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D3E58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3E58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F591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F591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F59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r w:rsidR="00FD3E58">
        <w:t>HROADS</w:t>
      </w:r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r w:rsidR="00FD3E58">
        <w:t>HROADS</w:t>
      </w:r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FD3E58" w:rsidRDefault="00FD3E58" w:rsidP="00FD3E58">
      <w:r w:rsidRPr="00FD3E58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FD3E58" w:rsidRPr="00FD3E58" w:rsidRDefault="00FD3E58" w:rsidP="00FD3E58">
      <w:r w:rsidRPr="00FD3E58">
        <w:t>Por exemplo:</w:t>
      </w:r>
    </w:p>
    <w:p w:rsidR="00FD3E58" w:rsidRPr="00FD3E58" w:rsidRDefault="00FD3E58" w:rsidP="00FD3E58">
      <w:r w:rsidRPr="00FD3E58">
        <w:t xml:space="preserve">O personagem </w:t>
      </w:r>
      <w:proofErr w:type="spellStart"/>
      <w:r w:rsidRPr="00FD3E58">
        <w:rPr>
          <w:b/>
        </w:rPr>
        <w:t>DeuBug</w:t>
      </w:r>
      <w:proofErr w:type="spellEnd"/>
      <w:r w:rsidRPr="00FD3E58">
        <w:t xml:space="preserve"> é da classe Bárbaro que por sua vez possui uma habilidade de ataque chamada Lança Mortal</w:t>
      </w:r>
      <w:r w:rsidRPr="00FD3E58">
        <w:rPr>
          <w:b/>
        </w:rPr>
        <w:t xml:space="preserve"> </w:t>
      </w:r>
      <w:r w:rsidRPr="00FD3E58">
        <w:t>e uma habilidade de defesa chamada Escudo Supremo.</w:t>
      </w:r>
    </w:p>
    <w:p w:rsidR="00FD3E58" w:rsidRPr="00FD3E58" w:rsidRDefault="00FD3E58" w:rsidP="00FD3E58">
      <w:proofErr w:type="spellStart"/>
      <w:r w:rsidRPr="00FD3E58">
        <w:t>DeuBug</w:t>
      </w:r>
      <w:proofErr w:type="spellEnd"/>
      <w:r w:rsidRPr="00FD3E58">
        <w:t xml:space="preserve"> -&gt; classe Bárbaro </w:t>
      </w:r>
      <w:r w:rsidRPr="00FD3E58">
        <w:tab/>
        <w:t>-&gt; Lança Mortal</w:t>
      </w:r>
      <w:r w:rsidRPr="00FD3E58">
        <w:tab/>
      </w:r>
      <w:r w:rsidRPr="00FD3E58">
        <w:tab/>
        <w:t>-&gt; ataque</w:t>
      </w:r>
    </w:p>
    <w:p w:rsidR="00FD3E58" w:rsidRPr="00FD3E58" w:rsidRDefault="00FD3E58" w:rsidP="00FD3E58">
      <w:r w:rsidRPr="00FD3E58">
        <w:t xml:space="preserve">-&gt; Escudo Supremo </w:t>
      </w:r>
      <w:r w:rsidRPr="00FD3E58">
        <w:tab/>
        <w:t>-&gt; defesa</w:t>
      </w:r>
    </w:p>
    <w:p w:rsidR="00FD3E58" w:rsidRPr="00FD3E58" w:rsidRDefault="00FD3E58" w:rsidP="00FD3E58">
      <w:pPr>
        <w:rPr>
          <w:b/>
        </w:rPr>
      </w:pPr>
      <w:r w:rsidRPr="00FD3E58">
        <w:t xml:space="preserve">O personagem </w:t>
      </w:r>
      <w:proofErr w:type="spellStart"/>
      <w:r w:rsidRPr="00FD3E58">
        <w:rPr>
          <w:b/>
        </w:rPr>
        <w:t>BitBug</w:t>
      </w:r>
      <w:proofErr w:type="spellEnd"/>
      <w:r w:rsidRPr="00FD3E58">
        <w:rPr>
          <w:b/>
        </w:rPr>
        <w:t xml:space="preserve"> </w:t>
      </w:r>
      <w:r w:rsidRPr="00FD3E58">
        <w:t>é da classe Monge</w:t>
      </w:r>
      <w:r w:rsidRPr="00FD3E58">
        <w:rPr>
          <w:b/>
        </w:rPr>
        <w:t xml:space="preserve"> </w:t>
      </w:r>
      <w:r w:rsidRPr="00FD3E58">
        <w:t>que por sua vez possui uma habilidade de cura</w:t>
      </w:r>
      <w:r w:rsidRPr="00FD3E58">
        <w:rPr>
          <w:b/>
        </w:rPr>
        <w:t xml:space="preserve"> </w:t>
      </w:r>
      <w:r w:rsidRPr="00FD3E58">
        <w:t>chamada Recuperar Vida</w:t>
      </w:r>
      <w:r w:rsidRPr="00FD3E58">
        <w:rPr>
          <w:b/>
        </w:rPr>
        <w:t xml:space="preserve"> </w:t>
      </w:r>
      <w:r w:rsidRPr="00FD3E58">
        <w:t>e uma habilidade de defesa</w:t>
      </w:r>
      <w:r w:rsidRPr="00FD3E58">
        <w:rPr>
          <w:b/>
        </w:rPr>
        <w:t xml:space="preserve"> </w:t>
      </w:r>
      <w:r w:rsidRPr="00FD3E58">
        <w:t>chamada Escudo Supremo</w:t>
      </w:r>
      <w:r w:rsidRPr="00FD3E58">
        <w:rPr>
          <w:b/>
        </w:rPr>
        <w:t>.</w:t>
      </w:r>
    </w:p>
    <w:p w:rsidR="00FD3E58" w:rsidRPr="00FD3E58" w:rsidRDefault="00FD3E58" w:rsidP="00FD3E58">
      <w:proofErr w:type="spellStart"/>
      <w:r w:rsidRPr="00FD3E58">
        <w:t>BitBug</w:t>
      </w:r>
      <w:proofErr w:type="spellEnd"/>
      <w:r w:rsidRPr="00FD3E58">
        <w:t xml:space="preserve"> -&gt; classe Monge </w:t>
      </w:r>
      <w:r w:rsidRPr="00FD3E58">
        <w:tab/>
        <w:t>-&gt; Recuperar Vida</w:t>
      </w:r>
      <w:r w:rsidRPr="00FD3E58">
        <w:tab/>
        <w:t>-&gt; cura</w:t>
      </w:r>
    </w:p>
    <w:p w:rsidR="00FD3E58" w:rsidRPr="00FD3E58" w:rsidRDefault="00FD3E58" w:rsidP="00FD3E58">
      <w:r w:rsidRPr="00FD3E58">
        <w:tab/>
      </w:r>
      <w:r w:rsidRPr="00FD3E58">
        <w:tab/>
      </w:r>
      <w:r w:rsidRPr="00FD3E58">
        <w:tab/>
        <w:t>-&gt; Escudo Supremo</w:t>
      </w:r>
      <w:r w:rsidRPr="00FD3E58">
        <w:tab/>
        <w:t>-&gt; defesa</w:t>
      </w:r>
    </w:p>
    <w:p w:rsidR="00FD3E58" w:rsidRPr="00FD3E58" w:rsidRDefault="00FD3E58" w:rsidP="00FD3E58">
      <w:r w:rsidRPr="00FD3E58">
        <w:t xml:space="preserve">Cada personagem deve pertencer exclusivamente a uma única classe. Uma classe pode ter uma ou mais habilidades. E uma habilidade deve pertencer a exclusivamente um único tipo de habilidade. </w:t>
      </w:r>
    </w:p>
    <w:p w:rsidR="00FD3E58" w:rsidRPr="00FD3E58" w:rsidRDefault="00FD3E58" w:rsidP="00FD3E58">
      <w:r w:rsidRPr="00FD3E58">
        <w:t>Para que o jogo tenha início, HROADS disponibilizou um conteúdo com algumas informações sobre como ele quer que o jogo seja construído.</w:t>
      </w:r>
    </w:p>
    <w:p w:rsidR="00FD3E58" w:rsidRPr="00FD3E58" w:rsidRDefault="00FD3E58" w:rsidP="00FD3E58"/>
    <w:p w:rsidR="00FD3E58" w:rsidRPr="00FD3E58" w:rsidRDefault="00FD3E58" w:rsidP="00FD3E58">
      <w:pPr>
        <w:rPr>
          <w:b/>
        </w:rPr>
      </w:pPr>
      <w:r w:rsidRPr="00FD3E58">
        <w:rPr>
          <w:b/>
        </w:rPr>
        <w:t>Classes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Bárbaro (Lança Mortal,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lastRenderedPageBreak/>
        <w:t>Cruzado (Escudo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Caçadora de Demônios (Lança Mortal)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Monge (Recuperar Vida,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Necromante (começa sem habilidades)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Feiticeiro (Recuperar Vida)</w:t>
      </w:r>
    </w:p>
    <w:p w:rsidR="00FD3E58" w:rsidRPr="00FD3E58" w:rsidRDefault="00FD3E58" w:rsidP="00FD3E58">
      <w:pPr>
        <w:numPr>
          <w:ilvl w:val="0"/>
          <w:numId w:val="5"/>
        </w:numPr>
      </w:pPr>
      <w:proofErr w:type="spellStart"/>
      <w:r w:rsidRPr="00FD3E58">
        <w:t>Arcanista</w:t>
      </w:r>
      <w:proofErr w:type="spellEnd"/>
      <w:r w:rsidRPr="00FD3E58">
        <w:t xml:space="preserve"> (começa sem habilidades)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Habilidades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Lança Mortal (tipo de habilidade: ataque)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Escudo Supremo (tipo de habilidade: defesa)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Recuperar Vida (tipo de habilidade: cura)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Tipos de Habilidades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Ataque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Defesa</w:t>
      </w:r>
    </w:p>
    <w:p w:rsidR="00FD3E58" w:rsidRDefault="00FD3E58" w:rsidP="00735D77">
      <w:pPr>
        <w:numPr>
          <w:ilvl w:val="0"/>
          <w:numId w:val="7"/>
        </w:numPr>
      </w:pPr>
      <w:r w:rsidRPr="00FD3E58">
        <w:t>Cura</w:t>
      </w:r>
    </w:p>
    <w:p w:rsidR="00FD3E58" w:rsidRDefault="00FD3E58" w:rsidP="00735D77">
      <w:pPr>
        <w:numPr>
          <w:ilvl w:val="0"/>
          <w:numId w:val="7"/>
        </w:numPr>
      </w:pPr>
      <w:r w:rsidRPr="00FD3E58">
        <w:t>Magia</w:t>
      </w:r>
    </w:p>
    <w:p w:rsidR="00FD3E58" w:rsidRPr="00FD3E58" w:rsidRDefault="00FD3E58" w:rsidP="00FD3E58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9574DE" w:rsidRPr="009574DE" w:rsidRDefault="009574DE" w:rsidP="009574DE">
      <w:r w:rsidRPr="009574DE">
        <w:rPr>
          <w:rFonts w:cs="Helvetica"/>
          <w:color w:val="3C4858"/>
          <w:sz w:val="26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DA19B6" w:rsidRDefault="00FD3E58">
      <w:r>
        <w:rPr>
          <w:noProof/>
        </w:rPr>
        <w:drawing>
          <wp:inline distT="0" distB="0" distL="0" distR="0">
            <wp:extent cx="5735320" cy="4791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  <w:bookmarkStart w:id="6" w:name="_Toc533767849"/>
    </w:p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Pr="009574DE" w:rsidRDefault="009574DE" w:rsidP="009574DE"/>
    <w:p w:rsidR="00DA19B6" w:rsidRDefault="00C92BD1" w:rsidP="008A7F37">
      <w:pPr>
        <w:pStyle w:val="cabealho2"/>
      </w:pPr>
      <w:r>
        <w:t>Modelo Físico</w:t>
      </w:r>
      <w:bookmarkEnd w:id="6"/>
    </w:p>
    <w:p w:rsidR="009574DE" w:rsidRPr="009574DE" w:rsidRDefault="009574DE" w:rsidP="009574DE">
      <w:r w:rsidRPr="009574DE">
        <w:rPr>
          <w:rFonts w:cs="Helvetica"/>
          <w:color w:val="3C4858"/>
          <w:sz w:val="26"/>
          <w:szCs w:val="26"/>
          <w:shd w:val="clear" w:color="auto" w:fill="FFFFFF"/>
        </w:rPr>
        <w:t>Descreve, por meio de alguma linguagem, como será feita a armazenagem no banco. Nesse nível se escolhe qual Sistema gerenciador de Banco de dados (SGBD) será usado, levando em consideração o modelo lógico adotado. Pode ser: PostgreSQL, MySQL, dentre outros.</w:t>
      </w:r>
    </w:p>
    <w:p w:rsidR="009574DE" w:rsidRPr="009574DE" w:rsidRDefault="009574DE" w:rsidP="009574DE"/>
    <w:p w:rsidR="00FD3E58" w:rsidRDefault="00FD3E58" w:rsidP="008A7F37">
      <w:pPr>
        <w:pStyle w:val="cabealho2"/>
      </w:pPr>
      <w:bookmarkStart w:id="7" w:name="_Toc533767850"/>
      <w:r>
        <w:rPr>
          <w:noProof/>
        </w:rPr>
        <w:drawing>
          <wp:inline distT="0" distB="0" distL="0" distR="0">
            <wp:extent cx="5727700" cy="33210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</w:p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Default="009574DE" w:rsidP="009574DE"/>
    <w:p w:rsidR="009574DE" w:rsidRPr="009574DE" w:rsidRDefault="009574DE" w:rsidP="009574DE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9574DE" w:rsidRPr="009574DE" w:rsidRDefault="009574DE" w:rsidP="009574DE">
      <w:r w:rsidRPr="009574DE">
        <w:rPr>
          <w:rFonts w:cs="Helvetica"/>
          <w:color w:val="3C4858"/>
          <w:sz w:val="26"/>
          <w:szCs w:val="26"/>
          <w:shd w:val="clear" w:color="auto" w:fill="FFFFFF"/>
        </w:rPr>
        <w:t>É o modelo de mais alto nível, ou seja, que est</w:t>
      </w:r>
      <w:r>
        <w:rPr>
          <w:rFonts w:cs="Helvetica"/>
          <w:color w:val="3C4858"/>
          <w:sz w:val="26"/>
          <w:szCs w:val="26"/>
          <w:shd w:val="clear" w:color="auto" w:fill="FFFFFF"/>
        </w:rPr>
        <w:t>á</w:t>
      </w:r>
      <w:r w:rsidRPr="009574DE">
        <w:rPr>
          <w:rFonts w:cs="Helvetica"/>
          <w:color w:val="3C4858"/>
          <w:sz w:val="26"/>
          <w:szCs w:val="26"/>
          <w:shd w:val="clear" w:color="auto" w:fill="FFFFFF"/>
        </w:rPr>
        <w:t xml:space="preserve"> mais próximo da realidade dos usuários. O nível conceitual é desenvolvido com alto nível de abstração, a partir dos requisitos do sistema, extraídos na fase de levantamento de requisitos.</w:t>
      </w:r>
    </w:p>
    <w:p w:rsidR="00FD3E58" w:rsidRPr="00FD3E58" w:rsidRDefault="00FD3E58" w:rsidP="00FD3E58"/>
    <w:p w:rsidR="00DA19B6" w:rsidRDefault="00FD3E58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065145" cy="3218815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DE" w:rsidRDefault="009574DE" w:rsidP="009574DE">
      <w:pPr>
        <w:pStyle w:val="cabealho1"/>
      </w:pPr>
      <w:bookmarkStart w:id="8" w:name="_Toc533767861"/>
      <w:r>
        <w:lastRenderedPageBreak/>
        <w:t>Referências</w:t>
      </w:r>
      <w:bookmarkEnd w:id="8"/>
    </w:p>
    <w:p w:rsidR="009574DE" w:rsidRDefault="009574DE" w:rsidP="009574DE"/>
    <w:p w:rsidR="009574DE" w:rsidRDefault="009574DE" w:rsidP="009574DE">
      <w:pPr>
        <w:pStyle w:val="cabealho2"/>
      </w:pPr>
      <w:bookmarkStart w:id="9" w:name="_Toc533767862"/>
      <w:r>
        <w:t>Links</w:t>
      </w:r>
      <w:bookmarkEnd w:id="9"/>
    </w:p>
    <w:p w:rsidR="009574DE" w:rsidRDefault="009574DE" w:rsidP="009574DE">
      <w:hyperlink r:id="rId15" w:history="1">
        <w:r>
          <w:rPr>
            <w:rStyle w:val="Hyperlink"/>
          </w:rPr>
          <w:t>http://spaceprogrammer.com/bd/introducao-ao-modelo-de-dados-e-seus-niveis-de-abstracao/</w:t>
        </w:r>
      </w:hyperlink>
    </w:p>
    <w:p w:rsidR="009574DE" w:rsidRDefault="009574DE" w:rsidP="009574DE">
      <w:hyperlink r:id="rId16" w:history="1">
        <w:r>
          <w:rPr>
            <w:rStyle w:val="Hyperlink"/>
          </w:rPr>
          <w:t>https://docs.microsoft.com/pt-br/sql/t-sql/data-types/data-types-transact-sql?view=sql-server-2017</w:t>
        </w:r>
      </w:hyperlink>
    </w:p>
    <w:p w:rsidR="009574DE" w:rsidRPr="009574DE" w:rsidRDefault="009574DE" w:rsidP="009574DE">
      <w:hyperlink r:id="rId17" w:history="1">
        <w:r>
          <w:rPr>
            <w:rStyle w:val="Hyperlink"/>
          </w:rPr>
          <w:t>https://www.portaleducacao.com.br/conteudo/artigos/informatica/a-funcao-sql-count/6690</w:t>
        </w:r>
      </w:hyperlink>
    </w:p>
    <w:p w:rsidR="009574DE" w:rsidRDefault="009574DE" w:rsidP="009574DE"/>
    <w:p w:rsidR="009574DE" w:rsidRPr="00F03B38" w:rsidRDefault="009574DE" w:rsidP="009574DE">
      <w:pPr>
        <w:pStyle w:val="cabealho2"/>
      </w:pPr>
      <w:bookmarkStart w:id="10" w:name="_Toc533767863"/>
      <w:r>
        <w:t>Livros</w:t>
      </w:r>
      <w:bookmarkEnd w:id="10"/>
    </w:p>
    <w:p w:rsidR="009A3F87" w:rsidRDefault="009A3F87">
      <w:pPr>
        <w:rPr>
          <w:lang w:eastAsia="en-US"/>
        </w:rPr>
      </w:pPr>
      <w:bookmarkStart w:id="11" w:name="_GoBack"/>
      <w:bookmarkEnd w:id="11"/>
      <w:r>
        <w:rPr>
          <w:lang w:eastAsia="en-US"/>
        </w:rPr>
        <w:br w:type="page"/>
      </w:r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/>
    <w:p w:rsidR="009A3F87" w:rsidRDefault="009A3F87">
      <w:r>
        <w:br w:type="page"/>
      </w:r>
    </w:p>
    <w:sectPr w:rsidR="009A3F8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15" w:rsidRDefault="00FF5915">
      <w:pPr>
        <w:spacing w:after="0" w:line="240" w:lineRule="auto"/>
      </w:pPr>
      <w:r>
        <w:separator/>
      </w:r>
    </w:p>
  </w:endnote>
  <w:endnote w:type="continuationSeparator" w:id="0">
    <w:p w:rsidR="00FF5915" w:rsidRDefault="00FF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F591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15" w:rsidRDefault="00FF5915">
      <w:pPr>
        <w:spacing w:after="0" w:line="240" w:lineRule="auto"/>
      </w:pPr>
      <w:r>
        <w:separator/>
      </w:r>
    </w:p>
  </w:footnote>
  <w:footnote w:type="continuationSeparator" w:id="0">
    <w:p w:rsidR="00FF5915" w:rsidRDefault="00FF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574DE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05F1D"/>
    <w:rsid w:val="00F400AB"/>
    <w:rsid w:val="00F46C34"/>
    <w:rsid w:val="00FD3E58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8A60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www.portaleducacao.com.br/conteudo/artigos/informatica/a-funcao-sql-count/669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pt-br/sql/t-sql/data-types/data-types-transact-sql?view=sql-server-20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://spaceprogrammer.com/bd/introducao-ao-modelo-de-dados-e-seus-niveis-de-abstracao/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BF5059"/>
    <w:rsid w:val="00B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0623B-3229-4DF9-AF78-A49355AE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731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Mariana Régia Freitas Guirado</cp:lastModifiedBy>
  <cp:revision>2</cp:revision>
  <dcterms:created xsi:type="dcterms:W3CDTF">2019-08-09T20:25:00Z</dcterms:created>
  <dcterms:modified xsi:type="dcterms:W3CDTF">2019-08-09T20:25:00Z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