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NoWar License – No Warranty License</w:t>
      </w:r>
    </w:p>
    <w:p>
      <w:pPr>
        <w:pStyle w:val="Heading2"/>
        <w:rPr/>
      </w:pPr>
      <w:r>
        <w:rPr/>
        <w:t>Term 1, Warranty:</w:t>
      </w:r>
    </w:p>
    <w:p>
      <w:pPr>
        <w:pStyle w:val="TextBody"/>
        <w:rPr>
          <w:lang w:val="en-US"/>
        </w:rPr>
      </w:pPr>
      <w:r>
        <w:rPr>
          <w:lang w:val="en-US"/>
        </w:rPr>
        <w:t>This thing, whatever it is, that is licensed under the NoWar License.</w:t>
      </w:r>
    </w:p>
    <w:p>
      <w:pPr>
        <w:pStyle w:val="TextBody"/>
        <w:rPr>
          <w:lang w:val="en-US"/>
        </w:rPr>
      </w:pPr>
      <w:r>
        <w:rPr>
          <w:lang w:val="en-US"/>
        </w:rPr>
        <w:t>Comes with absolutely no warranties nor guaranties that it works, will work, have worked or that it will not cause any harm in any shape or form to you, your property or anyone or anything around you and their property.</w:t>
      </w:r>
    </w:p>
    <w:p>
      <w:pPr>
        <w:pStyle w:val="TextBody"/>
        <w:rPr>
          <w:lang w:val="en-US"/>
        </w:rPr>
      </w:pPr>
      <w:r>
        <w:rPr>
          <w:lang w:val="en-US"/>
        </w:rPr>
        <w:t>If so you wish, to buy, use or expose this thing, product or piece of artwork, do it at you very own risk. This has not warranty, no guarantine.</w:t>
      </w:r>
    </w:p>
    <w:p>
      <w:pPr>
        <w:pStyle w:val="Heading2"/>
        <w:rPr/>
      </w:pPr>
      <w:r>
        <w:rPr/>
        <w:t>Term 2, Freedom:</w:t>
      </w:r>
    </w:p>
    <w:p>
      <w:pPr>
        <w:pStyle w:val="Heading3"/>
        <w:rPr/>
      </w:pPr>
      <w:r>
        <w:rPr/>
        <w:t>Term 2.1, Changes:</w:t>
      </w:r>
    </w:p>
    <w:p>
      <w:pPr>
        <w:pStyle w:val="TextBody"/>
        <w:rPr/>
      </w:pPr>
      <w:r>
        <w:rPr/>
        <w:t>You are allowed to change this (whatever licensed under this license), in any way you wish, as you please. As long as, a copy of this license is always attached to it and the original creator is creditated for their creation.</w:t>
      </w:r>
    </w:p>
    <w:p>
      <w:pPr>
        <w:pStyle w:val="Heading3"/>
        <w:rPr/>
      </w:pPr>
      <w:r>
        <w:rPr/>
        <w:t>Term 2.2, Sharing:</w:t>
      </w:r>
    </w:p>
    <w:p>
      <w:pPr>
        <w:pStyle w:val="TextBody"/>
        <w:rPr/>
      </w:pPr>
      <w:r>
        <w:rPr/>
        <w:t>You are allow to then share this, to whoever you wish, how many times you want and how often you want. As long as, a copy of this license is always attached to it and the original creator is creditated for their creation.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mforta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mfortaa" w:hAnsi="Comfortaa" w:eastAsia="DejaVu Sans" w:cs="Noto Sans Devanagari"/>
        <w:kern w:val="2"/>
        <w:sz w:val="24"/>
        <w:szCs w:val="24"/>
        <w:lang w:val="en-IE" w:eastAsia="zh-CN" w:bidi="hi-IN"/>
      </w:rPr>
    </w:rPrDefault>
    <w:pPrDefault>
      <w:pPr>
        <w:widowControl/>
      </w:pPr>
    </w:pPrDefault>
  </w:docDefaults>
  <w:style w:type="paragraph" w:styleId="Normal">
    <w:name w:val="Normal"/>
    <w:qFormat/>
    <w:pPr>
      <w:widowControl/>
    </w:pPr>
    <w:rPr>
      <w:rFonts w:ascii="Comfortaa" w:hAnsi="Comfortaa" w:eastAsia="DejaVu Sans" w:cs="Noto Sans Devanagari"/>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omfortaa" w:hAnsi="Comfortaa"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LibreOffice/6.1.5.2$Linux_X86_64 LibreOffice_project/10$Build-2</Application>
  <Pages>1</Pages>
  <Words>182</Words>
  <Characters>809</Characters>
  <CharactersWithSpaces>982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2020-05-13T01:40:34Z</dcterms:created>
  <dc:creator/>
  <dc:description/>
  <dc:language>en-IE</dc:language>
  <cp:lastModifiedBy>Regier Kunkel</cp:lastModifiedBy>
  <dcterms:modified xsi:type="dcterms:W3CDTF">2020-05-13T01:56:20Z</dcterms:modified>
  <cp:revision>1</cp:revision>
  <dc:subject/>
  <dc:title/>
</cp:coreProperties>
</file>