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E2641" w14:textId="77777777" w:rsidR="00016FC4" w:rsidRDefault="00016FC4">
      <w:pPr>
        <w:spacing w:after="20"/>
        <w:rPr>
          <w:b/>
          <w:bCs/>
          <w:color w:val="4A5878"/>
          <w:spacing w:val="30"/>
          <w:sz w:val="18"/>
          <w:szCs w:val="18"/>
        </w:rPr>
      </w:pPr>
    </w:p>
    <w:p w14:paraId="58F968F4" w14:textId="0F5E7FC1" w:rsidR="00B367A7" w:rsidRDefault="00A34589">
      <w:pPr>
        <w:spacing w:after="20"/>
      </w:pPr>
      <w:r>
        <w:rPr>
          <w:b/>
          <w:bCs/>
          <w:color w:val="4A5878"/>
          <w:spacing w:val="30"/>
          <w:sz w:val="18"/>
          <w:szCs w:val="18"/>
        </w:rPr>
        <w:t>ENG 1005 · WRITING ABOUT MYSTERY AND THRILLER</w:t>
      </w:r>
    </w:p>
    <w:p w14:paraId="733C3EB1" w14:textId="77777777" w:rsidR="00B367A7" w:rsidRDefault="00A34589">
      <w:pPr>
        <w:spacing w:after="40"/>
      </w:pPr>
      <w:r>
        <w:rPr>
          <w:b/>
          <w:bCs/>
          <w:color w:val="1F2A3C"/>
          <w:sz w:val="36"/>
          <w:szCs w:val="36"/>
        </w:rPr>
        <w:t>Sentence Structure, Grammar, and Mechanics Exam</w:t>
      </w:r>
    </w:p>
    <w:p w14:paraId="693DF546" w14:textId="77777777" w:rsidR="00B367A7" w:rsidRDefault="00A34589">
      <w:pPr>
        <w:pBdr>
          <w:bottom w:val="single" w:sz="12" w:space="6" w:color="2E3A52"/>
        </w:pBdr>
        <w:spacing w:after="150"/>
      </w:pPr>
      <w:r>
        <w:rPr>
          <w:i/>
          <w:iCs/>
          <w:color w:val="4A5878"/>
        </w:rPr>
        <w:t>Worth 10% of your course grade · graded as a percentage</w:t>
      </w:r>
    </w:p>
    <w:p w14:paraId="08F76AB4" w14:textId="77777777" w:rsidR="00B367A7" w:rsidRDefault="00A34589">
      <w:pPr>
        <w:spacing w:after="4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Name: </w:t>
      </w:r>
      <w:r>
        <w:rPr>
          <w:sz w:val="21"/>
          <w:szCs w:val="21"/>
        </w:rPr>
        <w:t xml:space="preserve">______________________________      </w:t>
      </w:r>
      <w:r>
        <w:rPr>
          <w:b/>
          <w:bCs/>
          <w:sz w:val="21"/>
          <w:szCs w:val="21"/>
        </w:rPr>
        <w:t xml:space="preserve">Date: </w:t>
      </w:r>
      <w:r>
        <w:rPr>
          <w:sz w:val="21"/>
          <w:szCs w:val="21"/>
        </w:rPr>
        <w:t xml:space="preserve">________________      </w:t>
      </w:r>
      <w:r>
        <w:rPr>
          <w:b/>
          <w:bCs/>
          <w:sz w:val="21"/>
          <w:szCs w:val="21"/>
        </w:rPr>
        <w:t xml:space="preserve">Score: </w:t>
      </w:r>
      <w:r>
        <w:rPr>
          <w:sz w:val="21"/>
          <w:szCs w:val="21"/>
        </w:rPr>
        <w:t>_______ %</w:t>
      </w:r>
    </w:p>
    <w:p w14:paraId="6D290DAC" w14:textId="77777777" w:rsidR="00FF06FD" w:rsidRDefault="00FF06FD">
      <w:pPr>
        <w:spacing w:after="40"/>
      </w:pPr>
    </w:p>
    <w:p w14:paraId="16C540ED" w14:textId="77777777" w:rsidR="00B367A7" w:rsidRDefault="00A34589">
      <w:pPr>
        <w:spacing w:after="60" w:line="276" w:lineRule="auto"/>
      </w:pPr>
      <w:r>
        <w:rPr>
          <w:i/>
          <w:iCs/>
        </w:rPr>
        <w:t>Read each section’s directions carefully. Write neatly; where a correction is asked for, write the full corrected sentence on the line provided.</w:t>
      </w:r>
    </w:p>
    <w:p w14:paraId="28588D28" w14:textId="77777777" w:rsidR="00B367A7" w:rsidRDefault="00A34589">
      <w:pPr>
        <w:pBdr>
          <w:bottom w:val="single" w:sz="4" w:space="2" w:color="C2C9D6"/>
        </w:pBdr>
        <w:spacing w:before="200" w:after="50"/>
      </w:pPr>
      <w:r>
        <w:rPr>
          <w:b/>
          <w:bCs/>
          <w:color w:val="2E3A52"/>
          <w:sz w:val="23"/>
          <w:szCs w:val="23"/>
        </w:rPr>
        <w:t xml:space="preserve">Section A — Sentence Grammar  </w:t>
      </w:r>
      <w:r>
        <w:rPr>
          <w:color w:val="4A5878"/>
          <w:sz w:val="20"/>
          <w:szCs w:val="20"/>
        </w:rPr>
        <w:t>(10%)</w:t>
      </w:r>
    </w:p>
    <w:p w14:paraId="682BEED4" w14:textId="77777777" w:rsidR="00B367A7" w:rsidRDefault="00A34589">
      <w:pPr>
        <w:spacing w:after="90"/>
      </w:pPr>
      <w:r>
        <w:rPr>
          <w:i/>
          <w:iCs/>
          <w:color w:val="4A5878"/>
          <w:sz w:val="20"/>
          <w:szCs w:val="20"/>
        </w:rPr>
        <w:t>In the blank, label each word group IC (independent clause) or SC (subordinate clause).</w:t>
      </w:r>
    </w:p>
    <w:p w14:paraId="787616CD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1.  </w:t>
      </w:r>
      <w:r>
        <w:rPr>
          <w:color w:val="9AA3B2"/>
          <w:sz w:val="21"/>
          <w:szCs w:val="21"/>
        </w:rPr>
        <w:t xml:space="preserve">______   </w:t>
      </w:r>
      <w:r>
        <w:rPr>
          <w:sz w:val="21"/>
          <w:szCs w:val="21"/>
        </w:rPr>
        <w:t>When the detective examined the muddy footprints</w:t>
      </w:r>
    </w:p>
    <w:p w14:paraId="6555A3DE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2.  </w:t>
      </w:r>
      <w:r>
        <w:rPr>
          <w:color w:val="9AA3B2"/>
          <w:sz w:val="21"/>
          <w:szCs w:val="21"/>
        </w:rPr>
        <w:t xml:space="preserve">______   </w:t>
      </w:r>
      <w:r>
        <w:rPr>
          <w:sz w:val="21"/>
          <w:szCs w:val="21"/>
        </w:rPr>
        <w:t>The butler had vanished before midnight</w:t>
      </w:r>
    </w:p>
    <w:p w14:paraId="217C5CFC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3.  </w:t>
      </w:r>
      <w:r>
        <w:rPr>
          <w:color w:val="9AA3B2"/>
          <w:sz w:val="21"/>
          <w:szCs w:val="21"/>
        </w:rPr>
        <w:t xml:space="preserve">______   </w:t>
      </w:r>
      <w:r>
        <w:rPr>
          <w:sz w:val="21"/>
          <w:szCs w:val="21"/>
        </w:rPr>
        <w:t>Because the will named an unexpected heir</w:t>
      </w:r>
    </w:p>
    <w:p w14:paraId="3B07E126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4.  </w:t>
      </w:r>
      <w:r>
        <w:rPr>
          <w:color w:val="9AA3B2"/>
          <w:sz w:val="21"/>
          <w:szCs w:val="21"/>
        </w:rPr>
        <w:t xml:space="preserve">______   </w:t>
      </w:r>
      <w:r>
        <w:rPr>
          <w:sz w:val="21"/>
          <w:szCs w:val="21"/>
        </w:rPr>
        <w:t>Three guests refused to leave the locked study</w:t>
      </w:r>
    </w:p>
    <w:p w14:paraId="38555216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5.  </w:t>
      </w:r>
      <w:r>
        <w:rPr>
          <w:color w:val="9AA3B2"/>
          <w:sz w:val="21"/>
          <w:szCs w:val="21"/>
        </w:rPr>
        <w:t xml:space="preserve">______   </w:t>
      </w:r>
      <w:r>
        <w:rPr>
          <w:sz w:val="21"/>
          <w:szCs w:val="21"/>
        </w:rPr>
        <w:t>Although the alibi seemed airtight</w:t>
      </w:r>
    </w:p>
    <w:p w14:paraId="3C3AE352" w14:textId="77777777" w:rsidR="00B367A7" w:rsidRDefault="00A34589">
      <w:pPr>
        <w:pBdr>
          <w:bottom w:val="single" w:sz="4" w:space="2" w:color="C2C9D6"/>
        </w:pBdr>
        <w:spacing w:before="200" w:after="50"/>
      </w:pPr>
      <w:r>
        <w:rPr>
          <w:b/>
          <w:bCs/>
          <w:color w:val="2E3A52"/>
          <w:sz w:val="23"/>
          <w:szCs w:val="23"/>
        </w:rPr>
        <w:t xml:space="preserve">Section B — Sentence Fragments  </w:t>
      </w:r>
      <w:r>
        <w:rPr>
          <w:color w:val="4A5878"/>
          <w:sz w:val="20"/>
          <w:szCs w:val="20"/>
        </w:rPr>
        <w:t>(10%)</w:t>
      </w:r>
    </w:p>
    <w:p w14:paraId="3A2F85A6" w14:textId="77777777" w:rsidR="00B367A7" w:rsidRDefault="00A34589">
      <w:pPr>
        <w:spacing w:after="90"/>
      </w:pPr>
      <w:r>
        <w:rPr>
          <w:i/>
          <w:iCs/>
          <w:color w:val="4A5878"/>
          <w:sz w:val="20"/>
          <w:szCs w:val="20"/>
        </w:rPr>
        <w:t>Label each F (fragment) or C (complete) in the blank. Then rewrite every fragment as a complete sentence on the line.</w:t>
      </w:r>
    </w:p>
    <w:p w14:paraId="4C27085F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1.  </w:t>
      </w:r>
      <w:r>
        <w:rPr>
          <w:color w:val="9AA3B2"/>
          <w:sz w:val="21"/>
          <w:szCs w:val="21"/>
        </w:rPr>
        <w:t xml:space="preserve">______   </w:t>
      </w:r>
      <w:r>
        <w:rPr>
          <w:sz w:val="21"/>
          <w:szCs w:val="21"/>
        </w:rPr>
        <w:t>Hiding in the shadows near the conservatory.</w:t>
      </w:r>
    </w:p>
    <w:p w14:paraId="107900E7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0D244FF9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2.  </w:t>
      </w:r>
      <w:r>
        <w:rPr>
          <w:color w:val="9AA3B2"/>
          <w:sz w:val="21"/>
          <w:szCs w:val="21"/>
        </w:rPr>
        <w:t xml:space="preserve">______   </w:t>
      </w:r>
      <w:r>
        <w:rPr>
          <w:sz w:val="21"/>
          <w:szCs w:val="21"/>
        </w:rPr>
        <w:t>The inspector questioned every suspect twice.</w:t>
      </w:r>
    </w:p>
    <w:p w14:paraId="451CC3D2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3.  </w:t>
      </w:r>
      <w:r>
        <w:rPr>
          <w:color w:val="9AA3B2"/>
          <w:sz w:val="21"/>
          <w:szCs w:val="21"/>
        </w:rPr>
        <w:t xml:space="preserve">______   </w:t>
      </w:r>
      <w:r>
        <w:rPr>
          <w:sz w:val="21"/>
          <w:szCs w:val="21"/>
        </w:rPr>
        <w:t>Which explained the missing key.</w:t>
      </w:r>
    </w:p>
    <w:p w14:paraId="7B912A40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0B0EC6B9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4.  </w:t>
      </w:r>
      <w:r>
        <w:rPr>
          <w:color w:val="9AA3B2"/>
          <w:sz w:val="21"/>
          <w:szCs w:val="21"/>
        </w:rPr>
        <w:t xml:space="preserve">______   </w:t>
      </w:r>
      <w:r>
        <w:rPr>
          <w:sz w:val="21"/>
          <w:szCs w:val="21"/>
        </w:rPr>
        <w:t>Because no one had heard the gunshot.</w:t>
      </w:r>
    </w:p>
    <w:p w14:paraId="50EA6938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4BD36428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5.  </w:t>
      </w:r>
      <w:r>
        <w:rPr>
          <w:color w:val="9AA3B2"/>
          <w:sz w:val="21"/>
          <w:szCs w:val="21"/>
        </w:rPr>
        <w:t xml:space="preserve">______   </w:t>
      </w:r>
      <w:r>
        <w:rPr>
          <w:sz w:val="21"/>
          <w:szCs w:val="21"/>
        </w:rPr>
        <w:t>A single clue remained on the desk.</w:t>
      </w:r>
    </w:p>
    <w:p w14:paraId="07B63212" w14:textId="77777777" w:rsidR="00B367A7" w:rsidRDefault="00A34589">
      <w:pPr>
        <w:pBdr>
          <w:bottom w:val="single" w:sz="4" w:space="2" w:color="C2C9D6"/>
        </w:pBdr>
        <w:spacing w:before="200" w:after="50"/>
      </w:pPr>
      <w:r>
        <w:rPr>
          <w:b/>
          <w:bCs/>
          <w:color w:val="2E3A52"/>
          <w:sz w:val="23"/>
          <w:szCs w:val="23"/>
        </w:rPr>
        <w:t xml:space="preserve">Section C — Comma Splices and Fused Sentences  </w:t>
      </w:r>
      <w:r>
        <w:rPr>
          <w:color w:val="4A5878"/>
          <w:sz w:val="20"/>
          <w:szCs w:val="20"/>
        </w:rPr>
        <w:t>(10%)</w:t>
      </w:r>
    </w:p>
    <w:p w14:paraId="73AB805A" w14:textId="77777777" w:rsidR="00B367A7" w:rsidRDefault="00A34589">
      <w:pPr>
        <w:spacing w:after="90"/>
      </w:pPr>
      <w:r>
        <w:rPr>
          <w:i/>
          <w:iCs/>
          <w:color w:val="4A5878"/>
          <w:sz w:val="20"/>
          <w:szCs w:val="20"/>
        </w:rPr>
        <w:t>Label each CS (comma splice) or FS (fused/run-on). Then write a corrected version on the line.</w:t>
      </w:r>
    </w:p>
    <w:p w14:paraId="1567F628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1.  </w:t>
      </w:r>
      <w:r>
        <w:rPr>
          <w:color w:val="9AA3B2"/>
          <w:sz w:val="21"/>
          <w:szCs w:val="21"/>
        </w:rPr>
        <w:t xml:space="preserve">______   </w:t>
      </w:r>
      <w:r>
        <w:rPr>
          <w:sz w:val="21"/>
          <w:szCs w:val="21"/>
        </w:rPr>
        <w:t>The lights went out, no one screamed.</w:t>
      </w:r>
    </w:p>
    <w:p w14:paraId="505B20F1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530B912B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2.  </w:t>
      </w:r>
      <w:r>
        <w:rPr>
          <w:color w:val="9AA3B2"/>
          <w:sz w:val="21"/>
          <w:szCs w:val="21"/>
        </w:rPr>
        <w:t xml:space="preserve">______   </w:t>
      </w:r>
      <w:r>
        <w:rPr>
          <w:sz w:val="21"/>
          <w:szCs w:val="21"/>
        </w:rPr>
        <w:t>The clock struck twelve the body was discovered.</w:t>
      </w:r>
    </w:p>
    <w:p w14:paraId="7DCD13BB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3F7AE977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3.  </w:t>
      </w:r>
      <w:r>
        <w:rPr>
          <w:color w:val="9AA3B2"/>
          <w:sz w:val="21"/>
          <w:szCs w:val="21"/>
        </w:rPr>
        <w:t xml:space="preserve">______   </w:t>
      </w:r>
      <w:r>
        <w:rPr>
          <w:sz w:val="21"/>
          <w:szCs w:val="21"/>
        </w:rPr>
        <w:t>She suspected the gardener he had motive and opportunity.</w:t>
      </w:r>
    </w:p>
    <w:p w14:paraId="695B4FDF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6F140F73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4.  </w:t>
      </w:r>
      <w:r>
        <w:rPr>
          <w:color w:val="9AA3B2"/>
          <w:sz w:val="21"/>
          <w:szCs w:val="21"/>
        </w:rPr>
        <w:t xml:space="preserve">______   </w:t>
      </w:r>
      <w:r>
        <w:rPr>
          <w:sz w:val="21"/>
          <w:szCs w:val="21"/>
        </w:rPr>
        <w:t>The note was unsigned, it pointed to an inside job.</w:t>
      </w:r>
    </w:p>
    <w:p w14:paraId="6FA1AF20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28C864AC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5.  </w:t>
      </w:r>
      <w:r>
        <w:rPr>
          <w:color w:val="9AA3B2"/>
          <w:sz w:val="21"/>
          <w:szCs w:val="21"/>
        </w:rPr>
        <w:t xml:space="preserve">______   </w:t>
      </w:r>
      <w:r>
        <w:rPr>
          <w:sz w:val="21"/>
          <w:szCs w:val="21"/>
        </w:rPr>
        <w:t>Detective Stone reread the letter then she called the station.</w:t>
      </w:r>
    </w:p>
    <w:p w14:paraId="2ACAF2AD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lastRenderedPageBreak/>
        <w:tab/>
      </w:r>
    </w:p>
    <w:p w14:paraId="46CCA8AB" w14:textId="77777777" w:rsidR="00B367A7" w:rsidRDefault="00A34589">
      <w:pPr>
        <w:pBdr>
          <w:bottom w:val="single" w:sz="4" w:space="2" w:color="C2C9D6"/>
        </w:pBdr>
        <w:spacing w:before="200" w:after="50"/>
      </w:pPr>
      <w:r>
        <w:rPr>
          <w:b/>
          <w:bCs/>
          <w:color w:val="2E3A52"/>
          <w:sz w:val="23"/>
          <w:szCs w:val="23"/>
        </w:rPr>
        <w:t xml:space="preserve">Section D — Commas  </w:t>
      </w:r>
      <w:r>
        <w:rPr>
          <w:color w:val="4A5878"/>
          <w:sz w:val="20"/>
          <w:szCs w:val="20"/>
        </w:rPr>
        <w:t>(10%)</w:t>
      </w:r>
    </w:p>
    <w:p w14:paraId="346F8F73" w14:textId="77777777" w:rsidR="00B367A7" w:rsidRDefault="00A34589">
      <w:pPr>
        <w:spacing w:after="90"/>
      </w:pPr>
      <w:r>
        <w:rPr>
          <w:i/>
          <w:iCs/>
          <w:color w:val="4A5878"/>
          <w:sz w:val="20"/>
          <w:szCs w:val="20"/>
        </w:rPr>
        <w:t>Rewrite each sentence, inserting commas where they belong. Some sentences need more than one.</w:t>
      </w:r>
    </w:p>
    <w:p w14:paraId="36DEF4C3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>After the storm passed the investigators returned to the cliff house.</w:t>
      </w:r>
    </w:p>
    <w:p w14:paraId="2260A958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714D59E6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>The suspect tall pale and nervous avoided eye contact.</w:t>
      </w:r>
    </w:p>
    <w:p w14:paraId="3F7ED0F4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7F22F8FA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>Yes the safe had been opened from the inside.</w:t>
      </w:r>
    </w:p>
    <w:p w14:paraId="7BB694F0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267CC0C9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>Agatha Christie who wrote And Then There Were None mastered the locked-room puzzle.</w:t>
      </w:r>
    </w:p>
    <w:p w14:paraId="1AFCB3C4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6B892A63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>The maid found a torn ticket a broken watch and a bloody glove.</w:t>
      </w:r>
    </w:p>
    <w:p w14:paraId="082BFD0C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1A976A30" w14:textId="77777777" w:rsidR="00B367A7" w:rsidRDefault="00A34589">
      <w:pPr>
        <w:pBdr>
          <w:bottom w:val="single" w:sz="4" w:space="2" w:color="C2C9D6"/>
        </w:pBdr>
        <w:spacing w:before="200" w:after="50"/>
      </w:pPr>
      <w:r>
        <w:rPr>
          <w:b/>
          <w:bCs/>
          <w:color w:val="2E3A52"/>
          <w:sz w:val="23"/>
          <w:szCs w:val="23"/>
        </w:rPr>
        <w:t xml:space="preserve">Section E — Semicolons and Colons  </w:t>
      </w:r>
      <w:r>
        <w:rPr>
          <w:color w:val="4A5878"/>
          <w:sz w:val="20"/>
          <w:szCs w:val="20"/>
        </w:rPr>
        <w:t>(10%)</w:t>
      </w:r>
    </w:p>
    <w:p w14:paraId="3DD16916" w14:textId="77777777" w:rsidR="00B367A7" w:rsidRDefault="00A34589">
      <w:pPr>
        <w:spacing w:after="90"/>
      </w:pPr>
      <w:r>
        <w:rPr>
          <w:i/>
          <w:iCs/>
          <w:color w:val="4A5878"/>
          <w:sz w:val="20"/>
          <w:szCs w:val="20"/>
        </w:rPr>
        <w:t>Rewrite each sentence, adding a semicolon or colon where appropriate (and fixing any related punctuation).</w:t>
      </w:r>
    </w:p>
    <w:p w14:paraId="25B94CEE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>The evidence was overwhelming the jury deliberated for only an hour.</w:t>
      </w:r>
    </w:p>
    <w:p w14:paraId="50C91B6E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4E2E240D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>Only three suspects remained the cook, the chauffeur, and the niece.</w:t>
      </w:r>
    </w:p>
    <w:p w14:paraId="5B29DF70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706DA7EC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>The detective had one rule never trust a calm witness.</w:t>
      </w:r>
    </w:p>
    <w:p w14:paraId="39CFF994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7AA66B85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>The first clue was subtle; however no one noticed it.</w:t>
      </w:r>
    </w:p>
    <w:p w14:paraId="5D77B577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547982A7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>She packed her kit a magnifying glass, gloves, and a worn notebook.</w:t>
      </w:r>
    </w:p>
    <w:p w14:paraId="54961423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1C8F69E5" w14:textId="77777777" w:rsidR="00B367A7" w:rsidRDefault="00A34589">
      <w:pPr>
        <w:pBdr>
          <w:bottom w:val="single" w:sz="4" w:space="2" w:color="C2C9D6"/>
        </w:pBdr>
        <w:spacing w:before="200" w:after="50"/>
      </w:pPr>
      <w:r>
        <w:rPr>
          <w:b/>
          <w:bCs/>
          <w:color w:val="2E3A52"/>
          <w:sz w:val="23"/>
          <w:szCs w:val="23"/>
        </w:rPr>
        <w:t xml:space="preserve">Section F — Coordination and Subordination  </w:t>
      </w:r>
      <w:r>
        <w:rPr>
          <w:color w:val="4A5878"/>
          <w:sz w:val="20"/>
          <w:szCs w:val="20"/>
        </w:rPr>
        <w:t>(10%)</w:t>
      </w:r>
    </w:p>
    <w:p w14:paraId="44DE2E3D" w14:textId="77777777" w:rsidR="00B367A7" w:rsidRDefault="00A34589">
      <w:pPr>
        <w:spacing w:after="90"/>
      </w:pPr>
      <w:r>
        <w:rPr>
          <w:i/>
          <w:iCs/>
          <w:color w:val="4A5878"/>
          <w:sz w:val="20"/>
          <w:szCs w:val="20"/>
        </w:rPr>
        <w:t>Combine each pair into ONE smooth sentence, using coordination or subordination with correct punctuation.</w:t>
      </w:r>
    </w:p>
    <w:p w14:paraId="1AA0AEE8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>The window was locked. The intruder still got in.</w:t>
      </w:r>
    </w:p>
    <w:p w14:paraId="2162BE78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6431C04F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>The alarm failed. The night guard had fallen asleep.</w:t>
      </w:r>
    </w:p>
    <w:p w14:paraId="63AB71CF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433A0D9B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>The letter arrived on Monday. It changed the entire case.</w:t>
      </w:r>
    </w:p>
    <w:p w14:paraId="2528D35E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2A4191BE" w14:textId="77777777" w:rsidR="00B367A7" w:rsidRDefault="00A34589">
      <w:pPr>
        <w:pBdr>
          <w:bottom w:val="single" w:sz="4" w:space="2" w:color="C2C9D6"/>
        </w:pBdr>
        <w:spacing w:before="200" w:after="50"/>
      </w:pPr>
      <w:r>
        <w:rPr>
          <w:b/>
          <w:bCs/>
          <w:color w:val="2E3A52"/>
          <w:sz w:val="23"/>
          <w:szCs w:val="23"/>
        </w:rPr>
        <w:t xml:space="preserve">Section G — Parallelism  </w:t>
      </w:r>
      <w:r>
        <w:rPr>
          <w:color w:val="4A5878"/>
          <w:sz w:val="20"/>
          <w:szCs w:val="20"/>
        </w:rPr>
        <w:t>(10%)</w:t>
      </w:r>
    </w:p>
    <w:p w14:paraId="308102A3" w14:textId="77777777" w:rsidR="00B367A7" w:rsidRDefault="00A34589">
      <w:pPr>
        <w:spacing w:after="90"/>
      </w:pPr>
      <w:r>
        <w:rPr>
          <w:i/>
          <w:iCs/>
          <w:color w:val="4A5878"/>
          <w:sz w:val="20"/>
          <w:szCs w:val="20"/>
        </w:rPr>
        <w:t>Rewrite each sentence to correct the faulty parallelism.</w:t>
      </w:r>
    </w:p>
    <w:p w14:paraId="604EEE2C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lastRenderedPageBreak/>
        <w:t xml:space="preserve">1.  </w:t>
      </w:r>
      <w:r>
        <w:rPr>
          <w:sz w:val="21"/>
          <w:szCs w:val="21"/>
        </w:rPr>
        <w:t>The detective was clever, observant, and acted with caution.</w:t>
      </w:r>
    </w:p>
    <w:p w14:paraId="4F13E859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49C57A6B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>She liked solving puzzles, to question suspects, and the thrill of the chase.</w:t>
      </w:r>
    </w:p>
    <w:p w14:paraId="37F63DC7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7CACCC23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>The plan required patience, courage, and being lucky.</w:t>
      </w:r>
    </w:p>
    <w:p w14:paraId="0C205A8C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503E5BD7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>He not only forged the will but also was hiding the body.</w:t>
      </w:r>
    </w:p>
    <w:p w14:paraId="03561CAD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1996DCF6" w14:textId="77777777" w:rsidR="00B367A7" w:rsidRDefault="00A34589">
      <w:pPr>
        <w:pBdr>
          <w:bottom w:val="single" w:sz="4" w:space="2" w:color="C2C9D6"/>
        </w:pBdr>
        <w:spacing w:before="200" w:after="50"/>
      </w:pPr>
      <w:r>
        <w:rPr>
          <w:b/>
          <w:bCs/>
          <w:color w:val="2E3A52"/>
          <w:sz w:val="23"/>
          <w:szCs w:val="23"/>
        </w:rPr>
        <w:t xml:space="preserve">Section H — Misplaced and Dangling Modifiers  </w:t>
      </w:r>
      <w:r>
        <w:rPr>
          <w:color w:val="4A5878"/>
          <w:sz w:val="20"/>
          <w:szCs w:val="20"/>
        </w:rPr>
        <w:t>(10%)</w:t>
      </w:r>
    </w:p>
    <w:p w14:paraId="4BA7811D" w14:textId="77777777" w:rsidR="00B367A7" w:rsidRDefault="00A34589">
      <w:pPr>
        <w:spacing w:after="90"/>
      </w:pPr>
      <w:r>
        <w:rPr>
          <w:i/>
          <w:iCs/>
          <w:color w:val="4A5878"/>
          <w:sz w:val="20"/>
          <w:szCs w:val="20"/>
        </w:rPr>
        <w:t>Rewrite each sentence to fix the misplaced or dangling modifier.</w:t>
      </w:r>
    </w:p>
    <w:p w14:paraId="741114C4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>Covered in dust, the detective found the old diary.</w:t>
      </w:r>
    </w:p>
    <w:p w14:paraId="4E569E3C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6C014786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>The witness described the suspect who fled in a trembling voice.</w:t>
      </w:r>
    </w:p>
    <w:p w14:paraId="0821D6D2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153AE293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>Running down the corridor, the lights suddenly went out.</w:t>
      </w:r>
    </w:p>
    <w:p w14:paraId="0F12E24B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62801642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>We almost solved every clue in the file.</w:t>
      </w:r>
    </w:p>
    <w:p w14:paraId="66E2D8F6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27AA404B" w14:textId="77777777" w:rsidR="00B367A7" w:rsidRDefault="00A34589">
      <w:pPr>
        <w:pBdr>
          <w:bottom w:val="single" w:sz="4" w:space="2" w:color="C2C9D6"/>
        </w:pBdr>
        <w:spacing w:before="200" w:after="50"/>
      </w:pPr>
      <w:r>
        <w:rPr>
          <w:b/>
          <w:bCs/>
          <w:color w:val="2E3A52"/>
          <w:sz w:val="23"/>
          <w:szCs w:val="23"/>
        </w:rPr>
        <w:t xml:space="preserve">Section I — Agreement and Pronoun Case  </w:t>
      </w:r>
      <w:r>
        <w:rPr>
          <w:color w:val="4A5878"/>
          <w:sz w:val="20"/>
          <w:szCs w:val="20"/>
        </w:rPr>
        <w:t>(10%)</w:t>
      </w:r>
    </w:p>
    <w:p w14:paraId="49713870" w14:textId="77777777" w:rsidR="00B367A7" w:rsidRDefault="00A34589">
      <w:pPr>
        <w:spacing w:after="90"/>
      </w:pPr>
      <w:r>
        <w:rPr>
          <w:i/>
          <w:iCs/>
          <w:color w:val="4A5878"/>
          <w:sz w:val="20"/>
          <w:szCs w:val="20"/>
        </w:rPr>
        <w:t>Circle or write the correct option in the blank.</w:t>
      </w:r>
    </w:p>
    <w:p w14:paraId="178F0D90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>Each of the suspects ______ an alibi.  (has / have)</w:t>
      </w:r>
    </w:p>
    <w:p w14:paraId="6607FDDD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>Neither the maid nor the twins ______ in the room.  (was / were)</w:t>
      </w:r>
    </w:p>
    <w:p w14:paraId="5BA2FC19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>The jury reached ______ verdict.  (its / their)</w:t>
      </w:r>
    </w:p>
    <w:p w14:paraId="16AE2BBE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>Between you and ______, the butler is lying.  (I / me)</w:t>
      </w:r>
    </w:p>
    <w:p w14:paraId="32D0D7A4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>The detective handed the file to Watson and ______.  (I / me)</w:t>
      </w:r>
    </w:p>
    <w:p w14:paraId="10ED6A39" w14:textId="77777777" w:rsidR="00B367A7" w:rsidRDefault="00A34589">
      <w:pPr>
        <w:spacing w:after="80" w:line="272" w:lineRule="auto"/>
        <w:ind w:left="200" w:hanging="20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>Everyone must account for ______ whereabouts.  (his or her / their)</w:t>
      </w:r>
    </w:p>
    <w:p w14:paraId="7F10D6A8" w14:textId="77777777" w:rsidR="00B367A7" w:rsidRDefault="00A34589">
      <w:r>
        <w:br w:type="page"/>
      </w:r>
    </w:p>
    <w:p w14:paraId="4407F5F3" w14:textId="77777777" w:rsidR="00B367A7" w:rsidRDefault="00A34589">
      <w:pPr>
        <w:pBdr>
          <w:bottom w:val="single" w:sz="4" w:space="2" w:color="C2C9D6"/>
        </w:pBdr>
        <w:spacing w:before="200" w:after="50"/>
      </w:pPr>
      <w:r>
        <w:rPr>
          <w:b/>
          <w:bCs/>
          <w:color w:val="2E3A52"/>
          <w:sz w:val="23"/>
          <w:szCs w:val="23"/>
        </w:rPr>
        <w:lastRenderedPageBreak/>
        <w:t xml:space="preserve">Section J — Editing Passage  </w:t>
      </w:r>
      <w:r>
        <w:rPr>
          <w:color w:val="4A5878"/>
          <w:sz w:val="20"/>
          <w:szCs w:val="20"/>
        </w:rPr>
        <w:t>(10%)</w:t>
      </w:r>
    </w:p>
    <w:p w14:paraId="00733C21" w14:textId="77777777" w:rsidR="00B367A7" w:rsidRDefault="00A34589">
      <w:pPr>
        <w:spacing w:after="90"/>
      </w:pPr>
      <w:r>
        <w:rPr>
          <w:i/>
          <w:iCs/>
          <w:color w:val="4A5878"/>
          <w:sz w:val="20"/>
          <w:szCs w:val="20"/>
        </w:rPr>
        <w:t>The paragraph below contains several errors — fragments, comma splices, missing commas, faulty parallelism, a dangling modifier, and an agreement error. Rewrite it correctly on the lines.</w:t>
      </w:r>
    </w:p>
    <w:p w14:paraId="5FD67116" w14:textId="77777777" w:rsidR="00B367A7" w:rsidRDefault="00A34589">
      <w:pPr>
        <w:spacing w:after="160" w:line="300" w:lineRule="auto"/>
        <w:ind w:left="200" w:right="200"/>
      </w:pPr>
      <w:r>
        <w:rPr>
          <w:i/>
          <w:iCs/>
          <w:sz w:val="21"/>
          <w:szCs w:val="21"/>
        </w:rPr>
        <w:t>The storm had knocked out the power, the guests gathered in the candlelit parlor. Each of them were nervous. Sitting in the corner the detective watched everyone carefully. She noticed a torn glove a muddy boot and footprints leading to the library. Which seemed important. The host insisted that no one leave however the front door stood wide open.</w:t>
      </w:r>
    </w:p>
    <w:p w14:paraId="40BD548D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3A617852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4851A620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7F5EE646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76B504A9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1980C3B4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p w14:paraId="7BE0910D" w14:textId="77777777" w:rsidR="00B367A7" w:rsidRDefault="00A34589">
      <w:pPr>
        <w:tabs>
          <w:tab w:val="right" w:leader="underscore" w:pos="9160"/>
        </w:tabs>
        <w:spacing w:after="150"/>
        <w:ind w:left="200"/>
      </w:pPr>
      <w:r>
        <w:tab/>
      </w:r>
    </w:p>
    <w:sectPr w:rsidR="00B367A7">
      <w:footerReference w:type="default" r:id="rId7"/>
      <w:pgSz w:w="12240" w:h="15840"/>
      <w:pgMar w:top="1100" w:right="1440" w:bottom="11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F0925" w14:textId="77777777" w:rsidR="00F32A5C" w:rsidRDefault="00F32A5C">
      <w:r>
        <w:separator/>
      </w:r>
    </w:p>
  </w:endnote>
  <w:endnote w:type="continuationSeparator" w:id="0">
    <w:p w14:paraId="1C0F2BF2" w14:textId="77777777" w:rsidR="00F32A5C" w:rsidRDefault="00F32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1844F" w14:textId="77777777" w:rsidR="00B367A7" w:rsidRDefault="00A34589">
    <w:pPr>
      <w:tabs>
        <w:tab w:val="right" w:pos="9360"/>
      </w:tabs>
    </w:pPr>
    <w:r>
      <w:rPr>
        <w:color w:val="8A93A6"/>
        <w:sz w:val="16"/>
        <w:szCs w:val="16"/>
      </w:rPr>
      <w:t>ENG 1005 · Grammar &amp; Mechanics Exam · Fall 2026</w:t>
    </w:r>
    <w:r>
      <w:rPr>
        <w:color w:val="8A93A6"/>
        <w:sz w:val="16"/>
        <w:szCs w:val="16"/>
      </w:rPr>
      <w:tab/>
      <w:t xml:space="preserve">Page </w:t>
    </w:r>
    <w:r>
      <w:rPr>
        <w:color w:val="8A93A6"/>
        <w:sz w:val="16"/>
        <w:szCs w:val="16"/>
      </w:rPr>
      <w:fldChar w:fldCharType="begin"/>
    </w:r>
    <w:r>
      <w:rPr>
        <w:color w:val="8A93A6"/>
        <w:sz w:val="16"/>
        <w:szCs w:val="16"/>
      </w:rPr>
      <w:instrText>PAGE</w:instrText>
    </w:r>
    <w:r>
      <w:rPr>
        <w:color w:val="8A93A6"/>
        <w:sz w:val="16"/>
        <w:szCs w:val="16"/>
      </w:rPr>
      <w:fldChar w:fldCharType="separate"/>
    </w:r>
    <w:r w:rsidR="00FF06FD">
      <w:rPr>
        <w:noProof/>
        <w:color w:val="8A93A6"/>
        <w:sz w:val="16"/>
        <w:szCs w:val="16"/>
      </w:rPr>
      <w:t>1</w:t>
    </w:r>
    <w:r>
      <w:rPr>
        <w:color w:val="8A93A6"/>
        <w:sz w:val="16"/>
        <w:szCs w:val="16"/>
      </w:rPr>
      <w:fldChar w:fldCharType="end"/>
    </w:r>
    <w:r>
      <w:rPr>
        <w:color w:val="8A93A6"/>
        <w:sz w:val="16"/>
        <w:szCs w:val="16"/>
      </w:rPr>
      <w:t xml:space="preserve"> of </w:t>
    </w:r>
    <w:r>
      <w:rPr>
        <w:color w:val="8A93A6"/>
        <w:sz w:val="16"/>
        <w:szCs w:val="16"/>
      </w:rPr>
      <w:fldChar w:fldCharType="begin"/>
    </w:r>
    <w:r>
      <w:rPr>
        <w:color w:val="8A93A6"/>
        <w:sz w:val="16"/>
        <w:szCs w:val="16"/>
      </w:rPr>
      <w:instrText>NUMPAGES</w:instrText>
    </w:r>
    <w:r>
      <w:rPr>
        <w:color w:val="8A93A6"/>
        <w:sz w:val="16"/>
        <w:szCs w:val="16"/>
      </w:rPr>
      <w:fldChar w:fldCharType="separate"/>
    </w:r>
    <w:r w:rsidR="00FF06FD">
      <w:rPr>
        <w:noProof/>
        <w:color w:val="8A93A6"/>
        <w:sz w:val="16"/>
        <w:szCs w:val="16"/>
      </w:rPr>
      <w:t>2</w:t>
    </w:r>
    <w:r>
      <w:rPr>
        <w:color w:val="8A93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B180E" w14:textId="77777777" w:rsidR="00F32A5C" w:rsidRDefault="00F32A5C">
      <w:r>
        <w:separator/>
      </w:r>
    </w:p>
  </w:footnote>
  <w:footnote w:type="continuationSeparator" w:id="0">
    <w:p w14:paraId="382832BA" w14:textId="77777777" w:rsidR="00F32A5C" w:rsidRDefault="00F32A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F1A70"/>
    <w:multiLevelType w:val="hybridMultilevel"/>
    <w:tmpl w:val="D44AA910"/>
    <w:lvl w:ilvl="0" w:tplc="5014724E">
      <w:start w:val="1"/>
      <w:numFmt w:val="bullet"/>
      <w:lvlText w:val="●"/>
      <w:lvlJc w:val="left"/>
      <w:pPr>
        <w:ind w:left="720" w:hanging="360"/>
      </w:pPr>
    </w:lvl>
    <w:lvl w:ilvl="1" w:tplc="90FC7880">
      <w:start w:val="1"/>
      <w:numFmt w:val="bullet"/>
      <w:lvlText w:val="○"/>
      <w:lvlJc w:val="left"/>
      <w:pPr>
        <w:ind w:left="1440" w:hanging="360"/>
      </w:pPr>
    </w:lvl>
    <w:lvl w:ilvl="2" w:tplc="408A441E">
      <w:start w:val="1"/>
      <w:numFmt w:val="bullet"/>
      <w:lvlText w:val="■"/>
      <w:lvlJc w:val="left"/>
      <w:pPr>
        <w:ind w:left="2160" w:hanging="360"/>
      </w:pPr>
    </w:lvl>
    <w:lvl w:ilvl="3" w:tplc="AD4CCC0C">
      <w:start w:val="1"/>
      <w:numFmt w:val="bullet"/>
      <w:lvlText w:val="●"/>
      <w:lvlJc w:val="left"/>
      <w:pPr>
        <w:ind w:left="2880" w:hanging="360"/>
      </w:pPr>
    </w:lvl>
    <w:lvl w:ilvl="4" w:tplc="67800FEA">
      <w:start w:val="1"/>
      <w:numFmt w:val="bullet"/>
      <w:lvlText w:val="○"/>
      <w:lvlJc w:val="left"/>
      <w:pPr>
        <w:ind w:left="3600" w:hanging="360"/>
      </w:pPr>
    </w:lvl>
    <w:lvl w:ilvl="5" w:tplc="E70C66F0">
      <w:start w:val="1"/>
      <w:numFmt w:val="bullet"/>
      <w:lvlText w:val="■"/>
      <w:lvlJc w:val="left"/>
      <w:pPr>
        <w:ind w:left="4320" w:hanging="360"/>
      </w:pPr>
    </w:lvl>
    <w:lvl w:ilvl="6" w:tplc="5E3449A8">
      <w:start w:val="1"/>
      <w:numFmt w:val="bullet"/>
      <w:lvlText w:val="●"/>
      <w:lvlJc w:val="left"/>
      <w:pPr>
        <w:ind w:left="5040" w:hanging="360"/>
      </w:pPr>
    </w:lvl>
    <w:lvl w:ilvl="7" w:tplc="03C02FA6">
      <w:start w:val="1"/>
      <w:numFmt w:val="bullet"/>
      <w:lvlText w:val="●"/>
      <w:lvlJc w:val="left"/>
      <w:pPr>
        <w:ind w:left="5760" w:hanging="360"/>
      </w:pPr>
    </w:lvl>
    <w:lvl w:ilvl="8" w:tplc="42144F22">
      <w:start w:val="1"/>
      <w:numFmt w:val="bullet"/>
      <w:lvlText w:val="●"/>
      <w:lvlJc w:val="left"/>
      <w:pPr>
        <w:ind w:left="6480" w:hanging="360"/>
      </w:pPr>
    </w:lvl>
  </w:abstractNum>
  <w:num w:numId="1" w16cid:durableId="6062767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7A7"/>
    <w:rsid w:val="00016FC4"/>
    <w:rsid w:val="008C20B8"/>
    <w:rsid w:val="00A34589"/>
    <w:rsid w:val="00B043DB"/>
    <w:rsid w:val="00B367A7"/>
    <w:rsid w:val="00D343D9"/>
    <w:rsid w:val="00E8115F"/>
    <w:rsid w:val="00F061FD"/>
    <w:rsid w:val="00F32A5C"/>
    <w:rsid w:val="00FF0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54CC8"/>
  <w15:docId w15:val="{27829404-E63F-4FE3-995F-4A187AF69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3A52"/>
      </w:pBdr>
      <w:spacing w:before="260" w:after="120"/>
      <w:outlineLvl w:val="0"/>
    </w:pPr>
    <w:rPr>
      <w:b/>
      <w:bCs/>
      <w:color w:val="2E3A52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180" w:after="70"/>
      <w:outlineLvl w:val="1"/>
    </w:pPr>
    <w:rPr>
      <w:b/>
      <w:bCs/>
      <w:color w:val="4A587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711</Words>
  <Characters>4057</Characters>
  <Application>Microsoft Office Word</Application>
  <DocSecurity>0</DocSecurity>
  <Lines>33</Lines>
  <Paragraphs>9</Paragraphs>
  <ScaleCrop>false</ScaleCrop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 &amp; Mechanics Exam</dc:title>
  <dc:creator>ENG 1005</dc:creator>
  <cp:lastModifiedBy>REGINA MURRAY</cp:lastModifiedBy>
  <cp:revision>7</cp:revision>
  <dcterms:created xsi:type="dcterms:W3CDTF">2026-06-24T19:58:00Z</dcterms:created>
  <dcterms:modified xsi:type="dcterms:W3CDTF">2026-06-28T02:36:00Z</dcterms:modified>
</cp:coreProperties>
</file>