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09C7" w14:textId="56175617" w:rsidR="00714246" w:rsidRDefault="00714246" w:rsidP="00714246">
      <w:r>
        <w:t xml:space="preserve">1 - Abrir os dados do ficheiro </w:t>
      </w:r>
      <w:r w:rsidRPr="00714246">
        <w:rPr>
          <w:b/>
          <w:bCs/>
        </w:rPr>
        <w:t>.</w:t>
      </w:r>
      <w:proofErr w:type="spellStart"/>
      <w:r w:rsidRPr="00714246">
        <w:rPr>
          <w:b/>
          <w:bCs/>
        </w:rPr>
        <w:t>rpt</w:t>
      </w:r>
      <w:proofErr w:type="spellEnd"/>
      <w:r>
        <w:t xml:space="preserve"> do EPANET, em Excel</w:t>
      </w:r>
      <w:r w:rsidR="004C7133">
        <w:t xml:space="preserve"> (num </w:t>
      </w:r>
      <w:r w:rsidR="004C7133" w:rsidRPr="004C7133">
        <w:rPr>
          <w:b/>
          <w:bCs/>
        </w:rPr>
        <w:t>file em branco</w:t>
      </w:r>
      <w:r w:rsidR="004C7133">
        <w:t>)</w:t>
      </w:r>
      <w:r>
        <w:t>, utilizando a seguinte configuração:</w:t>
      </w:r>
    </w:p>
    <w:p w14:paraId="4C6607AF" w14:textId="241F450F" w:rsidR="00714246" w:rsidRDefault="00714246" w:rsidP="00714246"/>
    <w:p w14:paraId="0141B01A" w14:textId="77777777" w:rsidR="00714246" w:rsidRPr="00714246" w:rsidRDefault="00714246" w:rsidP="00714246">
      <w:pPr>
        <w:rPr>
          <w:b/>
          <w:bCs/>
        </w:rPr>
      </w:pPr>
      <w:r w:rsidRPr="00714246">
        <w:rPr>
          <w:b/>
          <w:bCs/>
        </w:rPr>
        <w:t>Passo 1-3</w:t>
      </w:r>
    </w:p>
    <w:p w14:paraId="500D7BA8" w14:textId="77777777" w:rsidR="00714246" w:rsidRDefault="00714246" w:rsidP="00714246">
      <w:r>
        <w:t>- Tipo de ficheiro: "delimitado";</w:t>
      </w:r>
    </w:p>
    <w:p w14:paraId="304DCE4D" w14:textId="77777777" w:rsidR="00714246" w:rsidRDefault="00714246" w:rsidP="00714246">
      <w:r>
        <w:t>- Iniciar importação na coluna: "1";</w:t>
      </w:r>
    </w:p>
    <w:p w14:paraId="33F01EFD" w14:textId="77777777" w:rsidR="00714246" w:rsidRDefault="00714246" w:rsidP="00714246">
      <w:r>
        <w:t>- Origem do ficheiro: "Windows (ANSI)".</w:t>
      </w:r>
    </w:p>
    <w:p w14:paraId="1DE1A089" w14:textId="77777777" w:rsidR="00714246" w:rsidRPr="00714246" w:rsidRDefault="00714246" w:rsidP="00714246">
      <w:pPr>
        <w:rPr>
          <w:b/>
          <w:bCs/>
        </w:rPr>
      </w:pPr>
      <w:r w:rsidRPr="00714246">
        <w:rPr>
          <w:b/>
          <w:bCs/>
        </w:rPr>
        <w:t>Passo 2-3</w:t>
      </w:r>
    </w:p>
    <w:p w14:paraId="73D86C53" w14:textId="77777777" w:rsidR="00714246" w:rsidRDefault="00714246" w:rsidP="00714246">
      <w:r>
        <w:t>- Delimitador: "Espaço";</w:t>
      </w:r>
    </w:p>
    <w:p w14:paraId="50C0B412" w14:textId="77777777" w:rsidR="00714246" w:rsidRDefault="00714246" w:rsidP="00714246">
      <w:r>
        <w:t>- Considerar delimitador consecutivo como um só: "OK".</w:t>
      </w:r>
    </w:p>
    <w:p w14:paraId="0BC90390" w14:textId="77777777" w:rsidR="00714246" w:rsidRPr="00714246" w:rsidRDefault="00714246" w:rsidP="00714246">
      <w:pPr>
        <w:rPr>
          <w:b/>
          <w:bCs/>
        </w:rPr>
      </w:pPr>
      <w:r w:rsidRPr="00714246">
        <w:rPr>
          <w:b/>
          <w:bCs/>
        </w:rPr>
        <w:t>Passo 3-3</w:t>
      </w:r>
    </w:p>
    <w:p w14:paraId="399A69CE" w14:textId="77777777" w:rsidR="00714246" w:rsidRDefault="00714246" w:rsidP="00714246">
      <w:r>
        <w:t>- Formato dos dados das colunas: "Geral".</w:t>
      </w:r>
    </w:p>
    <w:p w14:paraId="73D9CA0A" w14:textId="77777777" w:rsidR="00714246" w:rsidRDefault="00714246" w:rsidP="00714246"/>
    <w:p w14:paraId="0528E968" w14:textId="2BDCEC9F" w:rsidR="00714246" w:rsidRPr="00714246" w:rsidRDefault="00714246" w:rsidP="00714246">
      <w:r w:rsidRPr="00714246">
        <w:t xml:space="preserve">2 - </w:t>
      </w:r>
      <w:r w:rsidRPr="004C7133">
        <w:rPr>
          <w:highlight w:val="yellow"/>
        </w:rPr>
        <w:t>Executar as "MACROS 1, 2 e 3", neta ordem</w:t>
      </w:r>
      <w:r w:rsidRPr="00714246">
        <w:t>.</w:t>
      </w:r>
      <w:r w:rsidR="004C7133">
        <w:t xml:space="preserve"> Esquecer!! Verificar o preenchimento das 4 primeiras folhas do ficheiro</w:t>
      </w:r>
    </w:p>
    <w:p w14:paraId="0D8EF35B" w14:textId="77777777" w:rsidR="00714246" w:rsidRDefault="00714246" w:rsidP="00714246"/>
    <w:p w14:paraId="401AA2DB" w14:textId="556E646E" w:rsidR="00714246" w:rsidRDefault="00714246" w:rsidP="00714246">
      <w:r>
        <w:t>3 - Nas folhas "PRESSÃO", "VPRESSÃO" executar a "MACRO 4", e na folhas "VELOCIDADE" executar a "MACRO 5</w:t>
      </w:r>
      <w:proofErr w:type="gramStart"/>
      <w:r>
        <w:t>" .</w:t>
      </w:r>
      <w:proofErr w:type="gramEnd"/>
    </w:p>
    <w:p w14:paraId="58E67942" w14:textId="77777777" w:rsidR="00714246" w:rsidRDefault="00714246" w:rsidP="00714246"/>
    <w:p w14:paraId="1CC6C0AE" w14:textId="77777777" w:rsidR="00714246" w:rsidRDefault="00714246" w:rsidP="00714246">
      <w:r>
        <w:t xml:space="preserve">4 - Copiar colunas a partir da "B" e colar nesta folha e mudar a letra para Times New </w:t>
      </w:r>
      <w:proofErr w:type="spellStart"/>
      <w:r>
        <w:t>Roman</w:t>
      </w:r>
      <w:proofErr w:type="spellEnd"/>
      <w:r>
        <w:t>.</w:t>
      </w:r>
    </w:p>
    <w:p w14:paraId="0FDA95AD" w14:textId="77777777" w:rsidR="00714246" w:rsidRDefault="00714246" w:rsidP="00714246"/>
    <w:p w14:paraId="41EDF615" w14:textId="4FACC5BE" w:rsidR="009B5F8E" w:rsidRDefault="00714246" w:rsidP="00714246">
      <w:r>
        <w:t>Nota:</w:t>
      </w:r>
    </w:p>
    <w:p w14:paraId="7619B16D" w14:textId="77777777" w:rsidR="00714246" w:rsidRDefault="00714246" w:rsidP="00714246">
      <w:r>
        <w:t>N1: Para outra bacia com número de nós e troços diferentes são necessárias várias alterações de referência para que este ficheiro e as macros possam ser usadas.</w:t>
      </w:r>
    </w:p>
    <w:p w14:paraId="52B893AA" w14:textId="77777777" w:rsidR="00714246" w:rsidRDefault="00714246" w:rsidP="00714246"/>
    <w:p w14:paraId="0E05BE59" w14:textId="77777777" w:rsidR="00714246" w:rsidRDefault="00714246" w:rsidP="00714246">
      <w:r>
        <w:t>N2: Para alterar os parâmetros de desempenho de 0 - 4, para intervalos de 0 - 100%, ou qualquer outro intervalo, basta alterar os valores das curvas de penalidade e alterar os limites de representação dos gráficos.</w:t>
      </w:r>
    </w:p>
    <w:p w14:paraId="0D640ACA" w14:textId="77777777" w:rsidR="00714246" w:rsidRDefault="00714246" w:rsidP="00714246"/>
    <w:p w14:paraId="355A0598" w14:textId="51FEB289" w:rsidR="00714246" w:rsidRDefault="00714246" w:rsidP="00714246">
      <w:r>
        <w:t>N3: Para alterar entre "análise dinâmica" e "curva do sistema" basta alterar os dados de "intervalo de análise" ao lado das curvas de desempenho.</w:t>
      </w:r>
    </w:p>
    <w:sectPr w:rsidR="00714246" w:rsidSect="00DA673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46"/>
    <w:rsid w:val="001339D5"/>
    <w:rsid w:val="004C7133"/>
    <w:rsid w:val="00534990"/>
    <w:rsid w:val="00714246"/>
    <w:rsid w:val="009B5F8E"/>
    <w:rsid w:val="00DA673C"/>
    <w:rsid w:val="00E6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9BE2"/>
  <w15:chartTrackingRefBased/>
  <w15:docId w15:val="{F9F155C7-F90F-4D83-BE32-2B5C13D9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1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1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1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1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1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1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14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1424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4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424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4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4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1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1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42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24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142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424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14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Regina Casimiro</dc:creator>
  <cp:keywords/>
  <dc:description/>
  <cp:lastModifiedBy>Maria Regina Casimiro</cp:lastModifiedBy>
  <cp:revision>2</cp:revision>
  <dcterms:created xsi:type="dcterms:W3CDTF">2024-04-02T15:24:00Z</dcterms:created>
  <dcterms:modified xsi:type="dcterms:W3CDTF">2024-04-02T15:24:00Z</dcterms:modified>
</cp:coreProperties>
</file>