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BMU CBT System — User Manual</w:t>
      </w:r>
    </w:p>
    <w:p>
      <w:r>
        <w:rPr>
          <w:b/>
        </w:rPr>
        <w:t>Bayelsa Medical University — Computer Based Testing System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[System Overview](#1-system-overview)</w:t>
      </w:r>
    </w:p>
    <w:p>
      <w:pPr>
        <w:pStyle w:val="ListNumber"/>
      </w:pPr>
      <w:r>
        <w:t>[Getting Started — First-Time Setup](#2-getting-started--first-time-setup)</w:t>
      </w:r>
    </w:p>
    <w:p>
      <w:pPr>
        <w:pStyle w:val="ListNumber"/>
      </w:pPr>
      <w:r>
        <w:t>[Admin Guide](#3-admin-guide)</w:t>
      </w:r>
    </w:p>
    <w:p>
      <w:pPr>
        <w:pStyle w:val="ListNumber"/>
      </w:pPr>
      <w:r>
        <w:t>[Student Guide](#4-student-guide)</w:t>
      </w:r>
    </w:p>
    <w:p>
      <w:pPr>
        <w:pStyle w:val="ListNumber"/>
      </w:pPr>
      <w:r>
        <w:t>[Exam Lifecycle](#5-exam-lifecycle)</w:t>
      </w:r>
    </w:p>
    <w:p>
      <w:pPr>
        <w:pStyle w:val="ListNumber"/>
      </w:pPr>
      <w:r>
        <w:t>[Grading System](#6-grading-system)</w:t>
      </w:r>
    </w:p>
    <w:p>
      <w:pPr>
        <w:pStyle w:val="ListNumber"/>
      </w:pPr>
      <w:r>
        <w:t>[Troubleshooting](#7-troubleshooting)</w:t>
      </w:r>
    </w:p>
    <w:p>
      <w:pPr>
        <w:pStyle w:val="Heading2"/>
      </w:pPr>
      <w:r>
        <w:t>1. System Overview</w:t>
      </w:r>
    </w:p>
    <w:p>
      <w:r>
        <w:t>The BMU CBT System is a web-based examination platform that allows administrators to create, manage, and monitor exams while students take timed tests from any device with a web browser on the campus network.</w:t>
      </w:r>
    </w:p>
    <w:p>
      <w:pPr>
        <w:pStyle w:val="Heading3"/>
      </w:pPr>
      <w:r>
        <w:t>Key Features</w:t>
      </w:r>
    </w:p>
    <w:p>
      <w:pPr>
        <w:pStyle w:val="ListBullet"/>
      </w:pPr>
      <w:r>
        <w:rPr>
          <w:b/>
        </w:rPr>
        <w:t>Timed Exams</w:t>
      </w:r>
      <w:r>
        <w:t xml:space="preserve"> — Auto-submits when time expires</w:t>
      </w:r>
    </w:p>
    <w:p>
      <w:pPr>
        <w:pStyle w:val="ListBullet"/>
      </w:pPr>
      <w:r>
        <w:rPr>
          <w:b/>
        </w:rPr>
        <w:t>Question Shuffling</w:t>
      </w:r>
      <w:r>
        <w:t xml:space="preserve"> — Randomised question and answer order per student</w:t>
      </w:r>
    </w:p>
    <w:p>
      <w:pPr>
        <w:pStyle w:val="ListBullet"/>
      </w:pPr>
      <w:r>
        <w:rPr>
          <w:b/>
        </w:rPr>
        <w:t>Multiple Question Types</w:t>
      </w:r>
      <w:r>
        <w:t xml:space="preserve"> — Multiple Choice, True/False, Fill-in-the-Blank, Short Answer, Math, Chemistry, Physics, Biology, Comprehension</w:t>
      </w:r>
    </w:p>
    <w:p>
      <w:pPr>
        <w:pStyle w:val="ListBullet"/>
      </w:pPr>
      <w:r>
        <w:rPr>
          <w:b/>
        </w:rPr>
        <w:t>Auto-Grading</w:t>
      </w:r>
      <w:r>
        <w:t xml:space="preserve"> — MCQ, True/False, and Fill-in-the-Blank are graded automatically</w:t>
      </w:r>
    </w:p>
    <w:p>
      <w:pPr>
        <w:pStyle w:val="ListBullet"/>
      </w:pPr>
      <w:r>
        <w:rPr>
          <w:b/>
        </w:rPr>
        <w:t>Security Monitoring</w:t>
      </w:r>
      <w:r>
        <w:t xml:space="preserve"> — Auto-submits the exam on the first tab switch, IP lock, session tracking</w:t>
      </w:r>
    </w:p>
    <w:p>
      <w:pPr>
        <w:pStyle w:val="ListBullet"/>
      </w:pPr>
      <w:r>
        <w:rPr>
          <w:b/>
        </w:rPr>
        <w:t>CSV Import/Export</w:t>
      </w:r>
      <w:r>
        <w:t xml:space="preserve"> — Bulk student and question upload via CSV files</w:t>
      </w:r>
    </w:p>
    <w:p>
      <w:pPr>
        <w:pStyle w:val="ListBullet"/>
      </w:pPr>
      <w:r>
        <w:rPr>
          <w:b/>
        </w:rPr>
        <w:t>Live Monitoring</w:t>
      </w:r>
      <w:r>
        <w:t xml:space="preserve"> — Admins can watch active exam sessions in real time</w:t>
      </w:r>
    </w:p>
    <w:p>
      <w:pPr>
        <w:pStyle w:val="Heading3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Administrator</w:t>
            </w:r>
          </w:p>
        </w:tc>
        <w:tc>
          <w:tcPr>
            <w:tcW w:type="dxa" w:w="4320"/>
          </w:tcPr>
          <w:p>
            <w:r>
              <w:t>Full access — create exams, manage users, view all results, monitor sessions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4320"/>
          </w:tcPr>
          <w:p>
            <w:r>
              <w:t>Limited admin access (if enabled)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Matriculated Student</w:t>
            </w:r>
          </w:p>
        </w:tc>
        <w:tc>
          <w:tcPr>
            <w:tcW w:type="dxa" w:w="4320"/>
          </w:tcPr>
          <w:p>
            <w:r>
              <w:t>Takes exams, views own 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100-Level Student</w:t>
            </w:r>
          </w:p>
        </w:tc>
        <w:tc>
          <w:tcPr>
            <w:tcW w:type="dxa" w:w="4320"/>
          </w:tcPr>
          <w:p>
            <w:r>
              <w:t>Takes exams, views own 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Intending Student</w:t>
            </w:r>
          </w:p>
        </w:tc>
        <w:tc>
          <w:tcPr>
            <w:tcW w:type="dxa" w:w="4320"/>
          </w:tcPr>
          <w:p>
            <w:r>
              <w:t>Takes exams, views own results</w:t>
            </w:r>
          </w:p>
        </w:tc>
      </w:tr>
    </w:tbl>
    <w:p/>
    <w:p>
      <w:pPr>
        <w:pStyle w:val="Heading2"/>
      </w:pPr>
      <w:r>
        <w:t>2. Getting Started — First-Time Setup</w:t>
      </w:r>
    </w:p>
    <w:p>
      <w:pPr>
        <w:pStyle w:val="Heading3"/>
      </w:pPr>
      <w:r>
        <w:t>2.1 Installing on the Server Laptop</w:t>
      </w:r>
    </w:p>
    <w:p>
      <w:pPr>
        <w:pStyle w:val="ListNumber"/>
      </w:pPr>
      <w:r>
        <w:t>Clone the repository from GitHub:</w:t>
      </w:r>
    </w:p>
    <w:p>
      <w:pPr>
        <w:ind w:left="576"/>
      </w:pPr>
      <w:r>
        <w:rPr>
          <w:rFonts w:ascii="Consolas" w:hAnsi="Consolas"/>
          <w:sz w:val="19"/>
        </w:rPr>
        <w:t xml:space="preserve">   git clone https://github.com/reginald87/cbt_software.git</w:t>
      </w:r>
    </w:p>
    <w:p/>
    <w:p>
      <w:pPr>
        <w:pStyle w:val="ListNumber"/>
      </w:pPr>
      <w:r>
        <w:t>Run the one-time setup script:</w:t>
      </w:r>
    </w:p>
    <w:p>
      <w:pPr>
        <w:pStyle w:val="ListBullet"/>
      </w:pPr>
      <w:r>
        <w:t xml:space="preserve">Double-click </w:t>
      </w:r>
      <w:r>
        <w:rPr>
          <w:b/>
        </w:rPr>
        <w:t>`setup_lan.bat`</w:t>
      </w:r>
    </w:p>
    <w:p>
      <w:pPr>
        <w:pStyle w:val="ListBullet"/>
      </w:pPr>
      <w:r>
        <w:t>This installs all dependencies and builds the frontend for production</w:t>
      </w:r>
    </w:p>
    <w:p>
      <w:pPr>
        <w:pStyle w:val="ListBullet"/>
      </w:pPr>
      <w:r>
        <w:t>Wait until you see "Build complete!"</w:t>
      </w:r>
    </w:p>
    <w:p>
      <w:pPr>
        <w:pStyle w:val="Heading3"/>
      </w:pPr>
      <w:r>
        <w:t>2.2 Starting the System (Each Exam Day)</w:t>
      </w:r>
    </w:p>
    <w:p>
      <w:pPr>
        <w:pStyle w:val="ListNumber"/>
      </w:pPr>
      <w:r>
        <w:t xml:space="preserve">In </w:t>
      </w:r>
      <w:r>
        <w:rPr>
          <w:b/>
        </w:rPr>
        <w:t>Windows File Explorer</w:t>
      </w:r>
      <w:r>
        <w:t xml:space="preserve"> (not inside VSCode's file tree), double-click </w:t>
      </w:r>
      <w:r>
        <w:rPr>
          <w:b/>
        </w:rPr>
        <w:t>`start_lan.bat`</w:t>
      </w:r>
    </w:p>
    <w:p>
      <w:pPr>
        <w:pStyle w:val="ListNumber"/>
      </w:pPr>
      <w:r>
        <w:t xml:space="preserve">The script automatically detects the server's IP address and rewrites </w:t>
      </w:r>
      <w:r>
        <w:rPr>
          <w:rFonts w:ascii="Consolas" w:hAnsi="Consolas"/>
          <w:sz w:val="20"/>
        </w:rPr>
        <w:t>.env</w:t>
      </w:r>
    </w:p>
    <w:p>
      <w:pPr>
        <w:pStyle w:val="ListNumber"/>
      </w:pPr>
      <w:r>
        <w:t>Two windows will open:</w:t>
      </w:r>
    </w:p>
    <w:p>
      <w:pPr>
        <w:pStyle w:val="ListBullet"/>
      </w:pPr>
      <w:r>
        <w:rPr>
          <w:b/>
        </w:rPr>
        <w:t>Backend</w:t>
      </w:r>
      <w:r>
        <w:t xml:space="preserve"> — Django under </w:t>
      </w:r>
      <w:r>
        <w:rPr>
          <w:b/>
        </w:rPr>
        <w:t>Waitress</w:t>
      </w:r>
      <w:r>
        <w:t xml:space="preserve"> (production server) on port 8000</w:t>
      </w:r>
    </w:p>
    <w:p>
      <w:pPr>
        <w:pStyle w:val="ListBullet"/>
      </w:pPr>
      <w:r>
        <w:rPr>
          <w:b/>
        </w:rPr>
        <w:t>Frontend</w:t>
      </w:r>
      <w:r>
        <w:t xml:space="preserve"> — Next.js production build on port 3000</w:t>
      </w:r>
    </w:p>
    <w:p>
      <w:pPr>
        <w:pStyle w:val="ListNumber"/>
      </w:pPr>
      <w:r>
        <w:t xml:space="preserve">Students can now access the system at: </w:t>
      </w:r>
      <w:r>
        <w:rPr>
          <w:rFonts w:ascii="Consolas" w:hAnsi="Consolas"/>
          <w:sz w:val="20"/>
        </w:rPr>
        <w:t>http://&lt;server-IP&gt;:3000</w:t>
      </w:r>
    </w:p>
    <w:p>
      <w:pPr>
        <w:pStyle w:val="ListNumber"/>
      </w:pPr>
      <w:r>
        <w:t>The IP address will be displayed in the startup window</w:t>
      </w:r>
    </w:p>
    <w:p>
      <w:pPr>
        <w:ind w:left="576"/>
      </w:pPr>
      <w:r>
        <w:rPr>
          <w:b/>
        </w:rPr>
        <w:t>Note:</w:t>
      </w:r>
      <w:r>
        <w:t xml:space="preserve"> If </w:t>
      </w:r>
      <w:r>
        <w:rPr>
          <w:rFonts w:ascii="Consolas" w:hAnsi="Consolas"/>
          <w:sz w:val="20"/>
        </w:rPr>
        <w:t>start_lan.bat</w:t>
      </w:r>
      <w:r>
        <w:t xml:space="preserve"> opens as code inside VSCode, you double-clicked it in VSCode's file explorer panel — that panel always opens files as text. Double-click it in </w:t>
      </w:r>
      <w:r>
        <w:rPr>
          <w:b/>
        </w:rPr>
        <w:t>Windows Explorer</w:t>
      </w:r>
      <w:r>
        <w:t xml:space="preserve"> instead, or run it from a terminal with </w:t>
      </w:r>
      <w:r>
        <w:rPr>
          <w:rFonts w:ascii="Consolas" w:hAnsi="Consolas"/>
          <w:sz w:val="20"/>
        </w:rPr>
        <w:t>.\start_lan.bat</w:t>
      </w:r>
      <w:r>
        <w:t>.</w:t>
      </w:r>
    </w:p>
    <w:p>
      <w:pPr>
        <w:pStyle w:val="Heading3"/>
      </w:pPr>
      <w:r>
        <w:t>2.3 Updating the System (After a Git Pull)</w:t>
      </w:r>
    </w:p>
    <w:p>
      <w:r>
        <w:t>Whenever new code is pushed to GitHub, the server laptop must be updated before students can use the new features:</w:t>
      </w:r>
    </w:p>
    <w:p>
      <w:pPr>
        <w:pStyle w:val="ListNumber"/>
      </w:pPr>
      <w:r>
        <w:t>Open a terminal in the repo folder and pull the latest code:</w:t>
      </w:r>
    </w:p>
    <w:p>
      <w:pPr>
        <w:ind w:left="576"/>
      </w:pPr>
      <w:r>
        <w:rPr>
          <w:rFonts w:ascii="Consolas" w:hAnsi="Consolas"/>
          <w:sz w:val="19"/>
        </w:rPr>
        <w:t xml:space="preserve">   git pull</w:t>
      </w:r>
    </w:p>
    <w:p/>
    <w:p>
      <w:pPr>
        <w:pStyle w:val="ListNumber"/>
      </w:pPr>
      <w:r>
        <w:t>Install the latest backend dependencies: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-m pip install -r bmu_cbt\requirements_new.txt</w:t>
      </w:r>
    </w:p>
    <w:p/>
    <w:p>
      <w:r>
        <w:t xml:space="preserve">This upgrades packages such as </w:t>
      </w:r>
      <w:r>
        <w:rPr>
          <w:rFonts w:ascii="Consolas" w:hAnsi="Consolas"/>
          <w:sz w:val="20"/>
        </w:rPr>
        <w:t>django-jazzmin</w:t>
      </w:r>
      <w:r>
        <w:t xml:space="preserve"> (fixes the admin panel pagination error with many users).</w:t>
      </w:r>
    </w:p>
    <w:p>
      <w:pPr>
        <w:pStyle w:val="ListNumber"/>
      </w:pPr>
      <w:r>
        <w:t>Apply any database migrations: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bmu_cbt\manage.py migrate</w:t>
      </w:r>
    </w:p>
    <w:p/>
    <w:p>
      <w:pPr>
        <w:pStyle w:val="ListNumber"/>
      </w:pPr>
      <w:r>
        <w:t>Rebuild the frontend so the new code is compiled into the production build:</w:t>
      </w:r>
    </w:p>
    <w:p>
      <w:pPr>
        <w:pStyle w:val="ListBullet"/>
      </w:pPr>
      <w:r>
        <w:t xml:space="preserve">Run </w:t>
      </w:r>
      <w:r>
        <w:rPr>
          <w:b/>
        </w:rPr>
        <w:t>`setup_lan.bat`</w:t>
      </w:r>
      <w:r>
        <w:t xml:space="preserve"> (installs frontend dependencies and builds), </w:t>
      </w:r>
      <w:r>
        <w:rPr>
          <w:b/>
        </w:rPr>
        <w:t>or</w:t>
      </w:r>
      <w:r>
        <w:t xml:space="preserve"> run manually:</w:t>
      </w:r>
    </w:p>
    <w:p>
      <w:pPr>
        <w:ind w:left="576"/>
      </w:pPr>
      <w:r>
        <w:rPr>
          <w:rFonts w:ascii="Consolas" w:hAnsi="Consolas"/>
          <w:sz w:val="19"/>
        </w:rPr>
        <w:t xml:space="preserve">     cd bmu_cbt\frontend</w:t>
      </w:r>
    </w:p>
    <w:p>
      <w:pPr>
        <w:ind w:left="576"/>
      </w:pPr>
      <w:r>
        <w:rPr>
          <w:rFonts w:ascii="Consolas" w:hAnsi="Consolas"/>
          <w:sz w:val="19"/>
        </w:rPr>
        <w:t xml:space="preserve">     npm install</w:t>
      </w:r>
    </w:p>
    <w:p>
      <w:pPr>
        <w:ind w:left="576"/>
      </w:pPr>
      <w:r>
        <w:rPr>
          <w:rFonts w:ascii="Consolas" w:hAnsi="Consolas"/>
          <w:sz w:val="19"/>
        </w:rPr>
        <w:t xml:space="preserve">     npm run build</w:t>
      </w:r>
    </w:p>
    <w:p/>
    <w:p>
      <w:pPr>
        <w:pStyle w:val="ListNumber"/>
      </w:pPr>
      <w:r>
        <w:t xml:space="preserve">Start the system with </w:t>
      </w:r>
      <w:r>
        <w:rPr>
          <w:b/>
        </w:rPr>
        <w:t>`start_lan.bat`</w:t>
      </w:r>
      <w:r>
        <w:t xml:space="preserve"> — it auto-detects the server's IP, updates </w:t>
      </w:r>
      <w:r>
        <w:rPr>
          <w:rFonts w:ascii="Consolas" w:hAnsi="Consolas"/>
          <w:sz w:val="20"/>
        </w:rPr>
        <w:t>.env</w:t>
      </w:r>
      <w:r>
        <w:t>, and launches both servers.</w:t>
      </w:r>
    </w:p>
    <w:p>
      <w:r>
        <w:rPr>
          <w:b/>
        </w:rPr>
        <w:t>Important</w:t>
      </w:r>
    </w:p>
    <w:p>
      <w:pPr>
        <w:pStyle w:val="ListBullet"/>
      </w:pPr>
      <w:r>
        <w:t xml:space="preserve">The backend must run under </w:t>
      </w:r>
      <w:r>
        <w:rPr>
          <w:b/>
        </w:rPr>
        <w:t>Waitress</w:t>
      </w:r>
      <w:r>
        <w:t xml:space="preserve"> (this is what </w:t>
      </w:r>
      <w:r>
        <w:rPr>
          <w:rFonts w:ascii="Consolas" w:hAnsi="Consolas"/>
          <w:sz w:val="20"/>
        </w:rPr>
        <w:t>start_lan.bat</w:t>
      </w:r>
      <w:r>
        <w:t xml:space="preserve"> does). </w:t>
      </w:r>
      <w:r>
        <w:rPr>
          <w:b/>
        </w:rPr>
        <w:t>Do not use `manage.py runserver`</w:t>
      </w:r>
      <w:r>
        <w:t xml:space="preserve"> on exam day — it is the development server and cannot handle many concurrent students.</w:t>
      </w:r>
    </w:p>
    <w:p>
      <w:pPr>
        <w:pStyle w:val="ListBullet"/>
      </w:pPr>
      <w:r>
        <w:t xml:space="preserve">Always use the production frontend: </w:t>
      </w:r>
      <w:r>
        <w:rPr>
          <w:rFonts w:ascii="Consolas" w:hAnsi="Consolas"/>
          <w:sz w:val="20"/>
        </w:rPr>
        <w:t>npm run build</w:t>
      </w:r>
      <w:r>
        <w:t xml:space="preserve"> followed by </w:t>
      </w:r>
      <w:r>
        <w:rPr>
          <w:rFonts w:ascii="Consolas" w:hAnsi="Consolas"/>
          <w:sz w:val="20"/>
        </w:rPr>
        <w:t>next start</w:t>
      </w:r>
      <w:r>
        <w:t xml:space="preserve"> (which is what </w:t>
      </w:r>
      <w:r>
        <w:rPr>
          <w:rFonts w:ascii="Consolas" w:hAnsi="Consolas"/>
          <w:sz w:val="20"/>
        </w:rPr>
        <w:t>start_lan.bat</w:t>
      </w:r>
      <w:r>
        <w:t xml:space="preserve"> runs). </w:t>
      </w:r>
      <w:r>
        <w:rPr>
          <w:b/>
        </w:rPr>
        <w:t>Do not use `npm run dev`</w:t>
      </w:r>
      <w:r>
        <w:t xml:space="preserve"> — it is only for development and is not suited to serving students.</w:t>
      </w:r>
    </w:p>
    <w:p>
      <w:pPr>
        <w:pStyle w:val="ListBullet"/>
      </w:pPr>
      <w:r>
        <w:t xml:space="preserve">Ensure Windows Firewall allows inbound connections on ports </w:t>
      </w:r>
      <w:r>
        <w:rPr>
          <w:b/>
        </w:rPr>
        <w:t>3000</w:t>
      </w:r>
      <w:r>
        <w:t xml:space="preserve"> (frontend) and </w:t>
      </w:r>
      <w:r>
        <w:rPr>
          <w:b/>
        </w:rPr>
        <w:t>8000</w:t>
      </w:r>
      <w:r>
        <w:t xml:space="preserve"> (backend), otherwise students cannot reach the system.</w:t>
      </w:r>
    </w:p>
    <w:p>
      <w:pPr>
        <w:pStyle w:val="ListBullet"/>
      </w:pPr>
      <w:r>
        <w:t xml:space="preserve">The frontend detects the API address automatically from the browser address bar, so no URL configuration is needed after changing the laptop's IP — only </w:t>
      </w:r>
      <w:r>
        <w:rPr>
          <w:rFonts w:ascii="Consolas" w:hAnsi="Consolas"/>
          <w:sz w:val="20"/>
        </w:rPr>
        <w:t>.env</w:t>
      </w:r>
      <w:r>
        <w:t xml:space="preserve"> (updated automatically by </w:t>
      </w:r>
      <w:r>
        <w:rPr>
          <w:rFonts w:ascii="Consolas" w:hAnsi="Consolas"/>
          <w:sz w:val="20"/>
        </w:rPr>
        <w:t>start_lan.bat</w:t>
      </w:r>
      <w:r>
        <w:t>) and the firewall rules matter.</w:t>
      </w:r>
    </w:p>
    <w:p>
      <w:pPr>
        <w:pStyle w:val="Heading3"/>
      </w:pPr>
      <w:r>
        <w:t>2.4 Accessing the Admin Panel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20"/>
        </w:rPr>
        <w:t>http://&lt;server-IP&gt;:8000/admin/</w:t>
      </w:r>
    </w:p>
    <w:p>
      <w:pPr>
        <w:pStyle w:val="ListBullet"/>
      </w:pPr>
      <w:r>
        <w:t>Login with the admin superuser credentials</w:t>
      </w:r>
    </w:p>
    <w:p>
      <w:pPr>
        <w:pStyle w:val="ListBullet"/>
      </w:pPr>
      <w:r>
        <w:t xml:space="preserve">Default admin accounts: </w:t>
      </w:r>
      <w:r>
        <w:rPr>
          <w:rFonts w:ascii="Consolas" w:hAnsi="Consolas"/>
          <w:sz w:val="20"/>
        </w:rPr>
        <w:t>BMU-0519</w:t>
      </w:r>
      <w:r>
        <w:t xml:space="preserve">, </w:t>
      </w:r>
      <w:r>
        <w:rPr>
          <w:rFonts w:ascii="Consolas" w:hAnsi="Consolas"/>
          <w:sz w:val="20"/>
        </w:rPr>
        <w:t>BMU-2748</w:t>
      </w:r>
      <w:r>
        <w:t xml:space="preserve">, </w:t>
      </w:r>
      <w:r>
        <w:rPr>
          <w:rFonts w:ascii="Consolas" w:hAnsi="Consolas"/>
          <w:sz w:val="20"/>
        </w:rPr>
        <w:t>BMU-7694</w:t>
      </w:r>
    </w:p>
    <w:p>
      <w:pPr>
        <w:pStyle w:val="Heading3"/>
      </w:pPr>
      <w:r>
        <w:t>2.5 Installing on a New Machine (XAMPP + MariaDB)</w:t>
      </w:r>
    </w:p>
    <w:p>
      <w:r>
        <w:t xml:space="preserve">Git does </w:t>
      </w:r>
      <w:r>
        <w:rPr>
          <w:b/>
        </w:rPr>
        <w:t>not</w:t>
      </w:r>
      <w:r>
        <w:t xml:space="preserve"> contain the virtual environment, Node packages, the built frontend, </w:t>
      </w:r>
      <w:r>
        <w:rPr>
          <w:rFonts w:ascii="Consolas" w:hAnsi="Consolas"/>
          <w:sz w:val="20"/>
        </w:rPr>
        <w:t>.env</w:t>
      </w:r>
      <w:r>
        <w:t>, uploaded media, or the database — all of these are recreated on each machine. To set up a second server or replace the exam laptop:</w:t>
      </w:r>
    </w:p>
    <w:p>
      <w:pPr>
        <w:pStyle w:val="ListNumber"/>
      </w:pPr>
      <w:r>
        <w:rPr>
          <w:b/>
        </w:rPr>
        <w:t>Install prerequisites:</w:t>
      </w:r>
    </w:p>
    <w:p>
      <w:pPr>
        <w:pStyle w:val="ListBullet"/>
      </w:pPr>
      <w:r>
        <w:t>Python 3.13</w:t>
      </w:r>
    </w:p>
    <w:p>
      <w:pPr>
        <w:pStyle w:val="ListBullet"/>
      </w:pPr>
      <w:r>
        <w:t>Node.js (LTS)</w:t>
      </w:r>
    </w:p>
    <w:p>
      <w:pPr>
        <w:pStyle w:val="ListBullet"/>
      </w:pPr>
      <w:r>
        <w:t xml:space="preserve">XAMPP — MariaDB is included; start </w:t>
      </w:r>
      <w:r>
        <w:rPr>
          <w:b/>
        </w:rPr>
        <w:t>MySQL</w:t>
      </w:r>
      <w:r>
        <w:t xml:space="preserve"> in the XAMPP Control Panel (it listens on port 3306)</w:t>
      </w:r>
    </w:p>
    <w:p>
      <w:pPr>
        <w:pStyle w:val="ListNumber"/>
      </w:pPr>
      <w:r>
        <w:rPr>
          <w:b/>
        </w:rPr>
        <w:t>Clone the repository</w:t>
      </w:r>
      <w:r>
        <w:t xml:space="preserve"> and open a terminal in it:</w:t>
      </w:r>
    </w:p>
    <w:p>
      <w:pPr>
        <w:ind w:left="576"/>
      </w:pPr>
      <w:r>
        <w:rPr>
          <w:rFonts w:ascii="Consolas" w:hAnsi="Consolas"/>
          <w:sz w:val="19"/>
        </w:rPr>
        <w:t xml:space="preserve">   git clone https://github.com/reginald87/cbt_software.git</w:t>
      </w:r>
    </w:p>
    <w:p>
      <w:pPr>
        <w:ind w:left="576"/>
      </w:pPr>
      <w:r>
        <w:rPr>
          <w:rFonts w:ascii="Consolas" w:hAnsi="Consolas"/>
          <w:sz w:val="19"/>
        </w:rPr>
        <w:t xml:space="preserve">   cd cbt_software</w:t>
      </w:r>
    </w:p>
    <w:p/>
    <w:p>
      <w:pPr>
        <w:pStyle w:val="ListNumber"/>
      </w:pPr>
      <w:r>
        <w:rPr>
          <w:b/>
        </w:rPr>
        <w:t>Backend dependencies</w:t>
      </w:r>
      <w:r>
        <w:t xml:space="preserve"> (create the venv where the startup script expects it):</w:t>
      </w:r>
    </w:p>
    <w:p>
      <w:pPr>
        <w:ind w:left="576"/>
      </w:pPr>
      <w:r>
        <w:rPr>
          <w:rFonts w:ascii="Consolas" w:hAnsi="Consolas"/>
          <w:sz w:val="19"/>
        </w:rPr>
        <w:t xml:space="preserve">   python -m venv bmu_cbt\venv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-m pip install -r bmu_cbt\requirements_new.txt</w:t>
      </w:r>
    </w:p>
    <w:p/>
    <w:p>
      <w:pPr>
        <w:pStyle w:val="ListNumber"/>
      </w:pPr>
      <w:r>
        <w:rPr>
          <w:b/>
        </w:rPr>
        <w:t>Frontend dependencies and build</w:t>
      </w:r>
      <w:r>
        <w:t xml:space="preserve"> (</w:t>
      </w:r>
      <w:r>
        <w:rPr>
          <w:rFonts w:ascii="Consolas" w:hAnsi="Consolas"/>
          <w:sz w:val="20"/>
        </w:rPr>
        <w:t>.next</w:t>
      </w:r>
      <w:r>
        <w:t xml:space="preserve"> is not stored in git, so it must be built):</w:t>
      </w:r>
    </w:p>
    <w:p>
      <w:pPr>
        <w:ind w:left="576"/>
      </w:pPr>
      <w:r>
        <w:rPr>
          <w:rFonts w:ascii="Consolas" w:hAnsi="Consolas"/>
          <w:sz w:val="19"/>
        </w:rPr>
        <w:t xml:space="preserve">   cd bmu_cbt\frontend</w:t>
      </w:r>
    </w:p>
    <w:p>
      <w:pPr>
        <w:ind w:left="576"/>
      </w:pPr>
      <w:r>
        <w:rPr>
          <w:rFonts w:ascii="Consolas" w:hAnsi="Consolas"/>
          <w:sz w:val="19"/>
        </w:rPr>
        <w:t xml:space="preserve">   npm install</w:t>
      </w:r>
    </w:p>
    <w:p>
      <w:pPr>
        <w:ind w:left="576"/>
      </w:pPr>
      <w:r>
        <w:rPr>
          <w:rFonts w:ascii="Consolas" w:hAnsi="Consolas"/>
          <w:sz w:val="19"/>
        </w:rPr>
        <w:t xml:space="preserve">   npm run build</w:t>
      </w:r>
    </w:p>
    <w:p/>
    <w:p>
      <w:pPr>
        <w:pStyle w:val="ListNumber"/>
      </w:pPr>
      <w:r>
        <w:rPr>
          <w:b/>
        </w:rPr>
        <w:t>Create the database and user in XAMPP's MariaDB.</w:t>
      </w:r>
      <w:r>
        <w:t xml:space="preserve"> The credentials below must match </w:t>
      </w:r>
      <w:r>
        <w:rPr>
          <w:rFonts w:ascii="Consolas" w:hAnsi="Consolas"/>
          <w:sz w:val="20"/>
        </w:rPr>
        <w:t>start_lan.bat</w:t>
      </w:r>
      <w:r>
        <w:t xml:space="preserve">, because the script rewrites </w:t>
      </w:r>
      <w:r>
        <w:rPr>
          <w:rFonts w:ascii="Consolas" w:hAnsi="Consolas"/>
          <w:sz w:val="20"/>
        </w:rPr>
        <w:t>.env</w:t>
      </w:r>
      <w:r>
        <w:t xml:space="preserve"> with them on every start. Run this via phpMyAdmin or the MariaDB shell:</w:t>
      </w:r>
    </w:p>
    <w:p>
      <w:pPr>
        <w:ind w:left="576"/>
      </w:pPr>
      <w:r>
        <w:rPr>
          <w:rFonts w:ascii="Consolas" w:hAnsi="Consolas"/>
          <w:sz w:val="19"/>
        </w:rPr>
        <w:t xml:space="preserve">   CREATE DATABASE cbt CHARACTER SET utf8mb4;</w:t>
      </w:r>
    </w:p>
    <w:p>
      <w:pPr>
        <w:ind w:left="576"/>
      </w:pPr>
      <w:r>
        <w:rPr>
          <w:rFonts w:ascii="Consolas" w:hAnsi="Consolas"/>
          <w:sz w:val="19"/>
        </w:rPr>
        <w:t xml:space="preserve">   CREATE USER 'cbt_user'@'localhost' IDENTIFIED BY 'BMUcbt@2026';</w:t>
      </w:r>
    </w:p>
    <w:p>
      <w:pPr>
        <w:ind w:left="576"/>
      </w:pPr>
      <w:r>
        <w:rPr>
          <w:rFonts w:ascii="Consolas" w:hAnsi="Consolas"/>
          <w:sz w:val="19"/>
        </w:rPr>
        <w:t xml:space="preserve">   CREATE USER 'cbt_user'@'127.0.0.1' IDENTIFIED BY 'BMUcbt@2026';</w:t>
      </w:r>
    </w:p>
    <w:p>
      <w:pPr>
        <w:ind w:left="576"/>
      </w:pPr>
      <w:r>
        <w:rPr>
          <w:rFonts w:ascii="Consolas" w:hAnsi="Consolas"/>
          <w:sz w:val="19"/>
        </w:rPr>
        <w:t xml:space="preserve">   GRANT ALL PRIVILEGES ON cbt.* TO 'cbt_user'@'localhost';</w:t>
      </w:r>
    </w:p>
    <w:p>
      <w:pPr>
        <w:ind w:left="576"/>
      </w:pPr>
      <w:r>
        <w:rPr>
          <w:rFonts w:ascii="Consolas" w:hAnsi="Consolas"/>
          <w:sz w:val="19"/>
        </w:rPr>
        <w:t xml:space="preserve">   GRANT ALL PRIVILEGES ON cbt.* TO 'cbt_user'@'127.0.0.1';</w:t>
      </w:r>
    </w:p>
    <w:p>
      <w:pPr>
        <w:ind w:left="576"/>
      </w:pPr>
      <w:r>
        <w:rPr>
          <w:rFonts w:ascii="Consolas" w:hAnsi="Consolas"/>
          <w:sz w:val="19"/>
        </w:rPr>
        <w:t xml:space="preserve">   FLUSH PRIVILEGES;</w:t>
      </w:r>
    </w:p>
    <w:p/>
    <w:p>
      <w:r>
        <w:t xml:space="preserve">To use different credentials, edit the </w:t>
      </w:r>
      <w:r>
        <w:rPr>
          <w:rFonts w:ascii="Consolas" w:hAnsi="Consolas"/>
          <w:sz w:val="20"/>
        </w:rPr>
        <w:t>DB_*</w:t>
      </w:r>
      <w:r>
        <w:t xml:space="preserve"> lines near the top of </w:t>
      </w:r>
      <w:r>
        <w:rPr>
          <w:rFonts w:ascii="Consolas" w:hAnsi="Consolas"/>
          <w:sz w:val="20"/>
        </w:rPr>
        <w:t>start_lan.bat</w:t>
      </w:r>
      <w:r>
        <w:t>.</w:t>
      </w:r>
    </w:p>
    <w:p>
      <w:pPr>
        <w:pStyle w:val="ListNumber"/>
      </w:pPr>
      <w:r>
        <w:rPr>
          <w:b/>
        </w:rPr>
        <w:t>Create the tables</w:t>
      </w:r>
      <w:r>
        <w:t xml:space="preserve"> (the new database starts empty):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bmu_cbt\manage.py migrate</w:t>
      </w:r>
    </w:p>
    <w:p/>
    <w:p>
      <w:pPr>
        <w:pStyle w:val="ListNumber"/>
      </w:pPr>
      <w:r>
        <w:rPr>
          <w:b/>
        </w:rPr>
        <w:t>Copy your data from the existing server.</w:t>
      </w:r>
      <w:r>
        <w:t xml:space="preserve"> On the old server, export: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bmu_cbt\manage.py dumpdata --exclude contenttypes --exclude auth.Permission --exclude admin.logentry &gt; data.json</w:t>
      </w:r>
    </w:p>
    <w:p/>
    <w:p>
      <w:r>
        <w:t xml:space="preserve">Copy </w:t>
      </w:r>
      <w:r>
        <w:rPr>
          <w:rFonts w:ascii="Consolas" w:hAnsi="Consolas"/>
          <w:sz w:val="20"/>
        </w:rPr>
        <w:t>data.json</w:t>
      </w:r>
      <w:r>
        <w:t xml:space="preserve"> to the new machine and import it:</w:t>
      </w:r>
    </w:p>
    <w:p>
      <w:pPr>
        <w:ind w:left="576"/>
      </w:pPr>
      <w:r>
        <w:rPr>
          <w:rFonts w:ascii="Consolas" w:hAnsi="Consolas"/>
          <w:sz w:val="19"/>
        </w:rPr>
        <w:t xml:space="preserve">   bmu_cbt\venv\Scripts\python.exe bmu_cbt\manage.py loaddata data.json</w:t>
      </w:r>
    </w:p>
    <w:p/>
    <w:p>
      <w:pPr>
        <w:pStyle w:val="ListNumber"/>
      </w:pPr>
      <w:r>
        <w:rPr>
          <w:b/>
        </w:rPr>
        <w:t>Copy the `bmu_cbt\media` folder</w:t>
      </w:r>
      <w:r>
        <w:t xml:space="preserve"> from the existing server (uploaded question images, screen and webcam recordings) — it is not in git.</w:t>
      </w:r>
    </w:p>
    <w:p>
      <w:pPr>
        <w:pStyle w:val="ListNumber"/>
      </w:pPr>
      <w:r>
        <w:rPr>
          <w:b/>
        </w:rPr>
        <w:t>Open the Windows Firewall</w:t>
      </w:r>
      <w:r>
        <w:t xml:space="preserve"> for inbound ports </w:t>
      </w:r>
      <w:r>
        <w:rPr>
          <w:b/>
        </w:rPr>
        <w:t>3000</w:t>
      </w:r>
      <w:r>
        <w:t xml:space="preserve"> and </w:t>
      </w:r>
      <w:r>
        <w:rPr>
          <w:b/>
        </w:rPr>
        <w:t>8000</w:t>
      </w:r>
      <w:r>
        <w:t xml:space="preserve"> (Windows Firewall → Advanced Settings → Inbound Rules). </w:t>
      </w:r>
      <w:r>
        <w:rPr>
          <w:rFonts w:ascii="Consolas" w:hAnsi="Consolas"/>
          <w:sz w:val="20"/>
        </w:rPr>
        <w:t>start_lan.bat</w:t>
      </w:r>
      <w:r>
        <w:t xml:space="preserve"> does not create the rules itself.</w:t>
      </w:r>
    </w:p>
    <w:p>
      <w:pPr>
        <w:pStyle w:val="ListNumber"/>
      </w:pPr>
      <w:r>
        <w:t xml:space="preserve">Double-click </w:t>
      </w:r>
      <w:r>
        <w:rPr>
          <w:b/>
        </w:rPr>
        <w:t>`start_lan.bat`</w:t>
      </w:r>
      <w:r>
        <w:t xml:space="preserve"> (from Windows Explorer) to start the system.</w:t>
      </w:r>
    </w:p>
    <w:p>
      <w:pPr>
        <w:pStyle w:val="Heading2"/>
      </w:pPr>
      <w:r>
        <w:t>3. Admin Guide</w:t>
      </w:r>
    </w:p>
    <w:p>
      <w:pPr>
        <w:pStyle w:val="Heading3"/>
      </w:pPr>
      <w:r>
        <w:t>3.1 Creating an Exam</w:t>
      </w:r>
    </w:p>
    <w:p>
      <w:pPr>
        <w:pStyle w:val="ListNumber"/>
      </w:pPr>
      <w:r>
        <w:t xml:space="preserve">Log in to the CBT dashboard at </w:t>
      </w:r>
      <w:r>
        <w:rPr>
          <w:rFonts w:ascii="Consolas" w:hAnsi="Consolas"/>
          <w:sz w:val="20"/>
        </w:rPr>
        <w:t>http://&lt;server-IP&gt;:3000</w:t>
      </w:r>
    </w:p>
    <w:p>
      <w:pPr>
        <w:pStyle w:val="ListNumber"/>
      </w:pPr>
      <w:r>
        <w:t xml:space="preserve">Navigate to </w:t>
      </w:r>
      <w:r>
        <w:rPr>
          <w:b/>
        </w:rPr>
        <w:t>Exams</w:t>
      </w:r>
      <w:r>
        <w:t xml:space="preserve"> → </w:t>
      </w:r>
      <w:r>
        <w:rPr>
          <w:b/>
        </w:rPr>
        <w:t>Create Exam</w:t>
      </w:r>
    </w:p>
    <w:p>
      <w:pPr>
        <w:pStyle w:val="ListNumber"/>
      </w:pPr>
      <w:r>
        <w:t>Fill in the exam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Name of the exam (e.g., "BIO101 - General Biology")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Select or create a subject category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Time limit in minutes (5–480)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Passing Score</w:t>
            </w:r>
          </w:p>
        </w:tc>
        <w:tc>
          <w:tcPr>
            <w:tcW w:type="dxa" w:w="4320"/>
          </w:tcPr>
          <w:p>
            <w:r>
              <w:t>Minimum percentage to pass (e.g., 50)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4320"/>
          </w:tcPr>
          <w:p>
            <w:r>
              <w:t>When students can begin the exam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4320"/>
          </w:tcPr>
          <w:p>
            <w:r>
              <w:t>When the exam closes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Questions</w:t>
            </w:r>
          </w:p>
        </w:tc>
        <w:tc>
          <w:tcPr>
            <w:tcW w:type="dxa" w:w="4320"/>
          </w:tcPr>
          <w:p>
            <w:r>
              <w:t>Number of questions in the exam</w:t>
            </w:r>
          </w:p>
        </w:tc>
      </w:tr>
    </w:tbl>
    <w:p/>
    <w:p>
      <w:pPr>
        <w:pStyle w:val="ListNumber"/>
      </w:pPr>
      <w:r>
        <w:t>Configure exam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Shuffle Questions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Randomise question order per student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Shuffle Options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Randomise answer option order per student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Show Answers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Show correct answers after submission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Show Score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Show score/grade after submission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Allow Review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Allow students to review before submitting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Create Exam</w:t>
      </w:r>
    </w:p>
    <w:p>
      <w:pPr>
        <w:pStyle w:val="ListNumber"/>
      </w:pPr>
      <w:r>
        <w:t xml:space="preserve">The exam starts in </w:t>
      </w:r>
      <w:r>
        <w:rPr>
          <w:b/>
        </w:rPr>
        <w:t>Draft</w:t>
      </w:r>
      <w:r>
        <w:t xml:space="preserve"> status — students cannot see it yet</w:t>
      </w:r>
    </w:p>
    <w:p>
      <w:pPr>
        <w:pStyle w:val="Heading3"/>
      </w:pPr>
      <w:r>
        <w:t>3.2 Adding Questions</w:t>
      </w:r>
    </w:p>
    <w:p>
      <w:pPr>
        <w:pStyle w:val="Heading4"/>
      </w:pPr>
      <w:r>
        <w:t>Adding Questions One by One</w:t>
      </w:r>
    </w:p>
    <w:p>
      <w:pPr>
        <w:pStyle w:val="ListNumber"/>
      </w:pPr>
      <w:r>
        <w:t>Open the exam from the Exams list</w:t>
      </w:r>
    </w:p>
    <w:p>
      <w:pPr>
        <w:pStyle w:val="ListNumber"/>
      </w:pPr>
      <w:r>
        <w:t xml:space="preserve">Click </w:t>
      </w:r>
      <w:r>
        <w:rPr>
          <w:b/>
        </w:rPr>
        <w:t>Add Question</w:t>
      </w:r>
    </w:p>
    <w:p>
      <w:pPr>
        <w:pStyle w:val="ListNumber"/>
      </w:pPr>
      <w:r>
        <w:t>For each question, provide:</w:t>
      </w:r>
    </w:p>
    <w:p>
      <w:pPr>
        <w:pStyle w:val="ListBullet"/>
      </w:pPr>
      <w:r>
        <w:rPr>
          <w:b/>
        </w:rPr>
        <w:t>Question Text</w:t>
      </w:r>
      <w:r>
        <w:t xml:space="preserve"> — The question content</w:t>
      </w:r>
    </w:p>
    <w:p>
      <w:pPr>
        <w:pStyle w:val="ListBullet"/>
      </w:pPr>
      <w:r>
        <w:rPr>
          <w:b/>
        </w:rPr>
        <w:t>Question Type</w:t>
      </w:r>
      <w:r>
        <w:t xml:space="preserve"> — Select from the dropdown (see Question Types below)</w:t>
      </w:r>
    </w:p>
    <w:p>
      <w:pPr>
        <w:pStyle w:val="ListBullet"/>
      </w:pPr>
      <w:r>
        <w:rPr>
          <w:b/>
        </w:rPr>
        <w:t>Marks</w:t>
      </w:r>
      <w:r>
        <w:t xml:space="preserve"> — Points awarded for correct answer (default: 1)</w:t>
      </w:r>
    </w:p>
    <w:p>
      <w:pPr>
        <w:pStyle w:val="ListBullet"/>
      </w:pPr>
      <w:r>
        <w:rPr>
          <w:b/>
        </w:rPr>
        <w:t>Order</w:t>
      </w:r>
      <w:r>
        <w:t xml:space="preserve"> — Display position in the exam</w:t>
      </w:r>
    </w:p>
    <w:p>
      <w:pPr>
        <w:pStyle w:val="ListBullet"/>
      </w:pPr>
      <w:r>
        <w:rPr>
          <w:b/>
        </w:rPr>
        <w:t>Answer Options</w:t>
      </w:r>
      <w:r>
        <w:t xml:space="preserve"> — For MCQ and True/False questions, add answer choices and mark the correct one</w:t>
      </w:r>
    </w:p>
    <w:p>
      <w:pPr>
        <w:pStyle w:val="ListNumber"/>
      </w:pPr>
      <w:r>
        <w:t xml:space="preserve">Click </w:t>
      </w:r>
      <w:r>
        <w:rPr>
          <w:b/>
        </w:rPr>
        <w:t>Save Question</w:t>
      </w:r>
    </w:p>
    <w:p>
      <w:pPr>
        <w:pStyle w:val="Heading4"/>
      </w:pPr>
      <w:r>
        <w:t>Importing Questions via CSV</w:t>
      </w:r>
    </w:p>
    <w:p>
      <w:pPr>
        <w:pStyle w:val="ListNumber"/>
      </w:pPr>
      <w:r>
        <w:t xml:space="preserve">Download the CSV template: </w:t>
      </w:r>
      <w:r>
        <w:rPr>
          <w:b/>
        </w:rPr>
        <w:t>Exams</w:t>
      </w:r>
      <w:r>
        <w:t xml:space="preserve"> → </w:t>
      </w:r>
      <w:r>
        <w:rPr>
          <w:b/>
        </w:rPr>
        <w:t>Download Questions Template</w:t>
      </w:r>
    </w:p>
    <w:p>
      <w:pPr>
        <w:pStyle w:val="ListNumber"/>
      </w:pPr>
      <w:r>
        <w:t>Fill in the template with your questions (see format below)</w:t>
      </w:r>
    </w:p>
    <w:p>
      <w:pPr>
        <w:pStyle w:val="ListNumber"/>
      </w:pPr>
      <w:r>
        <w:t xml:space="preserve">Upload: </w:t>
      </w:r>
      <w:r>
        <w:rPr>
          <w:b/>
        </w:rPr>
        <w:t>Exams</w:t>
      </w:r>
      <w:r>
        <w:t xml:space="preserve"> → </w:t>
      </w:r>
      <w:r>
        <w:rPr>
          <w:b/>
        </w:rPr>
        <w:t>Import Questions</w:t>
      </w:r>
      <w:r>
        <w:t xml:space="preserve"> → Select your CSV file</w:t>
      </w:r>
    </w:p>
    <w:p>
      <w:r>
        <w:rPr>
          <w:b/>
        </w:rPr>
        <w:t>CSV Format for Questions: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exam_id</w:t>
            </w:r>
          </w:p>
        </w:tc>
        <w:tc>
          <w:tcPr>
            <w:tcW w:type="dxa" w:w="2880"/>
          </w:tcPr>
          <w:p>
            <w:r>
              <w:t xml:space="preserve">Exam ID (optional, or use </w:t>
            </w:r>
            <w:r>
              <w:rPr>
                <w:rFonts w:ascii="Consolas" w:hAnsi="Consolas"/>
                <w:sz w:val="20"/>
              </w:rPr>
              <w:t>exam_title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exam_title</w:t>
            </w:r>
          </w:p>
        </w:tc>
        <w:tc>
          <w:tcPr>
            <w:tcW w:type="dxa" w:w="2880"/>
          </w:tcPr>
          <w:p>
            <w:r>
              <w:t>Title of the exam the question belongs 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BIO101 - General Biology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question_text</w:t>
            </w:r>
          </w:p>
        </w:tc>
        <w:tc>
          <w:tcPr>
            <w:tcW w:type="dxa" w:w="2880"/>
          </w:tcPr>
          <w:p>
            <w:r>
              <w:t>The question</w:t>
            </w:r>
          </w:p>
        </w:tc>
        <w:tc>
          <w:tcPr>
            <w:tcW w:type="dxa" w:w="2880"/>
          </w:tcPr>
          <w:p>
            <w:r>
              <w:t>"What is the powerhouse of the cell?"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question_type</w:t>
            </w:r>
          </w:p>
        </w:tc>
        <w:tc>
          <w:tcPr>
            <w:tcW w:type="dxa" w:w="2880"/>
          </w:tcPr>
          <w:p>
            <w:r>
              <w:t>Type of question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multiple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true_false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fill_blank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chemistry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physics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biology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comprehension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marks</w:t>
            </w:r>
          </w:p>
        </w:tc>
        <w:tc>
          <w:tcPr>
            <w:tcW w:type="dxa" w:w="2880"/>
          </w:tcPr>
          <w:p>
            <w:r>
              <w:t>Points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answer_options</w:t>
            </w:r>
          </w:p>
        </w:tc>
        <w:tc>
          <w:tcPr>
            <w:tcW w:type="dxa" w:w="2880"/>
          </w:tcPr>
          <w:p>
            <w:r>
              <w:t>Answer choices separated by `\</w:t>
            </w:r>
          </w:p>
        </w:tc>
        <w:tc>
          <w:tcPr>
            <w:tcW w:type="dxa" w:w="2880"/>
          </w:tcPr>
          <w:p>
            <w:r>
              <w:t>` (for multiple) — options can contain LaTeX formulas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correct_answer</w:t>
            </w:r>
          </w:p>
        </w:tc>
        <w:tc>
          <w:tcPr>
            <w:tcW w:type="dxa" w:w="2880"/>
          </w:tcPr>
          <w:p>
            <w:r>
              <w:t>Correct answer (for fill_blank, exact text). For multiple, must match one option exactly — can contain LaTeX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Mitochondria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latex_content</w:t>
            </w:r>
          </w:p>
        </w:tc>
        <w:tc>
          <w:tcPr>
            <w:tcW w:type="dxa" w:w="2880"/>
          </w:tcPr>
          <w:p>
            <w:r>
              <w:t xml:space="preserve">LaTeX equation (for math/chemistry) — displayed instead of </w:t>
            </w:r>
            <w:r>
              <w:rPr>
                <w:rFonts w:ascii="Consolas" w:hAnsi="Consolas"/>
                <w:sz w:val="20"/>
              </w:rPr>
              <w:t>question_text</w:t>
            </w:r>
            <w:r>
              <w:t xml:space="preserve"> when present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$x^2 + 5x + 6 = 0$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diagram_image</w:t>
            </w:r>
          </w:p>
        </w:tc>
        <w:tc>
          <w:tcPr>
            <w:tcW w:type="dxa" w:w="2880"/>
          </w:tcPr>
          <w:p>
            <w:r>
              <w:t xml:space="preserve">Image filename (must be in the server's </w:t>
            </w:r>
            <w:r>
              <w:rPr>
                <w:rFonts w:ascii="Consolas" w:hAnsi="Consolas"/>
                <w:sz w:val="20"/>
              </w:rPr>
              <w:t>media/question_diagrams/</w:t>
            </w:r>
            <w:r>
              <w:t xml:space="preserve"> folder)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plant_cell.png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equation_type</w:t>
            </w:r>
          </w:p>
        </w:tc>
        <w:tc>
          <w:tcPr>
            <w:tcW w:type="dxa" w:w="2880"/>
          </w:tcPr>
          <w:p>
            <w:r>
              <w:t>Equation type for math/science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algebraic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chemical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physics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statistical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explanation</w:t>
            </w:r>
          </w:p>
        </w:tc>
        <w:tc>
          <w:tcPr>
            <w:tcW w:type="dxa" w:w="2880"/>
          </w:tcPr>
          <w:p>
            <w:r>
              <w:t>Explanation (optional)</w:t>
            </w:r>
          </w:p>
        </w:tc>
        <w:tc>
          <w:tcPr>
            <w:tcW w:type="dxa" w:w="2880"/>
          </w:tcPr>
          <w:p>
            <w:r>
              <w:t>"Mitochondria generates ATP"</w:t>
            </w:r>
          </w:p>
        </w:tc>
      </w:tr>
    </w:tbl>
    <w:p/>
    <w:p>
      <w:r>
        <w:rPr>
          <w:b/>
        </w:rPr>
        <w:t>Using LaTeX Formulas (Equations &amp; Chemical Formulas)</w:t>
      </w:r>
    </w:p>
    <w:p>
      <w:r>
        <w:t>Questions and answer options containing equations or chemical formulas are</w:t>
      </w:r>
    </w:p>
    <w:p>
      <w:r>
        <w:t xml:space="preserve">written in </w:t>
      </w:r>
      <w:r>
        <w:rPr>
          <w:b/>
        </w:rPr>
        <w:t>LaTeX</w:t>
      </w:r>
      <w:r>
        <w:t xml:space="preserve"> and wrapped in dollar signs so the system renders them as</w:t>
      </w:r>
    </w:p>
    <w:p>
      <w:r>
        <w:t>proper formulas:</w:t>
      </w:r>
    </w:p>
    <w:p>
      <w:pPr>
        <w:pStyle w:val="ListBullet"/>
      </w:pPr>
      <w:r>
        <w:rPr>
          <w:b/>
        </w:rPr>
        <w:t>Inline math</w:t>
      </w:r>
      <w:r>
        <w:t xml:space="preserve"> — wrap in a single </w:t>
      </w:r>
      <w:r>
        <w:rPr>
          <w:rFonts w:ascii="Consolas" w:hAnsi="Consolas"/>
          <w:sz w:val="20"/>
        </w:rPr>
        <w:t>$...$</w:t>
      </w:r>
      <w:r>
        <w:t xml:space="preserve">, e.g. </w:t>
      </w:r>
      <w:r>
        <w:rPr>
          <w:rFonts w:ascii="Consolas" w:hAnsi="Consolas"/>
          <w:sz w:val="20"/>
        </w:rPr>
        <w:t>$x^2 - 5x + 6 = 0$</w:t>
      </w:r>
    </w:p>
    <w:p>
      <w:pPr>
        <w:pStyle w:val="ListBullet"/>
      </w:pPr>
      <w:r>
        <w:rPr>
          <w:b/>
        </w:rPr>
        <w:t>Display math</w:t>
      </w:r>
      <w:r>
        <w:t xml:space="preserve"> — wrap in double </w:t>
      </w:r>
      <w:r>
        <w:rPr>
          <w:rFonts w:ascii="Consolas" w:hAnsi="Consolas"/>
          <w:sz w:val="20"/>
        </w:rPr>
        <w:t>$$...$$</w:t>
      </w:r>
      <w:r>
        <w:t xml:space="preserve">, e.g. </w:t>
      </w:r>
      <w:r>
        <w:rPr>
          <w:rFonts w:ascii="Consolas" w:hAnsi="Consolas"/>
          <w:sz w:val="20"/>
        </w:rPr>
        <w:t>$$\int_{0}^{1} x^2\,dx$$</w:t>
      </w:r>
    </w:p>
    <w:p>
      <w:r>
        <w:t xml:space="preserve">LaTeX works everywhere the system renders text: </w:t>
      </w:r>
      <w:r>
        <w:rPr>
          <w:rFonts w:ascii="Consolas" w:hAnsi="Consolas"/>
          <w:sz w:val="20"/>
        </w:rPr>
        <w:t>question_text</w:t>
      </w:r>
      <w:r>
        <w:t>,</w:t>
      </w:r>
    </w:p>
    <w:p>
      <w:r>
        <w:rPr>
          <w:rFonts w:ascii="Consolas" w:hAnsi="Consolas"/>
          <w:sz w:val="20"/>
        </w:rPr>
        <w:t>latex_content</w:t>
      </w:r>
      <w:r>
        <w:t xml:space="preserve">, </w:t>
      </w:r>
      <w:r>
        <w:rPr>
          <w:rFonts w:ascii="Consolas" w:hAnsi="Consolas"/>
          <w:sz w:val="20"/>
        </w:rPr>
        <w:t>answer_options</w:t>
      </w:r>
      <w:r>
        <w:t xml:space="preserve">, and </w:t>
      </w:r>
      <w:r>
        <w:rPr>
          <w:rFonts w:ascii="Consolas" w:hAnsi="Consolas"/>
          <w:sz w:val="20"/>
        </w:rPr>
        <w:t>correct_answer</w:t>
      </w:r>
      <w:r>
        <w:t>. Here is a complete</w:t>
      </w:r>
    </w:p>
    <w:p>
      <w:r>
        <w:t>algebraic multiple-choice question ready for the template (the file</w:t>
      </w:r>
    </w:p>
    <w:p>
      <w:r>
        <w:rPr>
          <w:rFonts w:ascii="Consolas" w:hAnsi="Consolas"/>
          <w:sz w:val="20"/>
        </w:rPr>
        <w:t>bmu_cbt/questions_template_latex_sample.csv</w:t>
      </w:r>
      <w:r>
        <w:t xml:space="preserve"> in the repo contains this example</w:t>
      </w:r>
    </w:p>
    <w:p>
      <w:r>
        <w:t>plus the chemistry ones below — import it to see the formulas render):</w:t>
      </w:r>
    </w:p>
    <w:p>
      <w:pPr>
        <w:ind w:left="576"/>
      </w:pPr>
      <w:r>
        <w:rPr>
          <w:rFonts w:ascii="Consolas" w:hAnsi="Consolas"/>
          <w:sz w:val="19"/>
        </w:rPr>
        <w:t>exam_id,exam_title,question_text,question_type,marks,answer_options,correct_answer,latex_content,diagram_image,equation_type,explanation</w:t>
      </w:r>
    </w:p>
    <w:p>
      <w:pPr>
        <w:ind w:left="576"/>
      </w:pPr>
      <w:r>
        <w:rPr>
          <w:rFonts w:ascii="Consolas" w:hAnsi="Consolas"/>
          <w:sz w:val="19"/>
        </w:rPr>
        <w:t>,"Algebra Sample","Solve for x: $x^2 - 5x + 6 = 0$",multiple,2,"$x = 2$ or $x = 3$|$x = -2$ or $x = -3$|$x = 1$ or $x = 6$|$x = 6$ or $x = -1$","$x = 2$ or $x = 3$","$$x^2 - 5x + 6 = 0$$",,algebraic,"Factorize x^2 - 5x + 6 = (x-2)(x-3), so x = 2 or x = 3"</w:t>
      </w:r>
    </w:p>
    <w:p>
      <w:pPr>
        <w:ind w:left="576"/>
      </w:pPr>
      <w:r>
        <w:rPr>
          <w:rFonts w:ascii="Consolas" w:hAnsi="Consolas"/>
          <w:sz w:val="19"/>
        </w:rPr>
        <w:t>,"Chemistry Sample","Which equation correctly represents the combustion of methane?",multiple,2,"CH4 + 2O2 --&gt; CO2 + 2H2O|CH4 + O2 --&gt; CO + H2O|2CH4 + O2 --&gt; 2CO + 2H2O|CH4 + 2O2 --&gt; CO2 + 2H2",CH4 + 2O2 --&gt; CO2 + 2H2O,"CH4 + 2O2 --&gt; CO2 + 2H2O",,chemical,"Methane combustion produces carbon dioxide and water"</w:t>
      </w:r>
    </w:p>
    <w:p>
      <w:pPr>
        <w:ind w:left="576"/>
      </w:pPr>
      <w:r>
        <w:rPr>
          <w:rFonts w:ascii="Consolas" w:hAnsi="Consolas"/>
          <w:sz w:val="19"/>
        </w:rPr>
        <w:t>,"Chemistry Sample","What is the chemical formula for water?",multiple,1,"H2O|CO2|O2|H2O2",H2O,H2O,,chemical,"Water is made of two hydrogen atoms and one oxygen atom"</w:t>
      </w:r>
    </w:p>
    <w:p/>
    <w:p>
      <w:r>
        <w:t xml:space="preserve">For </w:t>
      </w:r>
      <w:r>
        <w:rPr>
          <w:b/>
        </w:rPr>
        <w:t>chemistry</w:t>
      </w:r>
      <w:r>
        <w:t xml:space="preserve"> questions, formula subscripts (e.g. the </w:t>
      </w:r>
      <w:r>
        <w:rPr>
          <w:rFonts w:ascii="Consolas" w:hAnsi="Consolas"/>
          <w:sz w:val="20"/>
        </w:rPr>
        <w:t>2</w:t>
      </w:r>
      <w:r>
        <w:t xml:space="preserve"> in </w:t>
      </w:r>
      <w:r>
        <w:rPr>
          <w:rFonts w:ascii="Consolas" w:hAnsi="Consolas"/>
          <w:sz w:val="20"/>
        </w:rPr>
        <w:t>H2O</w:t>
      </w:r>
      <w:r>
        <w:t xml:space="preserve"> → H₂O)</w:t>
      </w:r>
    </w:p>
    <w:p>
      <w:r>
        <w:t>and the arrow symbols are added automatically, so enter formulas in plain</w:t>
      </w:r>
    </w:p>
    <w:p>
      <w:r>
        <w:t>notation as shown above.</w:t>
      </w:r>
    </w:p>
    <w:p>
      <w:r>
        <w:rPr>
          <w:b/>
        </w:rPr>
        <w:t>CSV rules that matter when using LaTeX:</w:t>
      </w:r>
    </w:p>
    <w:p>
      <w:pPr>
        <w:pStyle w:val="ListBullet"/>
      </w:pPr>
      <w:r>
        <w:t xml:space="preserve">A formula that contains a </w:t>
      </w:r>
      <w:r>
        <w:rPr>
          <w:b/>
        </w:rPr>
        <w:t>comma</w:t>
      </w:r>
      <w:r>
        <w:t xml:space="preserve"> (e.g. </w:t>
      </w:r>
      <w:r>
        <w:rPr>
          <w:rFonts w:ascii="Consolas" w:hAnsi="Consolas"/>
          <w:sz w:val="20"/>
        </w:rPr>
        <w:t>f(x, y)</w:t>
      </w:r>
      <w:r>
        <w:t>) must be wrapped in double</w:t>
      </w:r>
    </w:p>
    <w:p>
      <w:r>
        <w:t>quotes (</w:t>
      </w:r>
      <w:r>
        <w:rPr>
          <w:rFonts w:ascii="Consolas" w:hAnsi="Consolas"/>
          <w:sz w:val="20"/>
        </w:rPr>
        <w:t>"..."</w:t>
      </w:r>
      <w:r>
        <w:t>) so the comma is not read as a column separator.</w:t>
      </w:r>
    </w:p>
    <w:p>
      <w:pPr>
        <w:pStyle w:val="ListBullet"/>
      </w:pPr>
      <w:r>
        <w:t>A literal double quote inside a quoted field is written as two quotes (</w:t>
      </w:r>
      <w:r>
        <w:rPr>
          <w:rFonts w:ascii="Consolas" w:hAnsi="Consolas"/>
          <w:sz w:val="20"/>
        </w:rPr>
        <w:t>""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answer_options</w:t>
      </w:r>
      <w:r>
        <w:t xml:space="preserve"> uses </w:t>
      </w:r>
      <w:r>
        <w:rPr>
          <w:rFonts w:ascii="Consolas" w:hAnsi="Consolas"/>
          <w:sz w:val="20"/>
        </w:rPr>
        <w:t>|</w:t>
      </w:r>
      <w:r>
        <w:t xml:space="preserve"> as the separator between options. A literal pipe</w:t>
      </w:r>
    </w:p>
    <w:p>
      <w:r>
        <w:t xml:space="preserve">inside an option (e.g. an absolute value like </w:t>
      </w:r>
      <w:r>
        <w:rPr>
          <w:rFonts w:ascii="Consolas" w:hAnsi="Consolas"/>
          <w:sz w:val="20"/>
        </w:rPr>
        <w:t>$|x|$</w:t>
      </w:r>
      <w:r>
        <w:t>) must be escaped as</w:t>
      </w:r>
    </w:p>
    <w:p>
      <w:r>
        <w:rPr>
          <w:rFonts w:ascii="Consolas" w:hAnsi="Consolas"/>
          <w:sz w:val="20"/>
        </w:rPr>
        <w:t>\|</w:t>
      </w:r>
      <w:r>
        <w:t>.</w:t>
      </w:r>
    </w:p>
    <w:p>
      <w:pPr>
        <w:pStyle w:val="ListBullet"/>
      </w:pPr>
      <w:r>
        <w:t xml:space="preserve">Backslashes (e.g. </w:t>
      </w:r>
      <w:r>
        <w:rPr>
          <w:rFonts w:ascii="Consolas" w:hAnsi="Consolas"/>
          <w:sz w:val="20"/>
        </w:rPr>
        <w:t>\frac</w:t>
      </w:r>
      <w:r>
        <w:t xml:space="preserve">, </w:t>
      </w:r>
      <w:r>
        <w:rPr>
          <w:rFonts w:ascii="Consolas" w:hAnsi="Consolas"/>
          <w:sz w:val="20"/>
        </w:rPr>
        <w:t>\rightarrow</w:t>
      </w:r>
      <w:r>
        <w:t>) are fine in CSV, but author the file</w:t>
      </w:r>
    </w:p>
    <w:p>
      <w:r>
        <w:t xml:space="preserve">in a plain text editor and save as </w:t>
      </w:r>
      <w:r>
        <w:rPr>
          <w:b/>
        </w:rPr>
        <w:t>UTF-8 CSV</w:t>
      </w:r>
      <w:r>
        <w:t xml:space="preserve"> — Excel can silently alter</w:t>
      </w:r>
    </w:p>
    <w:p>
      <w:r>
        <w:t>text and quotes.</w:t>
      </w:r>
    </w:p>
    <w:p>
      <w:pPr>
        <w:pStyle w:val="ListBullet"/>
      </w:pPr>
      <w:r>
        <w:t xml:space="preserve">For </w:t>
      </w:r>
      <w:r>
        <w:rPr>
          <w:b/>
        </w:rPr>
        <w:t>chemistry</w:t>
      </w:r>
      <w:r>
        <w:t xml:space="preserve"> questions use the plain arrow </w:t>
      </w:r>
      <w:r>
        <w:rPr>
          <w:rFonts w:ascii="Consolas" w:hAnsi="Consolas"/>
          <w:sz w:val="20"/>
        </w:rPr>
        <w:t>--&gt;</w:t>
      </w:r>
      <w:r>
        <w:t xml:space="preserve"> for </w:t>
      </w:r>
      <w:r>
        <w:rPr>
          <w:rFonts w:ascii="Consolas" w:hAnsi="Consolas"/>
          <w:sz w:val="20"/>
        </w:rPr>
        <w:t>→</w:t>
      </w:r>
      <w:r>
        <w:t xml:space="preserve"> and </w:t>
      </w:r>
      <w:r>
        <w:rPr>
          <w:rFonts w:ascii="Consolas" w:hAnsi="Consolas"/>
          <w:sz w:val="20"/>
        </w:rPr>
        <w:t>&lt;--&gt;</w:t>
      </w:r>
      <w:r>
        <w:t xml:space="preserve"> for</w:t>
      </w:r>
    </w:p>
    <w:p>
      <w:r>
        <w:rPr>
          <w:rFonts w:ascii="Consolas" w:hAnsi="Consolas"/>
          <w:sz w:val="20"/>
        </w:rPr>
        <w:t>⇌</w:t>
      </w:r>
      <w:r>
        <w:t xml:space="preserve"> — these are converted to proper arrow symbols when the question is shown.</w:t>
      </w:r>
    </w:p>
    <w:p>
      <w:r>
        <w:rPr>
          <w:b/>
        </w:rPr>
        <w:t>Using Images in Bulk Import</w:t>
      </w:r>
    </w:p>
    <w:p>
      <w:pPr>
        <w:pStyle w:val="ListNumber"/>
      </w:pPr>
      <w:r>
        <w:t xml:space="preserve">Copy the image file (jpg, jpeg, png, gif, webp, bmp, or svg) into the </w:t>
      </w:r>
      <w:r>
        <w:rPr>
          <w:b/>
        </w:rPr>
        <w:t>`media/question_diagrams/`</w:t>
      </w:r>
      <w:r>
        <w:t xml:space="preserve"> folder on the server laptop.</w:t>
      </w:r>
    </w:p>
    <w:p>
      <w:pPr>
        <w:pStyle w:val="ListNumber"/>
      </w:pPr>
      <w:r>
        <w:t xml:space="preserve">In the CSV, enter only the </w:t>
      </w:r>
      <w:r>
        <w:rPr>
          <w:b/>
        </w:rPr>
        <w:t>filename</w:t>
      </w:r>
      <w:r>
        <w:t xml:space="preserve"> (e.g., </w:t>
      </w:r>
      <w:r>
        <w:rPr>
          <w:rFonts w:ascii="Consolas" w:hAnsi="Consolas"/>
          <w:sz w:val="20"/>
        </w:rPr>
        <w:t>plant_cell.png</w:t>
      </w:r>
      <w:r>
        <w:t xml:space="preserve">) in the </w:t>
      </w:r>
      <w:r>
        <w:rPr>
          <w:rFonts w:ascii="Consolas" w:hAnsi="Consolas"/>
          <w:sz w:val="20"/>
        </w:rPr>
        <w:t>diagram_image</w:t>
      </w:r>
      <w:r>
        <w:t xml:space="preserve"> column — not a full path.</w:t>
      </w:r>
    </w:p>
    <w:p>
      <w:pPr>
        <w:pStyle w:val="ListNumber"/>
      </w:pPr>
      <w:r>
        <w:t>The image is then shown automatically on the student's exam screen for that question.</w:t>
      </w:r>
    </w:p>
    <w:p>
      <w:pPr>
        <w:pStyle w:val="ListNumber"/>
      </w:pPr>
      <w:r>
        <w:t>If the filename is missing from the folder or has an invalid extension, that row is rejected with an error message naming the problem.</w:t>
      </w:r>
    </w:p>
    <w:p>
      <w:pPr>
        <w:pStyle w:val="Heading4"/>
      </w:pPr>
      <w:r>
        <w:t>Question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Auto-Graded?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Multiple Choice</w:t>
            </w:r>
          </w:p>
        </w:tc>
        <w:tc>
          <w:tcPr>
            <w:tcW w:type="dxa" w:w="2880"/>
          </w:tcPr>
          <w:p>
            <w:r>
              <w:t>Select one option from A–F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True/False</w:t>
            </w:r>
          </w:p>
        </w:tc>
        <w:tc>
          <w:tcPr>
            <w:tcW w:type="dxa" w:w="2880"/>
          </w:tcPr>
          <w:p>
            <w:r>
              <w:t>Select True or False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Fill in the Blank</w:t>
            </w:r>
          </w:p>
        </w:tc>
        <w:tc>
          <w:tcPr>
            <w:tcW w:type="dxa" w:w="2880"/>
          </w:tcPr>
          <w:p>
            <w:r>
              <w:t>Type exact answer</w:t>
            </w:r>
          </w:p>
        </w:tc>
        <w:tc>
          <w:tcPr>
            <w:tcW w:type="dxa" w:w="2880"/>
          </w:tcPr>
          <w:p>
            <w:r>
              <w:t>Yes (case-insensitive)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Short Answer</w:t>
            </w:r>
          </w:p>
        </w:tc>
        <w:tc>
          <w:tcPr>
            <w:tcW w:type="dxa" w:w="2880"/>
          </w:tcPr>
          <w:p>
            <w:r>
              <w:t>Type free-form response</w:t>
            </w:r>
          </w:p>
        </w:tc>
        <w:tc>
          <w:tcPr>
            <w:tcW w:type="dxa" w:w="2880"/>
          </w:tcPr>
          <w:p>
            <w:r>
              <w:t>No (manual grading)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Math</w:t>
            </w:r>
          </w:p>
        </w:tc>
        <w:tc>
          <w:tcPr>
            <w:tcW w:type="dxa" w:w="2880"/>
          </w:tcPr>
          <w:p>
            <w:r>
              <w:t>LaTeX equation display + text/MCQ</w:t>
            </w:r>
          </w:p>
        </w:tc>
        <w:tc>
          <w:tcPr>
            <w:tcW w:type="dxa" w:w="2880"/>
          </w:tcPr>
          <w:p>
            <w:r>
              <w:t>Yes (if MCQ)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Chemistry</w:t>
            </w:r>
          </w:p>
        </w:tc>
        <w:tc>
          <w:tcPr>
            <w:tcW w:type="dxa" w:w="2880"/>
          </w:tcPr>
          <w:p>
            <w:r>
              <w:t>Chemical equation display + text/MCQ</w:t>
            </w:r>
          </w:p>
        </w:tc>
        <w:tc>
          <w:tcPr>
            <w:tcW w:type="dxa" w:w="2880"/>
          </w:tcPr>
          <w:p>
            <w:r>
              <w:t>Yes (if MCQ)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Physics</w:t>
            </w:r>
          </w:p>
        </w:tc>
        <w:tc>
          <w:tcPr>
            <w:tcW w:type="dxa" w:w="2880"/>
          </w:tcPr>
          <w:p>
            <w:r>
              <w:t>Diagram + text/MCQ</w:t>
            </w:r>
          </w:p>
        </w:tc>
        <w:tc>
          <w:tcPr>
            <w:tcW w:type="dxa" w:w="2880"/>
          </w:tcPr>
          <w:p>
            <w:r>
              <w:t>Yes (if MCQ)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Biology</w:t>
            </w:r>
          </w:p>
        </w:tc>
        <w:tc>
          <w:tcPr>
            <w:tcW w:type="dxa" w:w="2880"/>
          </w:tcPr>
          <w:p>
            <w:r>
              <w:t>Diagram + text/MCQ</w:t>
            </w:r>
          </w:p>
        </w:tc>
        <w:tc>
          <w:tcPr>
            <w:tcW w:type="dxa" w:w="2880"/>
          </w:tcPr>
          <w:p>
            <w:r>
              <w:t>Yes (if MCQ)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Comprehension</w:t>
            </w:r>
          </w:p>
        </w:tc>
        <w:tc>
          <w:tcPr>
            <w:tcW w:type="dxa" w:w="2880"/>
          </w:tcPr>
          <w:p>
            <w:r>
              <w:t>Shared passage + MCQ sub-questions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4"/>
      </w:pPr>
      <w:r>
        <w:t>Comprehension Questions</w:t>
      </w:r>
    </w:p>
    <w:p>
      <w:pPr>
        <w:pStyle w:val="ListNumber"/>
      </w:pPr>
      <w:r>
        <w:t xml:space="preserve">Create the first question with the </w:t>
      </w:r>
      <w:r>
        <w:rPr>
          <w:b/>
        </w:rPr>
        <w:t>Comprehension</w:t>
      </w:r>
      <w:r>
        <w:t xml:space="preserve"> type</w:t>
      </w:r>
    </w:p>
    <w:p>
      <w:pPr>
        <w:pStyle w:val="ListNumber"/>
      </w:pPr>
      <w:r>
        <w:t xml:space="preserve">Paste the passage in the </w:t>
      </w:r>
      <w:r>
        <w:rPr>
          <w:b/>
        </w:rPr>
        <w:t>Comprehension Passage</w:t>
      </w:r>
      <w:r>
        <w:t xml:space="preserve"> field</w:t>
      </w:r>
    </w:p>
    <w:p>
      <w:pPr>
        <w:pStyle w:val="ListNumber"/>
      </w:pPr>
      <w:r>
        <w:t xml:space="preserve">Set a </w:t>
      </w:r>
      <w:r>
        <w:rPr>
          <w:b/>
        </w:rPr>
        <w:t>Comprehension Group</w:t>
      </w:r>
      <w:r>
        <w:t xml:space="preserve"> name (e.g., "passage_1")</w:t>
      </w:r>
    </w:p>
    <w:p>
      <w:pPr>
        <w:pStyle w:val="ListNumber"/>
      </w:pPr>
      <w:r>
        <w:t xml:space="preserve">For follow-up questions, use the same </w:t>
      </w:r>
      <w:r>
        <w:rPr>
          <w:b/>
        </w:rPr>
        <w:t>Comprehension Group</w:t>
      </w:r>
      <w:r>
        <w:t xml:space="preserve"> name</w:t>
      </w:r>
    </w:p>
    <w:p>
      <w:pPr>
        <w:pStyle w:val="ListNumber"/>
      </w:pPr>
      <w:r>
        <w:t>The passage will be shared across all questions in the same group</w:t>
      </w:r>
    </w:p>
    <w:p>
      <w:pPr>
        <w:pStyle w:val="Heading3"/>
      </w:pPr>
      <w:r>
        <w:t>3.3 Publishing an Exam</w:t>
      </w:r>
    </w:p>
    <w:p>
      <w:pPr>
        <w:pStyle w:val="ListNumber"/>
      </w:pPr>
      <w:r>
        <w:t>Open the exam from the Exams list</w:t>
      </w:r>
    </w:p>
    <w:p>
      <w:pPr>
        <w:pStyle w:val="ListNumber"/>
      </w:pPr>
      <w:r>
        <w:t>Review the exam details and question count</w:t>
      </w:r>
    </w:p>
    <w:p>
      <w:pPr>
        <w:pStyle w:val="ListNumber"/>
      </w:pPr>
      <w:r>
        <w:t xml:space="preserve">Click </w:t>
      </w:r>
      <w:r>
        <w:rPr>
          <w:b/>
        </w:rPr>
        <w:t>Publish</w:t>
      </w:r>
      <w:r>
        <w:t xml:space="preserve"> (or change status from Draft → Active)</w:t>
      </w:r>
    </w:p>
    <w:p>
      <w:pPr>
        <w:pStyle w:val="ListNumber"/>
      </w:pPr>
      <w:r>
        <w:t>The exam is now visible to students and they can start it within the date window</w:t>
      </w:r>
    </w:p>
    <w:p>
      <w:pPr>
        <w:pStyle w:val="Heading3"/>
      </w:pPr>
      <w:r>
        <w:t>3.4 Managing Students</w:t>
      </w:r>
    </w:p>
    <w:p>
      <w:pPr>
        <w:pStyle w:val="Heading4"/>
      </w:pPr>
      <w:r>
        <w:t>Creating Individual Students</w:t>
      </w:r>
    </w:p>
    <w:p>
      <w:pPr>
        <w:pStyle w:val="ListNumber"/>
      </w:pPr>
      <w:r>
        <w:t xml:space="preserve">Go to </w:t>
      </w:r>
      <w:r>
        <w:rPr>
          <w:b/>
        </w:rPr>
        <w:t>Users</w:t>
      </w:r>
      <w:r>
        <w:t xml:space="preserve"> → </w:t>
      </w:r>
      <w:r>
        <w:rPr>
          <w:b/>
        </w:rPr>
        <w:t>Add User</w:t>
      </w:r>
    </w:p>
    <w:p>
      <w:pPr>
        <w:pStyle w:val="ListNumber"/>
      </w:pPr>
      <w:r>
        <w:t>Fill in: first name, last name, email, user type, department</w:t>
      </w:r>
    </w:p>
    <w:p>
      <w:pPr>
        <w:pStyle w:val="ListNumber"/>
      </w:pPr>
      <w:r>
        <w:t xml:space="preserve">The system auto-generates a username (e.g., </w:t>
      </w:r>
      <w:r>
        <w:rPr>
          <w:rFonts w:ascii="Consolas" w:hAnsi="Consolas"/>
          <w:sz w:val="20"/>
        </w:rPr>
        <w:t>BMU-1234</w:t>
      </w:r>
      <w:r>
        <w:t>) and password</w:t>
      </w:r>
    </w:p>
    <w:p>
      <w:pPr>
        <w:pStyle w:val="ListNumber"/>
      </w:pPr>
      <w:r>
        <w:t>Print or share the credentials with the student</w:t>
      </w:r>
    </w:p>
    <w:p>
      <w:pPr>
        <w:pStyle w:val="Heading4"/>
      </w:pPr>
      <w:r>
        <w:t>Bulk Uploading Students via CSV</w:t>
      </w:r>
    </w:p>
    <w:p>
      <w:pPr>
        <w:pStyle w:val="ListNumber"/>
      </w:pPr>
      <w:r>
        <w:t xml:space="preserve">Download the template: </w:t>
      </w:r>
      <w:r>
        <w:rPr>
          <w:b/>
        </w:rPr>
        <w:t>Users</w:t>
      </w:r>
      <w:r>
        <w:t xml:space="preserve"> → </w:t>
      </w:r>
      <w:r>
        <w:rPr>
          <w:b/>
        </w:rPr>
        <w:t>Download Bulk Upload Template</w:t>
      </w:r>
    </w:p>
    <w:p>
      <w:pPr>
        <w:pStyle w:val="ListNumber"/>
      </w:pPr>
      <w:r>
        <w:t>Fill in the CSV with student data</w:t>
      </w:r>
    </w:p>
    <w:p>
      <w:pPr>
        <w:pStyle w:val="ListNumber"/>
      </w:pPr>
      <w:r>
        <w:t xml:space="preserve">Upload: </w:t>
      </w:r>
      <w:r>
        <w:rPr>
          <w:b/>
        </w:rPr>
        <w:t>Users</w:t>
      </w:r>
      <w:r>
        <w:t xml:space="preserve"> → </w:t>
      </w:r>
      <w:r>
        <w:rPr>
          <w:b/>
        </w:rPr>
        <w:t>Bulk Upload</w:t>
      </w:r>
      <w:r>
        <w:t xml:space="preserve"> → Select your CSV file</w:t>
      </w:r>
    </w:p>
    <w:p>
      <w:pPr>
        <w:pStyle w:val="ListNumber"/>
      </w:pPr>
      <w:r>
        <w:t>The system creates all accounts and generates credentials</w:t>
      </w:r>
    </w:p>
    <w:p>
      <w:pPr>
        <w:pStyle w:val="ListNumber"/>
      </w:pPr>
      <w:r>
        <w:t xml:space="preserve">Export credentials: </w:t>
      </w:r>
      <w:r>
        <w:rPr>
          <w:b/>
        </w:rPr>
        <w:t>Users</w:t>
      </w:r>
      <w:r>
        <w:t xml:space="preserve"> → </w:t>
      </w:r>
      <w:r>
        <w:rPr>
          <w:b/>
        </w:rPr>
        <w:t>Export Credentials</w:t>
      </w:r>
      <w:r>
        <w:t xml:space="preserve"> → Downloads a CSV with usernames and passwords</w:t>
      </w:r>
    </w:p>
    <w:p>
      <w:r>
        <w:rPr>
          <w:b/>
        </w:rPr>
        <w:t>CSV Format for Students: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first_name</w:t>
            </w:r>
          </w:p>
        </w:tc>
        <w:tc>
          <w:tcPr>
            <w:tcW w:type="dxa" w:w="2880"/>
          </w:tcPr>
          <w:p>
            <w:r>
              <w:t>First 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John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last_name</w:t>
            </w:r>
          </w:p>
        </w:tc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Doe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t>Email address (optional)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john.doe@example.com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user_type</w:t>
            </w:r>
          </w:p>
        </w:tc>
        <w:tc>
          <w:tcPr>
            <w:tcW w:type="dxa" w:w="2880"/>
          </w:tcPr>
          <w:p>
            <w:r>
              <w:t>Student type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matriculated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100level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matric_number</w:t>
            </w:r>
          </w:p>
        </w:tc>
        <w:tc>
          <w:tcPr>
            <w:tcW w:type="dxa" w:w="2880"/>
          </w:tcPr>
          <w:p>
            <w:r>
              <w:t>Matric number (for matriculated)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UG/21/1234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jamb_number</w:t>
            </w:r>
          </w:p>
        </w:tc>
        <w:tc>
          <w:tcPr>
            <w:tcW w:type="dxa" w:w="2880"/>
          </w:tcPr>
          <w:p>
            <w:r>
              <w:t>JAMB number (for 100level/intending)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202331138700AB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Medicine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course</w:t>
            </w:r>
          </w:p>
        </w:tc>
        <w:tc>
          <w:tcPr>
            <w:tcW w:type="dxa" w:w="2880"/>
          </w:tcPr>
          <w:p>
            <w:r>
              <w:t>Course of study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MBBS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year_of_entry</w:t>
            </w:r>
          </w:p>
        </w:tc>
        <w:tc>
          <w:tcPr>
            <w:tcW w:type="dxa" w:w="2880"/>
          </w:tcPr>
          <w:p>
            <w:r>
              <w:t>Year of entry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2021</w:t>
            </w:r>
          </w:p>
        </w:tc>
      </w:tr>
    </w:tbl>
    <w:p/>
    <w:p>
      <w:pPr>
        <w:pStyle w:val="Heading3"/>
      </w:pPr>
      <w:r>
        <w:t>3.5 Monitoring Live Exams</w:t>
      </w:r>
    </w:p>
    <w:p>
      <w:pPr>
        <w:pStyle w:val="ListNumber"/>
      </w:pPr>
      <w:r>
        <w:t xml:space="preserve">Go to </w:t>
      </w:r>
      <w:r>
        <w:rPr>
          <w:b/>
        </w:rPr>
        <w:t>Dashboard</w:t>
      </w:r>
      <w:r>
        <w:t xml:space="preserve"> → </w:t>
      </w:r>
      <w:r>
        <w:rPr>
          <w:b/>
        </w:rPr>
        <w:t>Live Monitoring</w:t>
      </w:r>
    </w:p>
    <w:p>
      <w:pPr>
        <w:pStyle w:val="ListNumber"/>
      </w:pPr>
      <w:r>
        <w:t>View real-time information:</w:t>
      </w:r>
    </w:p>
    <w:p>
      <w:pPr>
        <w:pStyle w:val="ListBullet"/>
      </w:pPr>
      <w:r>
        <w:t>Active exams and number of students taking each</w:t>
      </w:r>
    </w:p>
    <w:p>
      <w:pPr>
        <w:pStyle w:val="ListBullet"/>
      </w:pPr>
      <w:r>
        <w:t>Individual student progress (questions answered vs. total)</w:t>
      </w:r>
    </w:p>
    <w:p>
      <w:pPr>
        <w:pStyle w:val="ListBullet"/>
      </w:pPr>
      <w:r>
        <w:t>Time remaining for each student</w:t>
      </w:r>
    </w:p>
    <w:p>
      <w:pPr>
        <w:pStyle w:val="ListBullet"/>
      </w:pPr>
      <w:r>
        <w:t>Tab-switch counts and security alerts</w:t>
      </w:r>
    </w:p>
    <w:p>
      <w:pPr>
        <w:pStyle w:val="ListNumber"/>
      </w:pPr>
      <w:r>
        <w:t>Click on a student to view their session details</w:t>
      </w:r>
    </w:p>
    <w:p>
      <w:pPr>
        <w:pStyle w:val="Heading3"/>
      </w:pPr>
      <w:r>
        <w:t>3.6 Viewing Results</w:t>
      </w:r>
    </w:p>
    <w:p>
      <w:pPr>
        <w:pStyle w:val="ListNumber"/>
      </w:pPr>
      <w:r>
        <w:t xml:space="preserve">Go to </w:t>
      </w:r>
      <w:r>
        <w:rPr>
          <w:b/>
        </w:rPr>
        <w:t>Results</w:t>
      </w:r>
      <w:r>
        <w:t xml:space="preserve"> → </w:t>
      </w:r>
      <w:r>
        <w:rPr>
          <w:b/>
        </w:rPr>
        <w:t>Exam Results</w:t>
      </w:r>
    </w:p>
    <w:p>
      <w:pPr>
        <w:pStyle w:val="ListNumber"/>
      </w:pPr>
      <w:r>
        <w:t>Select an exam to view all attempts</w:t>
      </w:r>
    </w:p>
    <w:p>
      <w:pPr>
        <w:pStyle w:val="ListNumber"/>
      </w:pPr>
      <w:r>
        <w:t>See: student name, score, grade, pass/fail status, time taken</w:t>
      </w:r>
    </w:p>
    <w:p>
      <w:pPr>
        <w:pStyle w:val="ListNumber"/>
      </w:pPr>
      <w:r>
        <w:t xml:space="preserve">Export results to CSV: </w:t>
      </w:r>
      <w:r>
        <w:rPr>
          <w:b/>
        </w:rPr>
        <w:t>Results</w:t>
      </w:r>
      <w:r>
        <w:t xml:space="preserve"> → </w:t>
      </w:r>
      <w:r>
        <w:rPr>
          <w:b/>
        </w:rPr>
        <w:t>Export</w:t>
      </w:r>
    </w:p>
    <w:p>
      <w:pPr>
        <w:pStyle w:val="Heading3"/>
      </w:pPr>
      <w:r>
        <w:t>3.7 Managing Exam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Student Sees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Start?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Resume?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Draft</w:t>
            </w:r>
          </w:p>
        </w:tc>
        <w:tc>
          <w:tcPr>
            <w:tcW w:type="dxa" w:w="2160"/>
          </w:tcPr>
          <w:p>
            <w:r>
              <w:t>Not visible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Published</w:t>
            </w:r>
          </w:p>
        </w:tc>
        <w:tc>
          <w:tcPr>
            <w:tcW w:type="dxa" w:w="2160"/>
          </w:tcPr>
          <w:p>
            <w:r>
              <w:t>Visible</w:t>
            </w:r>
          </w:p>
        </w:tc>
        <w:tc>
          <w:tcPr>
            <w:tcW w:type="dxa" w:w="2160"/>
          </w:tcPr>
          <w:p>
            <w:r>
              <w:t>Yes (within dates)</w:t>
            </w:r>
          </w:p>
        </w:tc>
        <w:tc>
          <w:tcPr>
            <w:tcW w:type="dxa" w:w="2160"/>
          </w:tcPr>
          <w:p>
            <w:r>
              <w:t>Yes (if in-progress)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2160"/>
          </w:tcPr>
          <w:p>
            <w:r>
              <w:t>Not visible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Auto-submitted</w:t>
            </w:r>
          </w:p>
        </w:tc>
      </w:tr>
    </w:tbl>
    <w:p/>
    <w:p>
      <w:pPr>
        <w:pStyle w:val="Heading2"/>
      </w:pPr>
      <w:r>
        <w:t>4. Student Guide</w:t>
      </w:r>
    </w:p>
    <w:p>
      <w:pPr>
        <w:pStyle w:val="Heading3"/>
      </w:pPr>
      <w:r>
        <w:t>4.1 Logging In</w:t>
      </w:r>
    </w:p>
    <w:p>
      <w:pPr>
        <w:pStyle w:val="ListNumber"/>
      </w:pPr>
      <w:r>
        <w:t>Open your web browser (Chrome, Firefox, or Edge recommended)</w:t>
      </w:r>
    </w:p>
    <w:p>
      <w:pPr>
        <w:pStyle w:val="ListNumber"/>
      </w:pPr>
      <w:r>
        <w:t xml:space="preserve">Enter the URL: </w:t>
      </w:r>
      <w:r>
        <w:rPr>
          <w:rFonts w:ascii="Consolas" w:hAnsi="Consolas"/>
          <w:sz w:val="20"/>
        </w:rPr>
        <w:t>http://&lt;server-IP&gt;:3000</w:t>
      </w:r>
    </w:p>
    <w:p>
      <w:pPr>
        <w:pStyle w:val="ListNumber"/>
      </w:pPr>
      <w:r>
        <w:t xml:space="preserve">Enter your </w:t>
      </w:r>
      <w:r>
        <w:rPr>
          <w:b/>
        </w:rPr>
        <w:t>Username</w:t>
      </w:r>
      <w:r>
        <w:t xml:space="preserve"> (e.g., </w:t>
      </w:r>
      <w:r>
        <w:rPr>
          <w:rFonts w:ascii="Consolas" w:hAnsi="Consolas"/>
          <w:sz w:val="20"/>
        </w:rPr>
        <w:t>BMU-1234</w:t>
      </w:r>
      <w:r>
        <w:t xml:space="preserve">) and </w:t>
      </w:r>
      <w:r>
        <w:rPr>
          <w:b/>
        </w:rPr>
        <w:t>Password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</w:p>
    <w:p>
      <w:pPr>
        <w:pStyle w:val="ListNumber"/>
      </w:pPr>
      <w:r>
        <w:rPr>
          <w:b/>
        </w:rPr>
        <w:t>First-time users:</w:t>
      </w:r>
      <w:r>
        <w:t xml:space="preserve"> You will be prompted to change your password. Choose a strong password you can remember.</w:t>
      </w:r>
    </w:p>
    <w:p>
      <w:pPr>
        <w:pStyle w:val="Heading3"/>
      </w:pPr>
      <w:r>
        <w:t>4.2 Viewing Available Exams</w:t>
      </w:r>
    </w:p>
    <w:p>
      <w:r>
        <w:t xml:space="preserve">After login, you'll see the </w:t>
      </w:r>
      <w:r>
        <w:rPr>
          <w:b/>
        </w:rPr>
        <w:t>Student Dashboard</w:t>
      </w:r>
      <w:r>
        <w:t xml:space="preserve"> showing:</w:t>
      </w:r>
    </w:p>
    <w:p>
      <w:pPr>
        <w:pStyle w:val="ListBullet"/>
      </w:pPr>
      <w:r>
        <w:rPr>
          <w:b/>
        </w:rPr>
        <w:t>Available Exams</w:t>
      </w:r>
      <w:r>
        <w:t xml:space="preserve"> — Exams you can start (within the date window)</w:t>
      </w:r>
    </w:p>
    <w:p>
      <w:pPr>
        <w:pStyle w:val="ListBullet"/>
      </w:pPr>
      <w:r>
        <w:rPr>
          <w:b/>
        </w:rPr>
        <w:t>Your Attempts</w:t>
      </w:r>
      <w:r>
        <w:t xml:space="preserve"> — Exams you've already taken with results</w:t>
      </w:r>
    </w:p>
    <w:p>
      <w:pPr>
        <w:pStyle w:val="ListBullet"/>
      </w:pPr>
      <w:r>
        <w:rPr>
          <w:b/>
        </w:rPr>
        <w:t>Countdown Timer</w:t>
      </w:r>
      <w:r>
        <w:t xml:space="preserve"> — If an exam is currently active</w:t>
      </w:r>
    </w:p>
    <w:p>
      <w:pPr>
        <w:pStyle w:val="Heading3"/>
      </w:pPr>
      <w:r>
        <w:t>4.3 Taking an Exam</w:t>
      </w:r>
    </w:p>
    <w:p>
      <w:pPr>
        <w:pStyle w:val="Heading4"/>
      </w:pPr>
      <w:r>
        <w:t>Starting an Exam</w:t>
      </w:r>
    </w:p>
    <w:p>
      <w:pPr>
        <w:pStyle w:val="ListNumber"/>
      </w:pPr>
      <w:r>
        <w:t xml:space="preserve">Click </w:t>
      </w:r>
      <w:r>
        <w:rPr>
          <w:b/>
        </w:rPr>
        <w:t>Start Exam</w:t>
      </w:r>
      <w:r>
        <w:t xml:space="preserve"> on the exam card</w:t>
      </w:r>
    </w:p>
    <w:p>
      <w:pPr>
        <w:pStyle w:val="ListNumber"/>
      </w:pPr>
      <w:r>
        <w:t>Read the exam instructions carefully</w:t>
      </w:r>
    </w:p>
    <w:p>
      <w:pPr>
        <w:pStyle w:val="ListNumber"/>
      </w:pPr>
      <w:r>
        <w:t xml:space="preserve">Click </w:t>
      </w:r>
      <w:r>
        <w:rPr>
          <w:b/>
        </w:rPr>
        <w:t>Begin Exam</w:t>
      </w:r>
      <w:r>
        <w:t xml:space="preserve"> when ready</w:t>
      </w:r>
    </w:p>
    <w:p>
      <w:pPr>
        <w:pStyle w:val="ListNumber"/>
      </w:pPr>
      <w:r>
        <w:rPr>
          <w:b/>
        </w:rPr>
        <w:t>Important:</w:t>
      </w:r>
      <w:r>
        <w:t xml:space="preserve"> Once started, the timer begins and cannot be paused</w:t>
      </w:r>
    </w:p>
    <w:p>
      <w:pPr>
        <w:pStyle w:val="Heading4"/>
      </w:pPr>
      <w:r>
        <w:t>Answering Questions</w:t>
      </w:r>
    </w:p>
    <w:p>
      <w:pPr>
        <w:pStyle w:val="ListBullet"/>
      </w:pPr>
      <w:r>
        <w:rPr>
          <w:b/>
        </w:rPr>
        <w:t>Multiple Choice:</w:t>
      </w:r>
      <w:r>
        <w:t xml:space="preserve"> Click on the answer option you want to select</w:t>
      </w:r>
    </w:p>
    <w:p>
      <w:pPr>
        <w:pStyle w:val="ListBullet"/>
      </w:pPr>
      <w:r>
        <w:rPr>
          <w:b/>
        </w:rPr>
        <w:t>True/False:</w:t>
      </w:r>
      <w:r>
        <w:t xml:space="preserve"> Click "True" or "False"</w:t>
      </w:r>
    </w:p>
    <w:p>
      <w:pPr>
        <w:pStyle w:val="ListBullet"/>
      </w:pPr>
      <w:r>
        <w:rPr>
          <w:b/>
        </w:rPr>
        <w:t>Fill in the Blank:</w:t>
      </w:r>
      <w:r>
        <w:t xml:space="preserve"> Type your answer in the text box</w:t>
      </w:r>
    </w:p>
    <w:p>
      <w:pPr>
        <w:pStyle w:val="ListBullet"/>
      </w:pPr>
      <w:r>
        <w:rPr>
          <w:b/>
        </w:rPr>
        <w:t>Short Answer:</w:t>
      </w:r>
      <w:r>
        <w:t xml:space="preserve"> Type your response in the text area</w:t>
      </w:r>
    </w:p>
    <w:p>
      <w:pPr>
        <w:pStyle w:val="ListBullet"/>
      </w:pPr>
      <w:r>
        <w:rPr>
          <w:b/>
        </w:rPr>
        <w:t>Math/Science:</w:t>
      </w:r>
      <w:r>
        <w:t xml:space="preserve"> Use the equation display and answer via MCQ or text</w:t>
      </w:r>
    </w:p>
    <w:p>
      <w:pPr>
        <w:pStyle w:val="Heading4"/>
      </w:pPr>
      <w:r>
        <w:t>Navigating Between Questions</w:t>
      </w:r>
    </w:p>
    <w:p>
      <w:pPr>
        <w:pStyle w:val="ListBullet"/>
      </w:pPr>
      <w:r>
        <w:t xml:space="preserve">Use the </w:t>
      </w:r>
      <w:r>
        <w:rPr>
          <w:b/>
        </w:rPr>
        <w:t>question map</w:t>
      </w:r>
      <w:r>
        <w:t xml:space="preserve"> at the top to jump to any question</w:t>
      </w:r>
    </w:p>
    <w:p>
      <w:pPr>
        <w:pStyle w:val="ListBullet"/>
      </w:pPr>
      <w:r>
        <w:t>Questions are color-coded:</w:t>
      </w:r>
    </w:p>
    <w:p>
      <w:pPr>
        <w:pStyle w:val="ListBullet"/>
      </w:pPr>
      <w:r>
        <w:rPr>
          <w:b/>
        </w:rPr>
        <w:t>Green</w:t>
      </w:r>
      <w:r>
        <w:t xml:space="preserve"> — Answered</w:t>
      </w:r>
    </w:p>
    <w:p>
      <w:pPr>
        <w:pStyle w:val="ListBullet"/>
      </w:pPr>
      <w:r>
        <w:rPr>
          <w:b/>
        </w:rPr>
        <w:t>Gray</w:t>
      </w:r>
      <w:r>
        <w:t xml:space="preserve"> — Not yet answered</w:t>
      </w:r>
    </w:p>
    <w:p>
      <w:pPr>
        <w:pStyle w:val="ListBullet"/>
      </w:pPr>
      <w:r>
        <w:rPr>
          <w:b/>
        </w:rPr>
        <w:t>Blue</w:t>
      </w:r>
      <w:r>
        <w:t xml:space="preserve"> — Currently viewing</w:t>
      </w:r>
    </w:p>
    <w:p>
      <w:pPr>
        <w:pStyle w:val="ListBullet"/>
      </w:pPr>
      <w:r>
        <w:t xml:space="preserve">Use </w:t>
      </w:r>
      <w:r>
        <w:rPr>
          <w:b/>
        </w:rPr>
        <w:t>Previous</w:t>
      </w:r>
      <w:r>
        <w:t xml:space="preserve"> and </w:t>
      </w:r>
      <w:r>
        <w:rPr>
          <w:b/>
        </w:rPr>
        <w:t>Next</w:t>
      </w:r>
      <w:r>
        <w:t xml:space="preserve"> buttons to move sequentially</w:t>
      </w:r>
    </w:p>
    <w:p>
      <w:pPr>
        <w:pStyle w:val="Heading4"/>
      </w:pPr>
      <w:r>
        <w:t>Auto-Save</w:t>
      </w:r>
    </w:p>
    <w:p>
      <w:pPr>
        <w:pStyle w:val="ListBullet"/>
      </w:pPr>
      <w:r>
        <w:t>Your answers are saved automatically as you select/type them</w:t>
      </w:r>
    </w:p>
    <w:p>
      <w:pPr>
        <w:pStyle w:val="ListBullet"/>
      </w:pPr>
      <w:r>
        <w:t>You'll see a confirmation message when an answer is saved</w:t>
      </w:r>
    </w:p>
    <w:p>
      <w:pPr>
        <w:pStyle w:val="Heading4"/>
      </w:pPr>
      <w:r>
        <w:t>Submitting the Exam</w:t>
      </w:r>
    </w:p>
    <w:p>
      <w:pPr>
        <w:pStyle w:val="ListNumber"/>
      </w:pPr>
      <w:r>
        <w:t xml:space="preserve">When you've answered all questions (or want to submit early), click </w:t>
      </w:r>
      <w:r>
        <w:rPr>
          <w:b/>
        </w:rPr>
        <w:t>Submit Exam</w:t>
      </w:r>
    </w:p>
    <w:p>
      <w:pPr>
        <w:pStyle w:val="ListNumber"/>
      </w:pPr>
      <w:r>
        <w:t>Confirm the submission in the dialog</w:t>
      </w:r>
    </w:p>
    <w:p>
      <w:pPr>
        <w:pStyle w:val="ListNumber"/>
      </w:pPr>
      <w:r>
        <w:t>You'll see your results if the exam is configured to show scores</w:t>
      </w:r>
    </w:p>
    <w:p>
      <w:pPr>
        <w:pStyle w:val="Heading4"/>
      </w:pPr>
      <w:r>
        <w:t>If Time Runs Out</w:t>
      </w:r>
    </w:p>
    <w:p>
      <w:pPr>
        <w:pStyle w:val="ListBullet"/>
      </w:pPr>
      <w:r>
        <w:t>The exam auto-submits when the timer reaches zero</w:t>
      </w:r>
    </w:p>
    <w:p>
      <w:pPr>
        <w:pStyle w:val="ListBullet"/>
      </w:pPr>
      <w:r>
        <w:t>All saved answers are submitted for grading</w:t>
      </w:r>
    </w:p>
    <w:p>
      <w:pPr>
        <w:pStyle w:val="ListBullet"/>
      </w:pPr>
      <w:r>
        <w:t>You'll see your results immediately (if enabled)</w:t>
      </w:r>
    </w:p>
    <w:p>
      <w:pPr>
        <w:pStyle w:val="Heading3"/>
      </w:pPr>
      <w:r>
        <w:t>4.4 Viewing Results</w:t>
      </w:r>
    </w:p>
    <w:p>
      <w:pPr>
        <w:pStyle w:val="ListNumber"/>
      </w:pPr>
      <w:r>
        <w:t>After submitting, results appear on your dashboard</w:t>
      </w:r>
    </w:p>
    <w:p>
      <w:pPr>
        <w:pStyle w:val="ListNumber"/>
      </w:pPr>
      <w:r>
        <w:t>You can see:</w:t>
      </w:r>
    </w:p>
    <w:p>
      <w:pPr>
        <w:pStyle w:val="ListBullet"/>
      </w:pPr>
      <w:r>
        <w:rPr>
          <w:b/>
        </w:rPr>
        <w:t>Score</w:t>
      </w:r>
      <w:r>
        <w:t xml:space="preserve"> — Total marks obtained</w:t>
      </w:r>
    </w:p>
    <w:p>
      <w:pPr>
        <w:pStyle w:val="ListBullet"/>
      </w:pPr>
      <w:r>
        <w:rPr>
          <w:b/>
        </w:rPr>
        <w:t>Percentage</w:t>
      </w:r>
      <w:r>
        <w:t xml:space="preserve"> — Your score as a percentage</w:t>
      </w:r>
    </w:p>
    <w:p>
      <w:pPr>
        <w:pStyle w:val="ListBullet"/>
      </w:pPr>
      <w:r>
        <w:rPr>
          <w:b/>
        </w:rPr>
        <w:t>Grade</w:t>
      </w:r>
      <w:r>
        <w:t xml:space="preserve"> — Letter grade (A, B, C, D, E, F)</w:t>
      </w:r>
    </w:p>
    <w:p>
      <w:pPr>
        <w:pStyle w:val="ListBullet"/>
      </w:pPr>
      <w:r>
        <w:rPr>
          <w:b/>
        </w:rPr>
        <w:t>Pass/Fail</w:t>
      </w:r>
      <w:r>
        <w:t xml:space="preserve"> — Whether you passed</w:t>
      </w:r>
    </w:p>
    <w:p>
      <w:pPr>
        <w:pStyle w:val="Heading3"/>
      </w:pPr>
      <w:r>
        <w:t>4.5 Changing Your Password</w:t>
      </w:r>
    </w:p>
    <w:p>
      <w:pPr>
        <w:pStyle w:val="ListNumber"/>
      </w:pPr>
      <w:r>
        <w:t xml:space="preserve">Click </w:t>
      </w:r>
      <w:r>
        <w:rPr>
          <w:b/>
        </w:rPr>
        <w:t>Settings</w:t>
      </w:r>
      <w:r>
        <w:t xml:space="preserve"> or your profile icon</w:t>
      </w:r>
    </w:p>
    <w:p>
      <w:pPr>
        <w:pStyle w:val="ListNumber"/>
      </w:pPr>
      <w:r>
        <w:t xml:space="preserve">Select </w:t>
      </w:r>
      <w:r>
        <w:rPr>
          <w:b/>
        </w:rPr>
        <w:t>Change Password</w:t>
      </w:r>
    </w:p>
    <w:p>
      <w:pPr>
        <w:pStyle w:val="ListNumber"/>
      </w:pPr>
      <w:r>
        <w:t>Enter your current password</w:t>
      </w:r>
    </w:p>
    <w:p>
      <w:pPr>
        <w:pStyle w:val="ListNumber"/>
      </w:pPr>
      <w:r>
        <w:t>Enter and confirm your new password (minimum 8 characters)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</w:p>
    <w:p>
      <w:pPr>
        <w:pStyle w:val="Heading3"/>
      </w:pPr>
      <w:r>
        <w:t>4.6 Rules During the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Switching tabs</w:t>
            </w:r>
          </w:p>
        </w:tc>
        <w:tc>
          <w:tcPr>
            <w:tcW w:type="dxa" w:w="4320"/>
          </w:tcPr>
          <w:p>
            <w:r>
              <w:t>The exam is submitted immediately and your attempt ends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Opening new windows</w:t>
            </w:r>
          </w:p>
        </w:tc>
        <w:tc>
          <w:tcPr>
            <w:tcW w:type="dxa" w:w="4320"/>
          </w:tcPr>
          <w:p>
            <w:r>
              <w:t>The exam is submitted immediately and your attempt ends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 address change</w:t>
            </w:r>
          </w:p>
        </w:tc>
        <w:tc>
          <w:tcPr>
            <w:tcW w:type="dxa" w:w="4320"/>
          </w:tcPr>
          <w:p>
            <w:r>
              <w:t>Session may be invalidated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Browser close</w:t>
            </w:r>
          </w:p>
        </w:tc>
        <w:tc>
          <w:tcPr>
            <w:tcW w:type="dxa" w:w="4320"/>
          </w:tcPr>
          <w:p>
            <w:r>
              <w:t>Resume from where you left off (if within time limit)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Internet disconnection</w:t>
            </w:r>
          </w:p>
        </w:tc>
        <w:tc>
          <w:tcPr>
            <w:tcW w:type="dxa" w:w="4320"/>
          </w:tcPr>
          <w:p>
            <w:r>
              <w:t>Reconnect and resume — answers are saved server-side</w:t>
            </w:r>
          </w:p>
        </w:tc>
      </w:tr>
    </w:tbl>
    <w:p/>
    <w:p>
      <w:pPr>
        <w:pStyle w:val="Heading2"/>
      </w:pPr>
      <w:r>
        <w:t>5. Exam Lifecycle</w:t>
      </w:r>
    </w:p>
    <w:p>
      <w:pPr>
        <w:ind w:left="576"/>
      </w:pPr>
      <w:r>
        <w:rPr>
          <w:rFonts w:ascii="Consolas" w:hAnsi="Consolas"/>
          <w:sz w:val="19"/>
        </w:rPr>
        <w:t>┌─────────┐     ┌───────────┐     ┌──────────┐     ┌──────────┐</w:t>
      </w:r>
    </w:p>
    <w:p>
      <w:pPr>
        <w:ind w:left="576"/>
      </w:pPr>
      <w:r>
        <w:rPr>
          <w:rFonts w:ascii="Consolas" w:hAnsi="Consolas"/>
          <w:sz w:val="19"/>
        </w:rPr>
        <w:t>│  Draft   │ ──→ │ Published │ ──→ │ In-Prog  │ ──→ │ Submitted│</w:t>
      </w:r>
    </w:p>
    <w:p>
      <w:pPr>
        <w:ind w:left="576"/>
      </w:pPr>
      <w:r>
        <w:rPr>
          <w:rFonts w:ascii="Consolas" w:hAnsi="Consolas"/>
          <w:sz w:val="19"/>
        </w:rPr>
        <w:t>│          │     │  (Active) │     │  (Exam)  │     │          │</w:t>
      </w:r>
    </w:p>
    <w:p>
      <w:pPr>
        <w:ind w:left="576"/>
      </w:pPr>
      <w:r>
        <w:rPr>
          <w:rFonts w:ascii="Consolas" w:hAnsi="Consolas"/>
          <w:sz w:val="19"/>
        </w:rPr>
        <w:t>└─────────┘     └───────────┘     └──────────┘     └──────────┘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      │                                    │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      │                                    │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      ▼                                    ▼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┌──────────┐                        ┌──────────┐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│  Closed  │                        │  Graded  │</w:t>
      </w:r>
    </w:p>
    <w:p>
      <w:pPr>
        <w:ind w:left="576"/>
      </w:pPr>
      <w:r>
        <w:rPr>
          <w:rFonts w:ascii="Consolas" w:hAnsi="Consolas"/>
          <w:sz w:val="19"/>
        </w:rPr>
        <w:t xml:space="preserve">                 └──────────┘                        └──────────┘</w:t>
      </w:r>
    </w:p>
    <w:p/>
    <w:p>
      <w:pPr>
        <w:pStyle w:val="Heading3"/>
      </w:pPr>
      <w:r>
        <w:t>What Happens at Each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</w:t>
            </w:r>
          </w:p>
        </w:tc>
        <w:tc>
          <w:tcPr>
            <w:tcW w:type="dxa" w:w="4320"/>
          </w:tcPr>
          <w:p>
            <w:r>
              <w:t>Exam created but not visible to students. Admin can edit questions.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Published</w:t>
            </w:r>
          </w:p>
        </w:tc>
        <w:tc>
          <w:tcPr>
            <w:tcW w:type="dxa" w:w="4320"/>
          </w:tcPr>
          <w:p>
            <w:r>
              <w:t>Visible to students. They can start the exam within the date window.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 Progress</w:t>
            </w:r>
          </w:p>
        </w:tc>
        <w:tc>
          <w:tcPr>
            <w:tcW w:type="dxa" w:w="4320"/>
          </w:tcPr>
          <w:p>
            <w:r>
              <w:t>Student has started. Timer is running. Answers are being saved.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4320"/>
          </w:tcPr>
          <w:p>
            <w:r>
              <w:t>Student submitted or time expired. Grading is performed automatically.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Graded</w:t>
            </w:r>
          </w:p>
        </w:tc>
        <w:tc>
          <w:tcPr>
            <w:tcW w:type="dxa" w:w="4320"/>
          </w:tcPr>
          <w:p>
            <w:r>
              <w:t>Final score calculated. Results available (if show_score is enabled).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4320"/>
          </w:tcPr>
          <w:p>
            <w:r>
              <w:t>Exam period ended. No new attempts allowed. In-progress attempts auto-submitted.</w:t>
            </w:r>
          </w:p>
        </w:tc>
      </w:tr>
    </w:tbl>
    <w:p/>
    <w:p>
      <w:pPr>
        <w:pStyle w:val="Heading2"/>
      </w:pPr>
      <w:r>
        <w:t>6. Grading System</w:t>
      </w:r>
    </w:p>
    <w:p>
      <w:pPr>
        <w:pStyle w:val="Heading3"/>
      </w:pPr>
      <w:r>
        <w:t>Letter 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Minimum Percentage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</w:t>
            </w:r>
          </w:p>
        </w:tc>
        <w:tc>
          <w:tcPr>
            <w:tcW w:type="dxa" w:w="4320"/>
          </w:tcPr>
          <w:p>
            <w:r>
              <w:t>70% and above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</w:t>
            </w:r>
          </w:p>
        </w:tc>
        <w:tc>
          <w:tcPr>
            <w:tcW w:type="dxa" w:w="4320"/>
          </w:tcPr>
          <w:p>
            <w:r>
              <w:t>60% – 69%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</w:t>
            </w:r>
          </w:p>
        </w:tc>
        <w:tc>
          <w:tcPr>
            <w:tcW w:type="dxa" w:w="4320"/>
          </w:tcPr>
          <w:p>
            <w:r>
              <w:t>50% – 59%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</w:t>
            </w:r>
          </w:p>
        </w:tc>
        <w:tc>
          <w:tcPr>
            <w:tcW w:type="dxa" w:w="4320"/>
          </w:tcPr>
          <w:p>
            <w:r>
              <w:t>45% – 49%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>
            <w:r>
              <w:t>40% – 44%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</w:t>
            </w:r>
          </w:p>
        </w:tc>
        <w:tc>
          <w:tcPr>
            <w:tcW w:type="dxa" w:w="4320"/>
          </w:tcPr>
          <w:p>
            <w:r>
              <w:t>Below 40%</w:t>
            </w:r>
          </w:p>
        </w:tc>
      </w:tr>
    </w:tbl>
    <w:p/>
    <w:p>
      <w:pPr>
        <w:pStyle w:val="Heading3"/>
      </w:pPr>
      <w:r>
        <w:t>Scoring Formula</w:t>
      </w:r>
    </w:p>
    <w:p>
      <w:pPr>
        <w:ind w:left="576"/>
      </w:pPr>
      <w:r>
        <w:rPr>
          <w:rFonts w:ascii="Consolas" w:hAnsi="Consolas"/>
          <w:sz w:val="19"/>
        </w:rPr>
        <w:t>Percentage = (Total Marks Obtained / Total Exam Marks) × 100</w:t>
      </w:r>
    </w:p>
    <w:p/>
    <w:p>
      <w:pPr>
        <w:pStyle w:val="ListBullet"/>
      </w:pPr>
      <w:r>
        <w:rPr>
          <w:b/>
        </w:rPr>
        <w:t>Total Exam Marks</w:t>
      </w:r>
      <w:r>
        <w:t xml:space="preserve"> = Sum of marks for ALL questions in the exam</w:t>
      </w:r>
    </w:p>
    <w:p>
      <w:pPr>
        <w:pStyle w:val="ListBullet"/>
      </w:pPr>
      <w:r>
        <w:rPr>
          <w:b/>
        </w:rPr>
        <w:t>Total Marks Obtained</w:t>
      </w:r>
      <w:r>
        <w:t xml:space="preserve"> = Sum of marks for correctly answered questions only</w:t>
      </w:r>
    </w:p>
    <w:p>
      <w:pPr>
        <w:pStyle w:val="ListBullet"/>
      </w:pPr>
      <w:r>
        <w:t>Unanswered or incorrect questions contribute 0 marks</w:t>
      </w:r>
    </w:p>
    <w:p>
      <w:pPr>
        <w:pStyle w:val="Heading3"/>
      </w:pPr>
      <w:r>
        <w:t>Auto-Graded Question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It's Graded</w:t>
            </w:r>
          </w:p>
        </w:tc>
      </w:tr>
      <w:tr>
        <w:tc>
          <w:tcPr>
            <w:tcW w:type="dxa" w:w="4320"/>
          </w:tcPr>
          <w:p>
            <w:r>
              <w:t>Multiple Choice</w:t>
            </w:r>
          </w:p>
        </w:tc>
        <w:tc>
          <w:tcPr>
            <w:tcW w:type="dxa" w:w="4320"/>
          </w:tcPr>
          <w:p>
            <w:r>
              <w:t>Compared against marked correct answer</w:t>
            </w:r>
          </w:p>
        </w:tc>
      </w:tr>
      <w:tr>
        <w:tc>
          <w:tcPr>
            <w:tcW w:type="dxa" w:w="4320"/>
          </w:tcPr>
          <w:p>
            <w:r>
              <w:t>True/False</w:t>
            </w:r>
          </w:p>
        </w:tc>
        <w:tc>
          <w:tcPr>
            <w:tcW w:type="dxa" w:w="4320"/>
          </w:tcPr>
          <w:p>
            <w:r>
              <w:t>Compared against correct boolean value</w:t>
            </w:r>
          </w:p>
        </w:tc>
      </w:tr>
      <w:tr>
        <w:tc>
          <w:tcPr>
            <w:tcW w:type="dxa" w:w="4320"/>
          </w:tcPr>
          <w:p>
            <w:r>
              <w:t>Fill in the Blank</w:t>
            </w:r>
          </w:p>
        </w:tc>
        <w:tc>
          <w:tcPr>
            <w:tcW w:type="dxa" w:w="4320"/>
          </w:tcPr>
          <w:p>
            <w:r>
              <w:t>Case-insensitive text match</w:t>
            </w:r>
          </w:p>
        </w:tc>
      </w:tr>
      <w:tr>
        <w:tc>
          <w:tcPr>
            <w:tcW w:type="dxa" w:w="4320"/>
          </w:tcPr>
          <w:p>
            <w:r>
              <w:t>Comprehension (MCQ)</w:t>
            </w:r>
          </w:p>
        </w:tc>
        <w:tc>
          <w:tcPr>
            <w:tcW w:type="dxa" w:w="4320"/>
          </w:tcPr>
          <w:p>
            <w:r>
              <w:t>Same as Multiple Choice</w:t>
            </w:r>
          </w:p>
        </w:tc>
      </w:tr>
      <w:tr>
        <w:tc>
          <w:tcPr>
            <w:tcW w:type="dxa" w:w="4320"/>
          </w:tcPr>
          <w:p>
            <w:r>
              <w:t>Math/Science (MCQ)</w:t>
            </w:r>
          </w:p>
        </w:tc>
        <w:tc>
          <w:tcPr>
            <w:tcW w:type="dxa" w:w="4320"/>
          </w:tcPr>
          <w:p>
            <w:r>
              <w:t>Same as Multiple Choice</w:t>
            </w:r>
          </w:p>
        </w:tc>
      </w:tr>
    </w:tbl>
    <w:p/>
    <w:p>
      <w:pPr>
        <w:pStyle w:val="Heading3"/>
      </w:pPr>
      <w:r>
        <w:t>Manually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Short Answer</w:t>
            </w:r>
          </w:p>
        </w:tc>
        <w:tc>
          <w:tcPr>
            <w:tcW w:type="dxa" w:w="4320"/>
          </w:tcPr>
          <w:p>
            <w:r>
              <w:t>Requires admin to grade manually</w:t>
            </w:r>
          </w:p>
        </w:tc>
      </w:tr>
      <w:tr>
        <w:tc>
          <w:tcPr>
            <w:tcW w:type="dxa" w:w="4320"/>
          </w:tcPr>
          <w:p>
            <w:r>
              <w:t>Essay</w:t>
            </w:r>
          </w:p>
        </w:tc>
        <w:tc>
          <w:tcPr>
            <w:tcW w:type="dxa" w:w="4320"/>
          </w:tcPr>
          <w:p>
            <w:r>
              <w:t>Requires admin to grade manually</w:t>
            </w:r>
          </w:p>
        </w:tc>
      </w:tr>
    </w:tbl>
    <w:p/>
    <w:p>
      <w:pPr>
        <w:pStyle w:val="Heading2"/>
      </w:pPr>
      <w:r>
        <w:t>7. Troubleshooting</w:t>
      </w:r>
    </w:p>
    <w:p>
      <w:pPr>
        <w:pStyle w:val="Heading3"/>
      </w:pPr>
      <w:r>
        <w:t>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Can't access the system</w:t>
            </w:r>
          </w:p>
        </w:tc>
        <w:tc>
          <w:tcPr>
            <w:tcW w:type="dxa" w:w="4320"/>
          </w:tcPr>
          <w:p>
            <w:r>
              <w:t xml:space="preserve">Ensure you're connected to the campus network. Try </w:t>
            </w:r>
            <w:r>
              <w:rPr>
                <w:rFonts w:ascii="Consolas" w:hAnsi="Consolas"/>
                <w:sz w:val="20"/>
              </w:rPr>
              <w:t>http://&lt;server-IP&gt;:3000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 shows "Connection Error"</w:t>
            </w:r>
          </w:p>
        </w:tc>
        <w:tc>
          <w:tcPr>
            <w:tcW w:type="dxa" w:w="4320"/>
          </w:tcPr>
          <w:p>
            <w:r>
              <w:t xml:space="preserve">The server may not be running. Ask the admin to run </w:t>
            </w:r>
            <w:r>
              <w:rPr>
                <w:rFonts w:ascii="Consolas" w:hAnsi="Consolas"/>
                <w:sz w:val="20"/>
              </w:rPr>
              <w:t>start_lan.bat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Login fails</w:t>
            </w:r>
          </w:p>
        </w:tc>
        <w:tc>
          <w:tcPr>
            <w:tcW w:type="dxa" w:w="4320"/>
          </w:tcPr>
          <w:p>
            <w:r>
              <w:t>Double-check your username and password. Contact admin if locked 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Exam won't start</w:t>
            </w:r>
          </w:p>
        </w:tc>
        <w:tc>
          <w:tcPr>
            <w:tcW w:type="dxa" w:w="4320"/>
          </w:tcPr>
          <w:p>
            <w:r>
              <w:t>The exam may not be published yet, or the date window hasn't started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Answers not saving</w:t>
            </w:r>
          </w:p>
        </w:tc>
        <w:tc>
          <w:tcPr>
            <w:tcW w:type="dxa" w:w="4320"/>
          </w:tcPr>
          <w:p>
            <w:r>
              <w:t>Check your internet connection. Try refreshing the page — your answers are saved.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Timer seems wrong</w:t>
            </w:r>
          </w:p>
        </w:tc>
        <w:tc>
          <w:tcPr>
            <w:tcW w:type="dxa" w:w="4320"/>
          </w:tcPr>
          <w:p>
            <w:r>
              <w:t>The timer is based on the server clock. Close other browser tabs to reduce 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Can't submit exam</w:t>
            </w:r>
          </w:p>
        </w:tc>
        <w:tc>
          <w:tcPr>
            <w:tcW w:type="dxa" w:w="4320"/>
          </w:tcPr>
          <w:p>
            <w:r>
              <w:t>Make sure you're still within the time limit. If time expired, it auto-submits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Lost password</w:t>
            </w:r>
          </w:p>
        </w:tc>
        <w:tc>
          <w:tcPr>
            <w:tcW w:type="dxa" w:w="4320"/>
          </w:tcPr>
          <w:p>
            <w:r>
              <w:t>Contact your administrator for a password reset</w:t>
            </w:r>
          </w:p>
        </w:tc>
      </w:tr>
    </w:tbl>
    <w:p/>
    <w:p>
      <w:pPr>
        <w:pStyle w:val="Heading3"/>
      </w:pPr>
      <w:r>
        <w:t>For Administrators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Students can't see exams</w:t>
            </w:r>
          </w:p>
        </w:tc>
        <w:tc>
          <w:tcPr>
            <w:tcW w:type="dxa" w:w="4320"/>
          </w:tcPr>
          <w:p>
            <w:r>
              <w:t>Check that the exam is Published and within the date window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Wrong scores</w:t>
            </w:r>
          </w:p>
        </w:tc>
        <w:tc>
          <w:tcPr>
            <w:tcW w:type="dxa" w:w="4320"/>
          </w:tcPr>
          <w:p>
            <w:r>
              <w:t>Go to Results → select the attempt → click "Regrade"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 locked out</w:t>
            </w:r>
          </w:p>
        </w:tc>
        <w:tc>
          <w:tcPr>
            <w:tcW w:type="dxa" w:w="4320"/>
          </w:tcPr>
          <w:p>
            <w:r>
              <w:t>Check Sessions for IP conflicts. Clear active sessions if needed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Server IP changed</w:t>
            </w:r>
          </w:p>
        </w:tc>
        <w:tc>
          <w:tcPr>
            <w:tcW w:type="dxa" w:w="4320"/>
          </w:tcPr>
          <w:p>
            <w:r>
              <w:t xml:space="preserve">Just run </w:t>
            </w:r>
            <w:r>
              <w:rPr>
                <w:rFonts w:ascii="Consolas" w:hAnsi="Consolas"/>
                <w:sz w:val="20"/>
              </w:rPr>
              <w:t>start_lan.bat</w:t>
            </w:r>
            <w:r>
              <w:t xml:space="preserve"> again — it auto-detects the new 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`start_lan.bat` opens as code in VSCode</w:t>
            </w:r>
          </w:p>
        </w:tc>
        <w:tc>
          <w:tcPr>
            <w:tcW w:type="dxa" w:w="4320"/>
          </w:tcPr>
          <w:p>
            <w:r>
              <w:t xml:space="preserve">You double-clicked it in VSCode's file explorer. Double-click it in </w:t>
            </w:r>
            <w:r>
              <w:rPr>
                <w:b/>
              </w:rPr>
              <w:t>Windows Explorer</w:t>
            </w:r>
            <w:r>
              <w:t xml:space="preserve"> instead, or run </w:t>
            </w:r>
            <w:r>
              <w:rPr>
                <w:rFonts w:ascii="Consolas" w:hAnsi="Consolas"/>
                <w:sz w:val="20"/>
              </w:rPr>
              <w:t>.\start_lan.bat</w:t>
            </w:r>
            <w:r>
              <w:t xml:space="preserve"> in a terminal</w:t>
            </w:r>
          </w:p>
        </w:tc>
      </w:tr>
    </w:tbl>
    <w:p/>
    <w:p>
      <w:pPr>
        <w:pStyle w:val="Heading3"/>
      </w:pPr>
      <w:r>
        <w:t>Server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>
              <w:t>Ethernet or Wi-Fi connection (same LAN as students)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4320"/>
          </w:tcPr>
          <w:p>
            <w:r>
              <w:t>Chrome, Firefox, or Edge (latest version)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Disk Space</w:t>
            </w:r>
          </w:p>
        </w:tc>
        <w:tc>
          <w:tcPr>
            <w:tcW w:type="dxa" w:w="4320"/>
          </w:tcPr>
          <w:p>
            <w:r>
              <w:t>At least 1 GB free for recordings and 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RAM</w:t>
            </w:r>
          </w:p>
        </w:tc>
        <w:tc>
          <w:tcPr>
            <w:tcW w:type="dxa" w:w="4320"/>
          </w:tcPr>
          <w:p>
            <w:r>
              <w:t>4 GB minimum, 8 GB recommended</w:t>
            </w:r>
          </w:p>
        </w:tc>
      </w:tr>
    </w:tbl>
    <w:p/>
    <w:p>
      <w:pPr>
        <w:pStyle w:val="Heading3"/>
      </w:pPr>
      <w:r>
        <w:t>Support</w:t>
      </w:r>
    </w:p>
    <w:p>
      <w:pPr>
        <w:pStyle w:val="ListBullet"/>
      </w:pPr>
      <w:r>
        <w:rPr>
          <w:b/>
        </w:rPr>
        <w:t>Email:</w:t>
      </w:r>
      <w:r>
        <w:t xml:space="preserve"> exams@bmu.edu.ng</w:t>
      </w:r>
    </w:p>
    <w:p>
      <w:pPr>
        <w:pStyle w:val="ListBullet"/>
      </w:pPr>
      <w:r>
        <w:rPr>
          <w:b/>
        </w:rPr>
        <w:t>Technical Support:</w:t>
      </w:r>
      <w:r>
        <w:t xml:space="preserve"> Contact the ICT department</w:t>
      </w:r>
    </w:p>
    <w:p>
      <w:r>
        <w:rPr>
          <w:i/>
        </w:rPr>
        <w:t>BMU CBT System v1.0 — Bayelsa Medical University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