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J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br/>
      </w:r>
      <w:r>
        <w:rPr>
          <w:b w:val="0"/>
        </w:rPr>
        <w:t>B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b w:val="0"/>
        </w:rPr>
        <w:t>R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br/>
      </w:r>
      <w:r>
        <w:rPr>
          <w:b w:val="0"/>
        </w:rPr>
        <w:t>B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br/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br/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br/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t>BEXAR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BRAZORIA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BRAZOS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CAMERON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COLLIN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DALLAS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DENTON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ECTOR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EL PASO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FORT BEND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GALVESTON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HARRIS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HIDALGO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LUBBOCK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MCLENNAN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MONTGOMERY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NUECES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TARRANT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TRAVIS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WICHITA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