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GABARITO · 3 CASOS DE TREINAMENTO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Confira só depois de lançar no simulador. Valores em R$.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 5101 · Manutenção de viaturas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Janela do empenho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 · X · N · N · N · N · N (Contrato SIAD = N, regra 4)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Cota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Elemento/Item (39.18 marcado)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Liquidação: retenção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· 1 em OUTRAS RETENÇÕES (ISS 5% = 325,00)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líquido da liquidação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6.175,00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OP: Vl. Bruto a Pagar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6.175,00 (617500)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OP: Vl. IRRF (4,8%)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312,00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OP: Vl. Ordem Pagto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5.863,00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Recolher ISS 325,00 (32500)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 Por Cód. Barras › X Retenção › GMI FP 3900 602 › Bco 999 Ag 09001-9 Cc 900158-6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 5102 · Suprimentos de informática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Janela do empenho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 · X · N · N · N · S · N (Contrato SIAD = S, regra 5)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Cota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Liquidação: retenção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líquido da liquidação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3.600,00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OP: Vl. Bruto a Pagar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3.600,00 (360000)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OP: Vl. IRRF (1,2%)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43,20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OP: Vl. Ordem Pagto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3.556,80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Recolhimento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há (sem retenção)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 5103 · Limpeza e conservação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Janela do empenho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 · X · N · N · N · S · N (Contrato SIAD = S, regra 5)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Cota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Elemento/Item (item marcado)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Antes de liquidar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Reforço de 1.000,00 (51 › 03 › 1, valor 100000)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empenhado após reforço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9.000,00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Liquidação: retenções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 · 1 em PREVIDENCIÁRIOS (INSS 11% = 990,00, competência 10/2026) e 1 em OUTRAS RETENÇÕES (ISS 3% = 270,00)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líquido da liquidação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7.740,00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OP: Vl. Bruto a Pagar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7.740,00 (774000)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OP: Vl. IRRF (4,8%)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432,00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OP: Vl. Ordem Pagto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7.308,00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Recolher INSS 990,00 e ISS 270,00 (duas guias)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 Por Cód. Barras › X Retenção › GMI FP 3900 602 › Bco 999 Ag 09001-9 Cc 900158-6</w:t>
            </w:r>
          </w:p>
        </w:tc>
      </w:tr>
    </w:tbl>
    <w:p>
      <w:pPr>
        <w:spacing w:after="60"/>
      </w:pPr>
    </w:p>
    <w:p>
      <w:pPr>
        <w:spacing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Lembretes: </w:t>
      </w:r>
      <w:r>
        <w:rPr>
          <w:rFonts w:ascii="Arial" w:cs="Arial" w:eastAsia="Arial" w:hAnsi="Arial"/>
          <w:sz w:val="19"/>
          <w:szCs w:val="19"/>
        </w:rPr>
        <w:t xml:space="preserve">valores no SIAFI só com números (os dois últimos dígitos são centavos); a UO é 1251, a UE é 1250057 e a UPG é 25 (CPRV), a fonte é 60 / proc. 2 e o ordenador 1305820; histórico padrão “OUTRAS DESPESAS CORRENTES”; na OP, IRRF = S e código 6256. Se tentar liquidar o caso 5103 sem o reforço, o sistema recusa: valor a liquidar maior que o saldo.</w:t>
      </w:r>
    </w:p>
    <w:sectPr>
      <w:head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5"/>
        <w:szCs w:val="15"/>
      </w:rPr>
      <w:t xml:space="preserve">Treinamento SIAFI · gabarito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2026-10-13T20:57:43.290Z</dcterms:created>
  <dcterms:modified xsi:type="dcterms:W3CDTF">2026-10-13T20:57:43.290Z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