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26846" w14:textId="77777777" w:rsidR="004B5F73" w:rsidRPr="004B5F73" w:rsidRDefault="004B5F73" w:rsidP="004B5F73">
      <w:r w:rsidRPr="004B5F73">
        <w:t>A construção abaixo parte dos documentos enviados: objetivos de negócio, ICP, persona estratégica, posicionamento e Brand Persona.</w:t>
      </w:r>
    </w:p>
    <w:p w14:paraId="409751D8" w14:textId="77777777" w:rsidR="004B5F73" w:rsidRPr="004B5F73" w:rsidRDefault="004B5F73" w:rsidP="004B5F73">
      <w:pPr>
        <w:rPr>
          <w:b/>
          <w:bCs/>
        </w:rPr>
      </w:pPr>
      <w:r w:rsidRPr="004B5F73">
        <w:rPr>
          <w:b/>
          <w:bCs/>
        </w:rPr>
        <w:t>MANIFESTO DA MARCA</w:t>
      </w:r>
    </w:p>
    <w:p w14:paraId="082BB499" w14:textId="77777777" w:rsidR="004B5F73" w:rsidRPr="004B5F73" w:rsidRDefault="004B5F73" w:rsidP="004B5F73">
      <w:pPr>
        <w:rPr>
          <w:b/>
          <w:bCs/>
        </w:rPr>
      </w:pPr>
      <w:r w:rsidRPr="004B5F73">
        <w:rPr>
          <w:b/>
          <w:bCs/>
        </w:rPr>
        <w:t>Versão 1 — Frases curtas e impactantes</w:t>
      </w:r>
    </w:p>
    <w:p w14:paraId="0FBBFEFE" w14:textId="77777777" w:rsidR="004B5F73" w:rsidRPr="004B5F73" w:rsidRDefault="004B5F73" w:rsidP="004B5F73">
      <w:r w:rsidRPr="004B5F73">
        <w:t>Existe uma frase que precisa sair da medicina, das conversas de família e da cabeça de quem sofre todos os dias:</w:t>
      </w:r>
    </w:p>
    <w:p w14:paraId="3A320C99" w14:textId="77777777" w:rsidR="004B5F73" w:rsidRPr="004B5F73" w:rsidRDefault="004B5F73" w:rsidP="004B5F73">
      <w:r w:rsidRPr="004B5F73">
        <w:t>“Você precisa aprender a conviver com a dor.”</w:t>
      </w:r>
    </w:p>
    <w:p w14:paraId="2D1A1782" w14:textId="77777777" w:rsidR="004B5F73" w:rsidRPr="004B5F73" w:rsidRDefault="004B5F73" w:rsidP="004B5F73">
      <w:r w:rsidRPr="004B5F73">
        <w:t>Não aceitamos isso como resposta.</w:t>
      </w:r>
    </w:p>
    <w:p w14:paraId="5D04AC78" w14:textId="77777777" w:rsidR="004B5F73" w:rsidRPr="004B5F73" w:rsidRDefault="004B5F73" w:rsidP="004B5F73">
      <w:r w:rsidRPr="004B5F73">
        <w:t>Dor persistente não é detalhe da idade.</w:t>
      </w:r>
      <w:r w:rsidRPr="004B5F73">
        <w:br/>
        <w:t>Não é sinal de fraqueza.</w:t>
      </w:r>
      <w:r w:rsidRPr="004B5F73">
        <w:br/>
        <w:t>Não é frescura.</w:t>
      </w:r>
      <w:r w:rsidRPr="004B5F73">
        <w:br/>
        <w:t>Não é apenas uma consequência inevitável do tempo.</w:t>
      </w:r>
      <w:r w:rsidRPr="004B5F73">
        <w:br/>
      </w:r>
      <w:proofErr w:type="gramStart"/>
      <w:r w:rsidRPr="004B5F73">
        <w:t>E também</w:t>
      </w:r>
      <w:proofErr w:type="gramEnd"/>
      <w:r w:rsidRPr="004B5F73">
        <w:t xml:space="preserve"> não deve ser tratada como um incômodo qualquer, resolvido com pressa, remédio isolado ou mais uma tentativa sem direção.</w:t>
      </w:r>
    </w:p>
    <w:p w14:paraId="1759540F" w14:textId="77777777" w:rsidR="004B5F73" w:rsidRPr="004B5F73" w:rsidRDefault="004B5F73" w:rsidP="004B5F73">
      <w:r w:rsidRPr="004B5F73">
        <w:t>Quando a dor decide se uma pessoa viaja, dorme, trabalha, treina, caminha, aceita um convite ou confia no próprio corpo, ela deixou de ser apenas um sintoma.</w:t>
      </w:r>
    </w:p>
    <w:p w14:paraId="58FA7C78" w14:textId="77777777" w:rsidR="004B5F73" w:rsidRPr="004B5F73" w:rsidRDefault="004B5F73" w:rsidP="004B5F73">
      <w:r w:rsidRPr="004B5F73">
        <w:t>Ela passou a comandar a rotina.</w:t>
      </w:r>
    </w:p>
    <w:p w14:paraId="1C85EA34" w14:textId="77777777" w:rsidR="004B5F73" w:rsidRPr="004B5F73" w:rsidRDefault="004B5F73" w:rsidP="004B5F73">
      <w:r w:rsidRPr="004B5F73">
        <w:t>E nenhuma vida deveria ser organizada em torno da dor antes que alguém investigue, de verdade, o que ainda pode ser compreendido, tratado e reconstruído.</w:t>
      </w:r>
    </w:p>
    <w:p w14:paraId="587681DD" w14:textId="77777777" w:rsidR="004B5F73" w:rsidRPr="004B5F73" w:rsidRDefault="004B5F73" w:rsidP="004B5F73">
      <w:r w:rsidRPr="004B5F73">
        <w:t>Nós acreditamos que dor persistente precisa ser levada a sério.</w:t>
      </w:r>
    </w:p>
    <w:p w14:paraId="5560E53C" w14:textId="77777777" w:rsidR="004B5F73" w:rsidRPr="004B5F73" w:rsidRDefault="004B5F73" w:rsidP="004B5F73">
      <w:r w:rsidRPr="004B5F73">
        <w:t>Com escuta.</w:t>
      </w:r>
      <w:r w:rsidRPr="004B5F73">
        <w:br/>
        <w:t>Com raciocínio clínico.</w:t>
      </w:r>
      <w:r w:rsidRPr="004B5F73">
        <w:br/>
        <w:t>Com investigação profunda.</w:t>
      </w:r>
      <w:r w:rsidRPr="004B5F73">
        <w:br/>
        <w:t>Com plano.</w:t>
      </w:r>
      <w:r w:rsidRPr="004B5F73">
        <w:br/>
        <w:t>Com critério.</w:t>
      </w:r>
      <w:r w:rsidRPr="004B5F73">
        <w:br/>
        <w:t>Com compromisso.</w:t>
      </w:r>
    </w:p>
    <w:p w14:paraId="0147027F" w14:textId="77777777" w:rsidR="004B5F73" w:rsidRPr="004B5F73" w:rsidRDefault="004B5F73" w:rsidP="004B5F73">
      <w:r w:rsidRPr="004B5F73">
        <w:t>Acreditamos que o paciente não deve ser reduzido a um exame, a uma idade, a um diagnóstico antigo ou a uma frase pronta.</w:t>
      </w:r>
    </w:p>
    <w:p w14:paraId="1C37717E" w14:textId="77777777" w:rsidR="004B5F73" w:rsidRPr="004B5F73" w:rsidRDefault="004B5F73" w:rsidP="004B5F73">
      <w:r w:rsidRPr="004B5F73">
        <w:t>A coluna não conta a história inteira.</w:t>
      </w:r>
      <w:r w:rsidRPr="004B5F73">
        <w:br/>
        <w:t>O joelho não explica tudo sozinho.</w:t>
      </w:r>
      <w:r w:rsidRPr="004B5F73">
        <w:br/>
        <w:t>A inflamação não vive isolada da rotina.</w:t>
      </w:r>
      <w:r w:rsidRPr="004B5F73">
        <w:br/>
        <w:t>O sono importa.</w:t>
      </w:r>
      <w:r w:rsidRPr="004B5F73">
        <w:br/>
        <w:t>O movimento importa.</w:t>
      </w:r>
      <w:r w:rsidRPr="004B5F73">
        <w:br/>
      </w:r>
      <w:r w:rsidRPr="004B5F73">
        <w:lastRenderedPageBreak/>
        <w:t>O histórico importa.</w:t>
      </w:r>
      <w:r w:rsidRPr="004B5F73">
        <w:br/>
        <w:t xml:space="preserve">O que já foi tentado </w:t>
      </w:r>
      <w:proofErr w:type="gramStart"/>
      <w:r w:rsidRPr="004B5F73">
        <w:t>importa</w:t>
      </w:r>
      <w:proofErr w:type="gramEnd"/>
      <w:r w:rsidRPr="004B5F73">
        <w:t>.</w:t>
      </w:r>
      <w:r w:rsidRPr="004B5F73">
        <w:br/>
        <w:t>O que falhou também importa.</w:t>
      </w:r>
    </w:p>
    <w:p w14:paraId="1609C0D3" w14:textId="77777777" w:rsidR="004B5F73" w:rsidRPr="004B5F73" w:rsidRDefault="004B5F73" w:rsidP="004B5F73">
      <w:r w:rsidRPr="004B5F73">
        <w:t>Por isso, somos contra a medicina que apressa a escuta e simplifica o problema.</w:t>
      </w:r>
    </w:p>
    <w:p w14:paraId="0F3719A9" w14:textId="77777777" w:rsidR="004B5F73" w:rsidRPr="004B5F73" w:rsidRDefault="004B5F73" w:rsidP="004B5F73">
      <w:r w:rsidRPr="004B5F73">
        <w:t>Somos contra a resposta automática.</w:t>
      </w:r>
      <w:r w:rsidRPr="004B5F73">
        <w:br/>
        <w:t>Contra a promessa rápida.</w:t>
      </w:r>
      <w:r w:rsidRPr="004B5F73">
        <w:br/>
        <w:t>Contra o procedimento vendido como atalho.</w:t>
      </w:r>
      <w:r w:rsidRPr="004B5F73">
        <w:br/>
        <w:t>Contra o alívio temporário tratado como solução.</w:t>
      </w:r>
      <w:r w:rsidRPr="004B5F73">
        <w:br/>
        <w:t>Contra a resignação disfarçada de orientação médica.</w:t>
      </w:r>
    </w:p>
    <w:p w14:paraId="4FE030AA" w14:textId="77777777" w:rsidR="004B5F73" w:rsidRPr="004B5F73" w:rsidRDefault="004B5F73" w:rsidP="004B5F73">
      <w:r w:rsidRPr="004B5F73">
        <w:t>O inimigo não é o paciente que sente dor.</w:t>
      </w:r>
    </w:p>
    <w:p w14:paraId="66B7B7CB" w14:textId="77777777" w:rsidR="004B5F73" w:rsidRPr="004B5F73" w:rsidRDefault="004B5F73" w:rsidP="004B5F73">
      <w:r w:rsidRPr="004B5F73">
        <w:t>O inimigo é a normalização da dor como destino.</w:t>
      </w:r>
    </w:p>
    <w:p w14:paraId="3112DA96" w14:textId="77777777" w:rsidR="004B5F73" w:rsidRPr="004B5F73" w:rsidRDefault="004B5F73" w:rsidP="004B5F73">
      <w:r w:rsidRPr="004B5F73">
        <w:t>É a ideia de que, depois de certa idade, perder autonomia é esperado.</w:t>
      </w:r>
      <w:r w:rsidRPr="004B5F73">
        <w:br/>
        <w:t>É a crença de que dormir mal, evitar viagens, abandonar atividades e viver dependente de remédios faz parte do processo.</w:t>
      </w:r>
      <w:r w:rsidRPr="004B5F73">
        <w:br/>
        <w:t>É a frase “não tem muito o que fazer” dita antes de uma investigação completa.</w:t>
      </w:r>
      <w:r w:rsidRPr="004B5F73">
        <w:br/>
        <w:t>É a falta de estratégia fazendo o paciente repetir tentativas e acumular frustração.</w:t>
      </w:r>
    </w:p>
    <w:p w14:paraId="3B587F4A" w14:textId="77777777" w:rsidR="004B5F73" w:rsidRPr="004B5F73" w:rsidRDefault="004B5F73" w:rsidP="004B5F73">
      <w:r w:rsidRPr="004B5F73">
        <w:t>Nós defendemos outra mentalidade.</w:t>
      </w:r>
    </w:p>
    <w:p w14:paraId="4D1808B5" w14:textId="77777777" w:rsidR="004B5F73" w:rsidRPr="004B5F73" w:rsidRDefault="004B5F73" w:rsidP="004B5F73">
      <w:r w:rsidRPr="004B5F73">
        <w:t>Antes de aceitar conviver com a dor, é preciso entender o que sustenta essa dor.</w:t>
      </w:r>
    </w:p>
    <w:p w14:paraId="2E12E4E4" w14:textId="77777777" w:rsidR="004B5F73" w:rsidRPr="004B5F73" w:rsidRDefault="004B5F73" w:rsidP="004B5F73">
      <w:r w:rsidRPr="004B5F73">
        <w:t>Antes de tratar uma crise, é preciso olhar para a jornada.</w:t>
      </w:r>
    </w:p>
    <w:p w14:paraId="25E3D034" w14:textId="77777777" w:rsidR="004B5F73" w:rsidRPr="004B5F73" w:rsidRDefault="004B5F73" w:rsidP="004B5F73">
      <w:r w:rsidRPr="004B5F73">
        <w:t>Antes de indicar um caminho, é preciso compreender a pessoa que vai percorrê-lo.</w:t>
      </w:r>
    </w:p>
    <w:p w14:paraId="2FB71868" w14:textId="77777777" w:rsidR="004B5F73" w:rsidRPr="004B5F73" w:rsidRDefault="004B5F73" w:rsidP="004B5F73">
      <w:r w:rsidRPr="004B5F73">
        <w:t>É por isso que não prometemos milagre.</w:t>
      </w:r>
      <w:r w:rsidRPr="004B5F73">
        <w:br/>
        <w:t>Não vendemos solução universal.</w:t>
      </w:r>
      <w:r w:rsidRPr="004B5F73">
        <w:br/>
        <w:t>Não tratamos dor crônica como problema simples.</w:t>
      </w:r>
      <w:r w:rsidRPr="004B5F73">
        <w:br/>
        <w:t>Não colocamos o paciente em posição passiva.</w:t>
      </w:r>
    </w:p>
    <w:p w14:paraId="1E302C7E" w14:textId="77777777" w:rsidR="004B5F73" w:rsidRPr="004B5F73" w:rsidRDefault="004B5F73" w:rsidP="004B5F73">
      <w:r w:rsidRPr="004B5F73">
        <w:t>O tratamento correto exige construção.</w:t>
      </w:r>
    </w:p>
    <w:p w14:paraId="3927A807" w14:textId="77777777" w:rsidR="004B5F73" w:rsidRPr="004B5F73" w:rsidRDefault="004B5F73" w:rsidP="004B5F73">
      <w:r w:rsidRPr="004B5F73">
        <w:t>Existe investigação.</w:t>
      </w:r>
      <w:r w:rsidRPr="004B5F73">
        <w:br/>
        <w:t>Existe Plano de Cuidado.</w:t>
      </w:r>
      <w:r w:rsidRPr="004B5F73">
        <w:br/>
        <w:t>Existe escolha clínica.</w:t>
      </w:r>
      <w:r w:rsidRPr="004B5F73">
        <w:br/>
        <w:t>Existe acompanhamento.</w:t>
      </w:r>
      <w:r w:rsidRPr="004B5F73">
        <w:br/>
        <w:t>Existe participação ativa.</w:t>
      </w:r>
      <w:r w:rsidRPr="004B5F73">
        <w:br/>
        <w:t>Existe mudança de rota quando necessário.</w:t>
      </w:r>
      <w:r w:rsidRPr="004B5F73">
        <w:br/>
        <w:t>Existe compromisso com a recuperação funcional, não apenas com a redução momentânea do sintoma.</w:t>
      </w:r>
    </w:p>
    <w:p w14:paraId="4165EE9B" w14:textId="77777777" w:rsidR="004B5F73" w:rsidRPr="004B5F73" w:rsidRDefault="004B5F73" w:rsidP="004B5F73">
      <w:r w:rsidRPr="004B5F73">
        <w:t>Porque voltar a viver melhor não é uma frase bonita.</w:t>
      </w:r>
    </w:p>
    <w:p w14:paraId="7E7F96E2" w14:textId="77777777" w:rsidR="004B5F73" w:rsidRPr="004B5F73" w:rsidRDefault="004B5F73" w:rsidP="004B5F73">
      <w:r w:rsidRPr="004B5F73">
        <w:lastRenderedPageBreak/>
        <w:t>É dormir uma noite inteira.</w:t>
      </w:r>
      <w:r w:rsidRPr="004B5F73">
        <w:br/>
        <w:t>É caminhar com segurança.</w:t>
      </w:r>
      <w:r w:rsidRPr="004B5F73">
        <w:br/>
        <w:t>É viajar sem medo de travar.</w:t>
      </w:r>
      <w:r w:rsidRPr="004B5F73">
        <w:br/>
        <w:t>É trabalhar sem calcular o limite do corpo a cada hora.</w:t>
      </w:r>
      <w:r w:rsidRPr="004B5F73">
        <w:br/>
        <w:t>É voltar a treinar com orientação.</w:t>
      </w:r>
      <w:r w:rsidRPr="004B5F73">
        <w:br/>
        <w:t>É aceitar compromissos sem medo de cancelar.</w:t>
      </w:r>
      <w:r w:rsidRPr="004B5F73">
        <w:br/>
        <w:t>É recuperar confiança para fazer planos.</w:t>
      </w:r>
    </w:p>
    <w:p w14:paraId="7FCC4F7D" w14:textId="77777777" w:rsidR="004B5F73" w:rsidRPr="004B5F73" w:rsidRDefault="004B5F73" w:rsidP="004B5F73">
      <w:r w:rsidRPr="004B5F73">
        <w:t>A autonomia aparece nos detalhes.</w:t>
      </w:r>
    </w:p>
    <w:p w14:paraId="5C12641F" w14:textId="77777777" w:rsidR="004B5F73" w:rsidRPr="004B5F73" w:rsidRDefault="004B5F73" w:rsidP="004B5F73">
      <w:r w:rsidRPr="004B5F73">
        <w:t>E é nesses detalhes que a dor perde poder.</w:t>
      </w:r>
    </w:p>
    <w:p w14:paraId="4897E0E3" w14:textId="77777777" w:rsidR="004B5F73" w:rsidRPr="004B5F73" w:rsidRDefault="004B5F73" w:rsidP="004B5F73">
      <w:r w:rsidRPr="004B5F73">
        <w:t>Levantamos uma bandeira simples, séria e necessária:</w:t>
      </w:r>
    </w:p>
    <w:p w14:paraId="059B4653" w14:textId="77777777" w:rsidR="004B5F73" w:rsidRPr="004B5F73" w:rsidRDefault="004B5F73" w:rsidP="004B5F73">
      <w:r w:rsidRPr="004B5F73">
        <w:t>Dor persistente não deve ser normalizada.</w:t>
      </w:r>
    </w:p>
    <w:p w14:paraId="30E59A2C" w14:textId="77777777" w:rsidR="004B5F73" w:rsidRPr="004B5F73" w:rsidRDefault="004B5F73" w:rsidP="004B5F73">
      <w:r w:rsidRPr="004B5F73">
        <w:t>Ela precisa ser compreendida.</w:t>
      </w:r>
      <w:r w:rsidRPr="004B5F73">
        <w:br/>
        <w:t>Tratada.</w:t>
      </w:r>
      <w:r w:rsidRPr="004B5F73">
        <w:br/>
        <w:t>Enfrentada.</w:t>
      </w:r>
      <w:r w:rsidRPr="004B5F73">
        <w:br/>
        <w:t>Com estratégia.</w:t>
      </w:r>
      <w:r w:rsidRPr="004B5F73">
        <w:br/>
        <w:t>Com presença.</w:t>
      </w:r>
      <w:r w:rsidRPr="004B5F73">
        <w:br/>
        <w:t>Com responsabilidade.</w:t>
      </w:r>
      <w:r w:rsidRPr="004B5F73">
        <w:br/>
        <w:t>Com um Plano de Cuidado que organize a complexidade e devolva direção.</w:t>
      </w:r>
    </w:p>
    <w:p w14:paraId="7358506A" w14:textId="77777777" w:rsidR="004B5F73" w:rsidRPr="004B5F73" w:rsidRDefault="004B5F73" w:rsidP="004B5F73">
      <w:r w:rsidRPr="004B5F73">
        <w:t>Para quem já ouviu que precisava aceitar a dor, existe outro caminho.</w:t>
      </w:r>
    </w:p>
    <w:p w14:paraId="1E11E8D2" w14:textId="77777777" w:rsidR="004B5F73" w:rsidRPr="004B5F73" w:rsidRDefault="004B5F73" w:rsidP="004B5F73">
      <w:r w:rsidRPr="004B5F73">
        <w:t>Não o caminho da promessa fácil.</w:t>
      </w:r>
    </w:p>
    <w:p w14:paraId="301D92F0" w14:textId="77777777" w:rsidR="004B5F73" w:rsidRPr="004B5F73" w:rsidRDefault="004B5F73" w:rsidP="004B5F73">
      <w:r w:rsidRPr="004B5F73">
        <w:t>O caminho da investigação.</w:t>
      </w:r>
      <w:r w:rsidRPr="004B5F73">
        <w:br/>
        <w:t>Do critério.</w:t>
      </w:r>
      <w:r w:rsidRPr="004B5F73">
        <w:br/>
        <w:t>Da clareza.</w:t>
      </w:r>
      <w:r w:rsidRPr="004B5F73">
        <w:br/>
        <w:t>Da participação.</w:t>
      </w:r>
      <w:r w:rsidRPr="004B5F73">
        <w:br/>
        <w:t>Da recuperação possível.</w:t>
      </w:r>
      <w:r w:rsidRPr="004B5F73">
        <w:br/>
        <w:t>Da vida retomada com mais autonomia, liberdade e confiança no corpo.</w:t>
      </w:r>
    </w:p>
    <w:p w14:paraId="799AC212" w14:textId="77777777" w:rsidR="004B5F73" w:rsidRPr="004B5F73" w:rsidRDefault="004B5F73" w:rsidP="004B5F73">
      <w:r w:rsidRPr="004B5F73">
        <w:t>Esse é o movimento que defendemos.</w:t>
      </w:r>
    </w:p>
    <w:p w14:paraId="41143848" w14:textId="77777777" w:rsidR="004B5F73" w:rsidRPr="004B5F73" w:rsidRDefault="004B5F73" w:rsidP="004B5F73">
      <w:r w:rsidRPr="004B5F73">
        <w:t>Menos resignação.</w:t>
      </w:r>
      <w:r w:rsidRPr="004B5F73">
        <w:br/>
        <w:t>Mais investigação.</w:t>
      </w:r>
    </w:p>
    <w:p w14:paraId="3FBFF2DB" w14:textId="77777777" w:rsidR="004B5F73" w:rsidRPr="004B5F73" w:rsidRDefault="004B5F73" w:rsidP="004B5F73">
      <w:r w:rsidRPr="004B5F73">
        <w:t>Menos tentativa isolada.</w:t>
      </w:r>
      <w:r w:rsidRPr="004B5F73">
        <w:br/>
        <w:t>Mais estratégia.</w:t>
      </w:r>
    </w:p>
    <w:p w14:paraId="41D48716" w14:textId="77777777" w:rsidR="004B5F73" w:rsidRPr="004B5F73" w:rsidRDefault="004B5F73" w:rsidP="004B5F73">
      <w:r w:rsidRPr="004B5F73">
        <w:t>Menos normalização da dor.</w:t>
      </w:r>
      <w:r w:rsidRPr="004B5F73">
        <w:br/>
        <w:t>Mais compromisso com a vida real.</w:t>
      </w:r>
    </w:p>
    <w:p w14:paraId="114F346E" w14:textId="77777777" w:rsidR="004B5F73" w:rsidRPr="004B5F73" w:rsidRDefault="004B5F73" w:rsidP="004B5F73">
      <w:r w:rsidRPr="004B5F73">
        <w:t>Dor persistente não deve decidir o tamanho da vida de ninguém.</w:t>
      </w:r>
    </w:p>
    <w:p w14:paraId="269B26D8" w14:textId="77777777" w:rsidR="004B5F73" w:rsidRPr="004B5F73" w:rsidRDefault="004B5F73" w:rsidP="004B5F73">
      <w:r w:rsidRPr="004B5F73">
        <w:lastRenderedPageBreak/>
        <w:pict w14:anchorId="367F608E">
          <v:rect id="_x0000_i1037" style="width:0;height:1.5pt" o:hralign="center" o:hrstd="t" o:hr="t" fillcolor="#a0a0a0" stroked="f"/>
        </w:pict>
      </w:r>
    </w:p>
    <w:p w14:paraId="292DFFDE" w14:textId="77777777" w:rsidR="004B5F73" w:rsidRPr="004B5F73" w:rsidRDefault="004B5F73" w:rsidP="004B5F73">
      <w:pPr>
        <w:rPr>
          <w:b/>
          <w:bCs/>
        </w:rPr>
      </w:pPr>
      <w:r w:rsidRPr="004B5F73">
        <w:rPr>
          <w:b/>
          <w:bCs/>
        </w:rPr>
        <w:t>MANIFESTO DA MARCA</w:t>
      </w:r>
    </w:p>
    <w:p w14:paraId="64BDA17E" w14:textId="77777777" w:rsidR="004B5F73" w:rsidRPr="004B5F73" w:rsidRDefault="004B5F73" w:rsidP="004B5F73">
      <w:pPr>
        <w:rPr>
          <w:b/>
          <w:bCs/>
        </w:rPr>
      </w:pPr>
      <w:r w:rsidRPr="004B5F73">
        <w:rPr>
          <w:b/>
          <w:bCs/>
        </w:rPr>
        <w:t>Versão 2 — Carta ao mercado</w:t>
      </w:r>
    </w:p>
    <w:p w14:paraId="59E9414E" w14:textId="77777777" w:rsidR="004B5F73" w:rsidRPr="004B5F73" w:rsidRDefault="004B5F73" w:rsidP="004B5F73">
      <w:r w:rsidRPr="004B5F73">
        <w:t>Ao mercado que se acostumou a tratar dor persistente como parte inevitável da idade, nós dizemos: essa resposta é insuficiente.</w:t>
      </w:r>
    </w:p>
    <w:p w14:paraId="647B21B4" w14:textId="77777777" w:rsidR="004B5F73" w:rsidRPr="004B5F73" w:rsidRDefault="004B5F73" w:rsidP="004B5F73">
      <w:r w:rsidRPr="004B5F73">
        <w:t>Insuficiente para quem deixou de dormir bem.</w:t>
      </w:r>
      <w:r w:rsidRPr="004B5F73">
        <w:br/>
        <w:t>Insuficiente para quem passou a escolher viagens pelo medo de sentir dor.</w:t>
      </w:r>
      <w:r w:rsidRPr="004B5F73">
        <w:br/>
        <w:t>Insuficiente para quem reduziu treinos, cancelou compromissos, perdeu confiança no corpo e começou a adaptar a rotina a uma limitação que ninguém investigou com profundidade.</w:t>
      </w:r>
    </w:p>
    <w:p w14:paraId="62C8E475" w14:textId="77777777" w:rsidR="004B5F73" w:rsidRPr="004B5F73" w:rsidRDefault="004B5F73" w:rsidP="004B5F73">
      <w:r w:rsidRPr="004B5F73">
        <w:t>Durante muito tempo, pessoas com dor crônica ouviram frases que encerravam a conversa antes mesmo de abrir uma possibilidade real de cuidado.</w:t>
      </w:r>
    </w:p>
    <w:p w14:paraId="4FF15630" w14:textId="77777777" w:rsidR="004B5F73" w:rsidRPr="004B5F73" w:rsidRDefault="004B5F73" w:rsidP="004B5F73">
      <w:r w:rsidRPr="004B5F73">
        <w:t>“É normal da idade.”</w:t>
      </w:r>
      <w:r w:rsidRPr="004B5F73">
        <w:br/>
        <w:t>“Você precisa aprender a conviver.”</w:t>
      </w:r>
      <w:r w:rsidRPr="004B5F73">
        <w:br/>
        <w:t>“Não tem muito o que fazer.”</w:t>
      </w:r>
      <w:r w:rsidRPr="004B5F73">
        <w:br/>
        <w:t>“Vamos controlar com remédio.”</w:t>
      </w:r>
      <w:r w:rsidRPr="004B5F73">
        <w:br/>
        <w:t>“É só fisioterapia.”</w:t>
      </w:r>
    </w:p>
    <w:p w14:paraId="788448AD" w14:textId="77777777" w:rsidR="004B5F73" w:rsidRPr="004B5F73" w:rsidRDefault="004B5F73" w:rsidP="004B5F73">
      <w:r w:rsidRPr="004B5F73">
        <w:t>Essas frases parecem orientação. Muitas vezes, são desistência.</w:t>
      </w:r>
    </w:p>
    <w:p w14:paraId="05E4FB81" w14:textId="77777777" w:rsidR="004B5F73" w:rsidRPr="004B5F73" w:rsidRDefault="004B5F73" w:rsidP="004B5F73">
      <w:r w:rsidRPr="004B5F73">
        <w:t>Nós não acreditamos que a dor persistente deva ser banalizada. Também não acreditamos que todo caso tenha resposta simples, rápida ou garantida. O que defendemos é outra postura: antes de transformar a dor em destino, é preciso investigar o que a sustenta.</w:t>
      </w:r>
    </w:p>
    <w:p w14:paraId="3C9131A5" w14:textId="77777777" w:rsidR="004B5F73" w:rsidRPr="004B5F73" w:rsidRDefault="004B5F73" w:rsidP="004B5F73">
      <w:r w:rsidRPr="004B5F73">
        <w:t>A dor crônica raramente é apenas um ponto no corpo. Ela carrega histórico, tratamentos anteriores, padrões de movimento, sono, medicações, inflamações, limitações funcionais, medo, frustração e objetivos de vida interrompidos. Quando se olha apenas para o sintoma, o tratamento corre o risco de se tornar mais uma tentativa. Quando se olha para a pessoa, para a história e para o contexto, começa a existir direção.</w:t>
      </w:r>
    </w:p>
    <w:p w14:paraId="292A601C" w14:textId="77777777" w:rsidR="004B5F73" w:rsidRPr="004B5F73" w:rsidRDefault="004B5F73" w:rsidP="004B5F73">
      <w:r w:rsidRPr="004B5F73">
        <w:t>Nós acreditamos em uma medicina que escuta antes de conduzir.</w:t>
      </w:r>
      <w:r w:rsidRPr="004B5F73">
        <w:br/>
        <w:t>Que explica antes de indicar.</w:t>
      </w:r>
      <w:r w:rsidRPr="004B5F73">
        <w:br/>
        <w:t>Que trata com critério, não com pressa.</w:t>
      </w:r>
      <w:r w:rsidRPr="004B5F73">
        <w:br/>
        <w:t>Que entende que procedimento não é atalho quando não existe raciocínio clínico sustentando a indicação.</w:t>
      </w:r>
    </w:p>
    <w:p w14:paraId="59B5CB7E" w14:textId="77777777" w:rsidR="004B5F73" w:rsidRPr="004B5F73" w:rsidRDefault="004B5F73" w:rsidP="004B5F73">
      <w:r w:rsidRPr="004B5F73">
        <w:t xml:space="preserve">O paciente que chega depois de várias tentativas frustradas não precisa de mais uma promessa. Precisa de clareza. Precisa entender o que já foi feito, por que </w:t>
      </w:r>
      <w:r w:rsidRPr="004B5F73">
        <w:lastRenderedPageBreak/>
        <w:t>pode não ter funcionado, quais fatores ainda precisam ser investigados e qual estratégia faz sentido para sua realidade.</w:t>
      </w:r>
    </w:p>
    <w:p w14:paraId="2E4C78E4" w14:textId="77777777" w:rsidR="004B5F73" w:rsidRPr="004B5F73" w:rsidRDefault="004B5F73" w:rsidP="004B5F73">
      <w:r w:rsidRPr="004B5F73">
        <w:t>Por isso, defendemos o Plano de Cuidado.</w:t>
      </w:r>
    </w:p>
    <w:p w14:paraId="46C68DAE" w14:textId="77777777" w:rsidR="004B5F73" w:rsidRPr="004B5F73" w:rsidRDefault="004B5F73" w:rsidP="004B5F73">
      <w:r w:rsidRPr="004B5F73">
        <w:t>Não como um nome bonito para um tratamento.</w:t>
      </w:r>
      <w:r w:rsidRPr="004B5F73">
        <w:br/>
        <w:t>Mas como uma forma responsável de organizar a jornada.</w:t>
      </w:r>
    </w:p>
    <w:p w14:paraId="4A3637A8" w14:textId="77777777" w:rsidR="004B5F73" w:rsidRPr="004B5F73" w:rsidRDefault="004B5F73" w:rsidP="004B5F73">
      <w:r w:rsidRPr="004B5F73">
        <w:t>Um Plano de Cuidado reconhece que dor persistente exige investigação clínica, estratégia terapêutica, acompanhamento e participação ativa do paciente. Ele não coloca a pessoa como vítima da dor nem como espectadora do tratamento. Ele devolve papel, direção e compromisso.</w:t>
      </w:r>
    </w:p>
    <w:p w14:paraId="1D021401" w14:textId="77777777" w:rsidR="004B5F73" w:rsidRPr="004B5F73" w:rsidRDefault="004B5F73" w:rsidP="004B5F73">
      <w:r w:rsidRPr="004B5F73">
        <w:t>A marca que queremos construir não existe para prometer uma vida sem qualquer desconforto. Existe para combater a normalização da dor como sentença. Existe para sustentar uma pergunta que muitos pacientes ainda não tiveram a chance de responder com profundidade:</w:t>
      </w:r>
    </w:p>
    <w:p w14:paraId="73C63A62" w14:textId="77777777" w:rsidR="004B5F73" w:rsidRPr="004B5F73" w:rsidRDefault="004B5F73" w:rsidP="004B5F73">
      <w:r w:rsidRPr="004B5F73">
        <w:t>O que ainda pode ser compreendido antes de aceitar viver limitado?</w:t>
      </w:r>
    </w:p>
    <w:p w14:paraId="16BAC182" w14:textId="77777777" w:rsidR="004B5F73" w:rsidRPr="004B5F73" w:rsidRDefault="004B5F73" w:rsidP="004B5F73">
      <w:r w:rsidRPr="004B5F73">
        <w:t>Essa pergunta muda tudo.</w:t>
      </w:r>
    </w:p>
    <w:p w14:paraId="159E4E1A" w14:textId="77777777" w:rsidR="004B5F73" w:rsidRPr="004B5F73" w:rsidRDefault="004B5F73" w:rsidP="004B5F73">
      <w:r w:rsidRPr="004B5F73">
        <w:t>Ela muda a conversa sobre envelhecimento.</w:t>
      </w:r>
      <w:r w:rsidRPr="004B5F73">
        <w:br/>
        <w:t>Muda a forma de olhar para exames.</w:t>
      </w:r>
      <w:r w:rsidRPr="004B5F73">
        <w:br/>
        <w:t>Muda a relação com remédios.</w:t>
      </w:r>
      <w:r w:rsidRPr="004B5F73">
        <w:br/>
        <w:t>Muda a expectativa sobre tratamentos.</w:t>
      </w:r>
      <w:r w:rsidRPr="004B5F73">
        <w:br/>
        <w:t>Muda o papel do paciente.</w:t>
      </w:r>
      <w:r w:rsidRPr="004B5F73">
        <w:br/>
        <w:t>Muda a ambição clínica.</w:t>
      </w:r>
    </w:p>
    <w:p w14:paraId="752705EC" w14:textId="77777777" w:rsidR="004B5F73" w:rsidRPr="004B5F73" w:rsidRDefault="004B5F73" w:rsidP="004B5F73">
      <w:r w:rsidRPr="004B5F73">
        <w:t>Porque o objetivo não é apenas reduzir dor em uma escala numérica. O objetivo é recuperar função na vida real.</w:t>
      </w:r>
    </w:p>
    <w:p w14:paraId="751B1DB3" w14:textId="77777777" w:rsidR="004B5F73" w:rsidRPr="004B5F73" w:rsidRDefault="004B5F73" w:rsidP="004B5F73">
      <w:r w:rsidRPr="004B5F73">
        <w:t>Dormir melhor.</w:t>
      </w:r>
      <w:r w:rsidRPr="004B5F73">
        <w:br/>
        <w:t>Caminhar com mais segurança.</w:t>
      </w:r>
      <w:r w:rsidRPr="004B5F73">
        <w:br/>
        <w:t>Viajar com menos medo.</w:t>
      </w:r>
      <w:r w:rsidRPr="004B5F73">
        <w:br/>
        <w:t>Voltar a treinar com orientação.</w:t>
      </w:r>
      <w:r w:rsidRPr="004B5F73">
        <w:br/>
        <w:t>Trabalhar com mais disposição.</w:t>
      </w:r>
      <w:r w:rsidRPr="004B5F73">
        <w:br/>
        <w:t>Reduzir dependência de remédios.</w:t>
      </w:r>
      <w:r w:rsidRPr="004B5F73">
        <w:br/>
        <w:t>Confiar novamente no corpo.</w:t>
      </w:r>
      <w:r w:rsidRPr="004B5F73">
        <w:br/>
        <w:t>Ter autonomia para decidir a própria rotina.</w:t>
      </w:r>
    </w:p>
    <w:p w14:paraId="2C4F5CAE" w14:textId="77777777" w:rsidR="004B5F73" w:rsidRPr="004B5F73" w:rsidRDefault="004B5F73" w:rsidP="004B5F73">
      <w:r w:rsidRPr="004B5F73">
        <w:t>É aí que a medicina deixa de administrar sintomas e começa a participar da retomada da vida.</w:t>
      </w:r>
    </w:p>
    <w:p w14:paraId="7BA35467" w14:textId="77777777" w:rsidR="004B5F73" w:rsidRPr="004B5F73" w:rsidRDefault="004B5F73" w:rsidP="004B5F73">
      <w:r w:rsidRPr="004B5F73">
        <w:t xml:space="preserve">O movimento que propomos é para pessoas que não aceitam viver menores por falta de investigação. Para quem já tentou caminhos convencionais, mas ainda percebe que sua história não foi olhada por inteiro. Para quem entende que saúde </w:t>
      </w:r>
      <w:r w:rsidRPr="004B5F73">
        <w:lastRenderedPageBreak/>
        <w:t>não é improviso, e que dor persistente exige método, responsabilidade e continuidade.</w:t>
      </w:r>
    </w:p>
    <w:p w14:paraId="43E9E16A" w14:textId="77777777" w:rsidR="004B5F73" w:rsidRPr="004B5F73" w:rsidRDefault="004B5F73" w:rsidP="004B5F73">
      <w:r w:rsidRPr="004B5F73">
        <w:t>Não estamos aqui para vender esperança vazia.</w:t>
      </w:r>
    </w:p>
    <w:p w14:paraId="7E796BDB" w14:textId="77777777" w:rsidR="004B5F73" w:rsidRPr="004B5F73" w:rsidRDefault="004B5F73" w:rsidP="004B5F73">
      <w:r w:rsidRPr="004B5F73">
        <w:t>Estamos aqui para sustentar uma convicção:</w:t>
      </w:r>
    </w:p>
    <w:p w14:paraId="132BB449" w14:textId="77777777" w:rsidR="004B5F73" w:rsidRPr="004B5F73" w:rsidRDefault="004B5F73" w:rsidP="004B5F73">
      <w:r w:rsidRPr="004B5F73">
        <w:t>Dor persistente não deve ser normalizada. Ela precisa ser compreendida, tratada e enfrentada com estratégia e compromisso.</w:t>
      </w:r>
    </w:p>
    <w:p w14:paraId="0EB01496" w14:textId="77777777" w:rsidR="004B5F73" w:rsidRPr="004B5F73" w:rsidRDefault="004B5F73" w:rsidP="004B5F73">
      <w:r w:rsidRPr="004B5F73">
        <w:t>Essa é a nossa bandeira.</w:t>
      </w:r>
    </w:p>
    <w:p w14:paraId="14127D96" w14:textId="77777777" w:rsidR="004B5F73" w:rsidRPr="004B5F73" w:rsidRDefault="004B5F73" w:rsidP="004B5F73">
      <w:r w:rsidRPr="004B5F73">
        <w:t>E ela existe para que a dor deixe de comandar decisões, reduzir planos e estreitar a vida de quem ainda pode recuperar autonomia.</w:t>
      </w:r>
    </w:p>
    <w:p w14:paraId="246894B9" w14:textId="77777777" w:rsidR="004B5F73" w:rsidRPr="004B5F73" w:rsidRDefault="004B5F73" w:rsidP="004B5F73">
      <w:r w:rsidRPr="004B5F73">
        <w:pict w14:anchorId="4FA7FF1A">
          <v:rect id="_x0000_i1038" style="width:0;height:1.5pt" o:hralign="center" o:hrstd="t" o:hr="t" fillcolor="#a0a0a0" stroked="f"/>
        </w:pict>
      </w:r>
    </w:p>
    <w:p w14:paraId="5B1E3DA5" w14:textId="77777777" w:rsidR="004B5F73" w:rsidRPr="004B5F73" w:rsidRDefault="004B5F73" w:rsidP="004B5F73">
      <w:pPr>
        <w:rPr>
          <w:b/>
          <w:bCs/>
        </w:rPr>
      </w:pPr>
      <w:r w:rsidRPr="004B5F73">
        <w:rPr>
          <w:b/>
          <w:bCs/>
        </w:rPr>
        <w:t>Versão curta</w:t>
      </w:r>
    </w:p>
    <w:p w14:paraId="322FC4E0" w14:textId="77777777" w:rsidR="004B5F73" w:rsidRPr="004B5F73" w:rsidRDefault="004B5F73" w:rsidP="004B5F73">
      <w:r w:rsidRPr="004B5F73">
        <w:t xml:space="preserve">Dor persistente não deve ser normalizada. Antes de aceitar conviver com a dor, é preciso investigar o que a sustenta, entender a história do paciente e construir um Plano de Cuidado com estratégia, critério e compromisso. Acreditamos em uma medicina que não reduz a pessoa à idade, ao exame ou ao sintoma. O objetivo não é vender promessa rápida. É recuperar função </w:t>
      </w:r>
      <w:proofErr w:type="gramStart"/>
      <w:r w:rsidRPr="004B5F73">
        <w:t>na vida real</w:t>
      </w:r>
      <w:proofErr w:type="gramEnd"/>
      <w:r w:rsidRPr="004B5F73">
        <w:t>: sono, mobilidade, autonomia, confiança no corpo e liberdade para retomar decisões que a dor passou a comandar.</w:t>
      </w:r>
    </w:p>
    <w:p w14:paraId="6DA0885C" w14:textId="77777777" w:rsidR="004B5F73" w:rsidRPr="004B5F73" w:rsidRDefault="004B5F73" w:rsidP="004B5F73">
      <w:pPr>
        <w:rPr>
          <w:b/>
          <w:bCs/>
        </w:rPr>
      </w:pPr>
      <w:r w:rsidRPr="004B5F73">
        <w:rPr>
          <w:b/>
          <w:bCs/>
        </w:rPr>
        <w:t>3 frases de impacto extraídas do texto</w:t>
      </w:r>
    </w:p>
    <w:p w14:paraId="429C1A19" w14:textId="77777777" w:rsidR="004B5F73" w:rsidRPr="004B5F73" w:rsidRDefault="004B5F73" w:rsidP="004B5F73">
      <w:pPr>
        <w:numPr>
          <w:ilvl w:val="0"/>
          <w:numId w:val="1"/>
        </w:numPr>
      </w:pPr>
      <w:r w:rsidRPr="004B5F73">
        <w:t>Dor persistente não deve decidir o tamanho da vida de ninguém.</w:t>
      </w:r>
    </w:p>
    <w:p w14:paraId="79A2017A" w14:textId="77777777" w:rsidR="004B5F73" w:rsidRPr="004B5F73" w:rsidRDefault="004B5F73" w:rsidP="004B5F73">
      <w:pPr>
        <w:numPr>
          <w:ilvl w:val="0"/>
          <w:numId w:val="1"/>
        </w:numPr>
      </w:pPr>
      <w:r w:rsidRPr="004B5F73">
        <w:t>Antes de transformar a dor em destino, é preciso investigar o que a sustenta.</w:t>
      </w:r>
    </w:p>
    <w:p w14:paraId="571FA1B3" w14:textId="77777777" w:rsidR="004B5F73" w:rsidRPr="004B5F73" w:rsidRDefault="004B5F73" w:rsidP="004B5F73">
      <w:pPr>
        <w:numPr>
          <w:ilvl w:val="0"/>
          <w:numId w:val="1"/>
        </w:numPr>
      </w:pPr>
      <w:r w:rsidRPr="004B5F73">
        <w:t>Menos normalização da dor. Mais compromisso com a vida real.</w:t>
      </w:r>
    </w:p>
    <w:p w14:paraId="738B3DF2" w14:textId="77777777" w:rsidR="004B5F73" w:rsidRPr="004B5F73" w:rsidRDefault="004B5F73" w:rsidP="004B5F73">
      <w:pPr>
        <w:rPr>
          <w:b/>
          <w:bCs/>
        </w:rPr>
      </w:pPr>
      <w:r w:rsidRPr="004B5F73">
        <w:rPr>
          <w:b/>
          <w:bCs/>
        </w:rPr>
        <w:t>Síntese Estratégica do Manifesto</w:t>
      </w:r>
    </w:p>
    <w:p w14:paraId="3FD458A9" w14:textId="77777777" w:rsidR="004B5F73" w:rsidRPr="004B5F73" w:rsidRDefault="004B5F73" w:rsidP="004B5F73">
      <w:r w:rsidRPr="004B5F73">
        <w:rPr>
          <w:b/>
          <w:bCs/>
        </w:rPr>
        <w:t>Ideia central:</w:t>
      </w:r>
      <w:r w:rsidRPr="004B5F73">
        <w:br/>
        <w:t>Dor persistente não deve ser aceita como sentença antes de uma investigação profunda e de um Plano de Cuidado construído com estratégia.</w:t>
      </w:r>
    </w:p>
    <w:p w14:paraId="505A2D07" w14:textId="77777777" w:rsidR="004B5F73" w:rsidRPr="004B5F73" w:rsidRDefault="004B5F73" w:rsidP="004B5F73">
      <w:r w:rsidRPr="004B5F73">
        <w:rPr>
          <w:b/>
          <w:bCs/>
        </w:rPr>
        <w:t>Inimigo declarado:</w:t>
      </w:r>
      <w:r w:rsidRPr="004B5F73">
        <w:br/>
        <w:t>A normalização da dor crônica como parte inevitável da idade, da rotina ou da vida.</w:t>
      </w:r>
    </w:p>
    <w:p w14:paraId="2E7E3305" w14:textId="77777777" w:rsidR="004B5F73" w:rsidRPr="004B5F73" w:rsidRDefault="004B5F73" w:rsidP="004B5F73">
      <w:r w:rsidRPr="004B5F73">
        <w:rPr>
          <w:b/>
          <w:bCs/>
        </w:rPr>
        <w:t>Nova mentalidade defendida:</w:t>
      </w:r>
      <w:r w:rsidRPr="004B5F73">
        <w:br/>
        <w:t>Dor crônica exige escuta, investigação clínica, raciocínio médico, estratégia terapêutica e participação ativa do paciente.</w:t>
      </w:r>
    </w:p>
    <w:p w14:paraId="3A78199D" w14:textId="77777777" w:rsidR="004B5F73" w:rsidRPr="004B5F73" w:rsidRDefault="004B5F73" w:rsidP="004B5F73">
      <w:r w:rsidRPr="004B5F73">
        <w:rPr>
          <w:b/>
          <w:bCs/>
        </w:rPr>
        <w:lastRenderedPageBreak/>
        <w:t>Promessa implícita:</w:t>
      </w:r>
      <w:r w:rsidRPr="004B5F73">
        <w:br/>
        <w:t>Ajudar o paciente a sair de uma vida adaptada à dor para uma vida com mais autonomia, mobilidade, sono, liberdade e confiança no próprio corpo.</w:t>
      </w:r>
    </w:p>
    <w:p w14:paraId="2C7B6ADC" w14:textId="77777777" w:rsidR="004B5F73" w:rsidRPr="004B5F73" w:rsidRDefault="004B5F73" w:rsidP="004B5F73">
      <w:r w:rsidRPr="004B5F73">
        <w:rPr>
          <w:b/>
          <w:bCs/>
        </w:rPr>
        <w:t>Tipo de pessoa que se identifica:</w:t>
      </w:r>
      <w:r w:rsidRPr="004B5F73">
        <w:br/>
        <w:t>Pessoas ativas, exigentes e maduras na jornada de tratamento, que já tentaram abordagens convencionais, não aceitam respostas rasas e querem recuperar controle sobre a própria vida.</w:t>
      </w:r>
    </w:p>
    <w:p w14:paraId="15BF5710" w14:textId="77777777" w:rsidR="004B5F73" w:rsidRPr="004B5F73" w:rsidRDefault="004B5F73" w:rsidP="004B5F73">
      <w:r w:rsidRPr="004B5F73">
        <w:t>Este Manifesto servirá como base para definição dos Territórios de Marca.</w:t>
      </w:r>
    </w:p>
    <w:p w14:paraId="623BDECA" w14:textId="77777777" w:rsidR="008F37E2" w:rsidRDefault="008F37E2"/>
    <w:sectPr w:rsidR="008F37E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25F"/>
    <w:multiLevelType w:val="multilevel"/>
    <w:tmpl w:val="F9B06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5888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F73"/>
    <w:rsid w:val="004B5F73"/>
    <w:rsid w:val="0067413D"/>
    <w:rsid w:val="008F37E2"/>
    <w:rsid w:val="00D358CC"/>
    <w:rsid w:val="00EB59F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BC23B"/>
  <w15:chartTrackingRefBased/>
  <w15:docId w15:val="{132FC3B5-250B-4497-B386-A186A644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B5F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B5F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B5F7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B5F7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B5F7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B5F7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B5F7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B5F7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B5F7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B5F7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B5F7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B5F7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B5F7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B5F7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B5F7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B5F7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B5F7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B5F73"/>
    <w:rPr>
      <w:rFonts w:eastAsiaTheme="majorEastAsia" w:cstheme="majorBidi"/>
      <w:color w:val="272727" w:themeColor="text1" w:themeTint="D8"/>
    </w:rPr>
  </w:style>
  <w:style w:type="paragraph" w:styleId="Ttulo">
    <w:name w:val="Title"/>
    <w:basedOn w:val="Normal"/>
    <w:next w:val="Normal"/>
    <w:link w:val="TtuloChar"/>
    <w:uiPriority w:val="10"/>
    <w:qFormat/>
    <w:rsid w:val="004B5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B5F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B5F7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B5F7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B5F73"/>
    <w:pPr>
      <w:spacing w:before="160"/>
      <w:jc w:val="center"/>
    </w:pPr>
    <w:rPr>
      <w:i/>
      <w:iCs/>
      <w:color w:val="404040" w:themeColor="text1" w:themeTint="BF"/>
    </w:rPr>
  </w:style>
  <w:style w:type="character" w:customStyle="1" w:styleId="CitaoChar">
    <w:name w:val="Citação Char"/>
    <w:basedOn w:val="Fontepargpadro"/>
    <w:link w:val="Citao"/>
    <w:uiPriority w:val="29"/>
    <w:rsid w:val="004B5F73"/>
    <w:rPr>
      <w:i/>
      <w:iCs/>
      <w:color w:val="404040" w:themeColor="text1" w:themeTint="BF"/>
    </w:rPr>
  </w:style>
  <w:style w:type="paragraph" w:styleId="PargrafodaLista">
    <w:name w:val="List Paragraph"/>
    <w:basedOn w:val="Normal"/>
    <w:uiPriority w:val="34"/>
    <w:qFormat/>
    <w:rsid w:val="004B5F73"/>
    <w:pPr>
      <w:ind w:left="720"/>
      <w:contextualSpacing/>
    </w:pPr>
  </w:style>
  <w:style w:type="character" w:styleId="nfaseIntensa">
    <w:name w:val="Intense Emphasis"/>
    <w:basedOn w:val="Fontepargpadro"/>
    <w:uiPriority w:val="21"/>
    <w:qFormat/>
    <w:rsid w:val="004B5F73"/>
    <w:rPr>
      <w:i/>
      <w:iCs/>
      <w:color w:val="0F4761" w:themeColor="accent1" w:themeShade="BF"/>
    </w:rPr>
  </w:style>
  <w:style w:type="paragraph" w:styleId="CitaoIntensa">
    <w:name w:val="Intense Quote"/>
    <w:basedOn w:val="Normal"/>
    <w:next w:val="Normal"/>
    <w:link w:val="CitaoIntensaChar"/>
    <w:uiPriority w:val="30"/>
    <w:qFormat/>
    <w:rsid w:val="004B5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B5F73"/>
    <w:rPr>
      <w:i/>
      <w:iCs/>
      <w:color w:val="0F4761" w:themeColor="accent1" w:themeShade="BF"/>
    </w:rPr>
  </w:style>
  <w:style w:type="character" w:styleId="RefernciaIntensa">
    <w:name w:val="Intense Reference"/>
    <w:basedOn w:val="Fontepargpadro"/>
    <w:uiPriority w:val="32"/>
    <w:qFormat/>
    <w:rsid w:val="004B5F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1470</Words>
  <Characters>8384</Characters>
  <Application>Microsoft Office Word</Application>
  <DocSecurity>0</DocSecurity>
  <Lines>279</Lines>
  <Paragraphs>218</Paragraphs>
  <ScaleCrop>false</ScaleCrop>
  <Company/>
  <LinksUpToDate>false</LinksUpToDate>
  <CharactersWithSpaces>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Reginaldo Kawamoto</dc:creator>
  <cp:keywords/>
  <dc:description/>
  <cp:lastModifiedBy>Reginaldo Kawamoto</cp:lastModifiedBy>
  <cp:revision>1</cp:revision>
  <dcterms:created xsi:type="dcterms:W3CDTF">2026-04-27T20:22:00Z</dcterms:created>
  <dcterms:modified xsi:type="dcterms:W3CDTF">2026-04-27T20:22:00Z</dcterms:modified>
</cp:coreProperties>
</file>