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56B1" w14:textId="465E1A1B" w:rsidR="00B90AA0" w:rsidRDefault="00B90AA0">
      <w:pPr>
        <w:rPr>
          <w:lang w:val="es-ES"/>
        </w:rPr>
      </w:pPr>
      <w:r>
        <w:rPr>
          <w:lang w:val="es-ES"/>
        </w:rPr>
        <w:t>FLUIR</w:t>
      </w:r>
    </w:p>
    <w:p w14:paraId="231C5EC5" w14:textId="686E1362" w:rsidR="00B90AA0" w:rsidRPr="00B90AA0" w:rsidRDefault="00B90AA0">
      <w:pPr>
        <w:rPr>
          <w:lang w:val="es-ES"/>
        </w:rPr>
      </w:pPr>
      <w:r>
        <w:rPr>
          <w:lang w:val="es-ES"/>
        </w:rPr>
        <w:t xml:space="preserve">Todo lo que llega a nosotros, viene a pasar o, para ser más precisos, para que nos pasen. No solo el dinero de nuestros bolsillos, pero la sabiduría, objetos, ideas, incluso oportunidades, todas llegan a nosotros, así que, en el momento adecuado, las podemos pasar. Esto se llama fluir. Fluir significa estar consciente de que el río de la vida fluye y llega hacia nosotros en cada momento. Fluir significa aceptar cualquier cosa que venga hacia nosotros y usarlo adecuadamente, antes de pasarlo. Estar fluyendo significa </w:t>
      </w:r>
      <w:r w:rsidR="008B26CC">
        <w:rPr>
          <w:lang w:val="es-ES"/>
        </w:rPr>
        <w:t>permitir cualquier cosa que viene a seguir adelante, sin aferrarse en cualquier sentido. Si no seguimos adelante, estamos tratando de bloquear lo que tiene que fluir, y es cuando sentimos presión en nuestra vida. La presión siempre la infligimos. Cada vez que te sientas “bajo presión” mira a lo que necesitas dejar ir y dáselo a otra persona. Una vez que lo hagas puedes… relajarte… otra vez.</w:t>
      </w:r>
    </w:p>
    <w:sectPr w:rsidR="00B90AA0" w:rsidRPr="00B90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A0"/>
    <w:rsid w:val="002A19A0"/>
    <w:rsid w:val="003511B2"/>
    <w:rsid w:val="008B26CC"/>
    <w:rsid w:val="00B9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F47C"/>
  <w15:chartTrackingRefBased/>
  <w15:docId w15:val="{93FD9F2E-CB02-4986-BBDF-94355151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Macín</dc:creator>
  <cp:keywords/>
  <dc:description/>
  <cp:lastModifiedBy>Regina Macín</cp:lastModifiedBy>
  <cp:revision>1</cp:revision>
  <dcterms:created xsi:type="dcterms:W3CDTF">2024-10-05T01:15:00Z</dcterms:created>
  <dcterms:modified xsi:type="dcterms:W3CDTF">2024-10-05T01:40:00Z</dcterms:modified>
</cp:coreProperties>
</file>