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pPr>
      <w:bookmarkStart w:colFirst="0" w:colLast="0" w:name="_3oiw1oceiapz" w:id="0"/>
      <w:bookmarkEnd w:id="0"/>
      <w:r w:rsidDel="00000000" w:rsidR="00000000" w:rsidRPr="00000000">
        <w:rPr>
          <w:b w:val="1"/>
          <w:bCs w:val="1"/>
          <w:sz w:val="46"/>
          <w:szCs w:val="46"/>
          <w:rtl w:val="0"/>
        </w:rPr>
        <w:t xml:space="preserve">SOFTWARE REQUIREMENTS SPECIFICATION (SRS)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hjncbg0j56g" w:id="1"/>
      <w:bookmarkEnd w:id="1"/>
      <w:r w:rsidDel="00000000" w:rsidR="00000000" w:rsidRPr="00000000">
        <w:rPr>
          <w:b w:val="1"/>
          <w:bCs w:val="1"/>
          <w:sz w:val="34"/>
          <w:szCs w:val="34"/>
          <w:rtl w:val="0"/>
        </w:rPr>
        <w:t xml:space="preserve">Project Title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Exploratory Data Analysis of Solid Waste Management under Swachh Bharat Mission–Grameen (SBM-G)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Project Domain:</w:t>
      </w:r>
      <w:r w:rsidDel="00000000" w:rsidR="00000000" w:rsidRPr="00000000">
        <w:rPr>
          <w:rtl w:val="0"/>
        </w:rPr>
        <w:t xml:space="preserve"> Data Analytics – Environmental Sustainability and Rural Sanitation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Data Source:</w:t>
      </w:r>
      <w:r w:rsidDel="00000000" w:rsidR="00000000" w:rsidRPr="00000000">
        <w:rPr>
          <w:rtl w:val="0"/>
        </w:rPr>
        <w:t xml:space="preserve"> India Data Portal</w:t>
      </w:r>
    </w:p>
    <w:p w:rsidR="00000000" w:rsidDel="00000000" w:rsidP="00000000" w:rsidRDefault="00000000" w:rsidRPr="00000000" w14:paraId="00000006">
      <w:pPr>
        <w:spacing w:after="240" w:before="240" w:lineRule="auto"/>
        <w:rPr>
          <w:color w:val="1155cc"/>
          <w:u w:val="single"/>
        </w:rPr>
      </w:pPr>
      <w:r w:rsidDel="00000000" w:rsidR="00000000" w:rsidRPr="00000000">
        <w:rPr>
          <w:b w:val="1"/>
          <w:bCs w:val="1"/>
          <w:rtl w:val="0"/>
        </w:rPr>
        <w:t xml:space="preserve">Dataset URL:</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https://indiadataportal.com/p/swachh-bharat-mission-grameen/r/mojs-sbm_solid_waste_hh-vl-ot-fhg</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Tools and Technologies:</w:t>
      </w:r>
      <w:r w:rsidDel="00000000" w:rsidR="00000000" w:rsidRPr="00000000">
        <w:rPr>
          <w:rtl w:val="0"/>
        </w:rPr>
        <w:t xml:space="preserve"> Python, Pandas, NumPy, Matplotlib, Seaborn, Jupyter Notebook / Google Colab</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kce9whck14y"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e2mzp86minqx" w:id="3"/>
      <w:bookmarkEnd w:id="3"/>
      <w:r w:rsidDel="00000000" w:rsidR="00000000" w:rsidRPr="00000000">
        <w:rPr>
          <w:b w:val="1"/>
          <w:bCs w:val="1"/>
          <w:color w:val="000000"/>
          <w:sz w:val="26"/>
          <w:szCs w:val="26"/>
          <w:rtl w:val="0"/>
        </w:rPr>
        <w:t xml:space="preserve">1.1 Purpose</w:t>
      </w:r>
    </w:p>
    <w:p w:rsidR="00000000" w:rsidDel="00000000" w:rsidP="00000000" w:rsidRDefault="00000000" w:rsidRPr="00000000" w14:paraId="0000000B">
      <w:pPr>
        <w:spacing w:after="240" w:before="240" w:lineRule="auto"/>
        <w:rPr/>
      </w:pPr>
      <w:r w:rsidDel="00000000" w:rsidR="00000000" w:rsidRPr="00000000">
        <w:rPr>
          <w:rtl w:val="0"/>
        </w:rPr>
        <w:t xml:space="preserve">The purpose of this project is to perform exploratory data analysis on solid waste management data associated with the Swachh Bharat Mission–Grameen (SBM-G). Python data analytics techniques will be used to clean, transform, analyze, and visualize the dataset to identify patterns in solid waste management assets across rural geographical areas.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e5zoq3x9k59u" w:id="4"/>
      <w:bookmarkEnd w:id="4"/>
      <w:r w:rsidDel="00000000" w:rsidR="00000000" w:rsidRPr="00000000">
        <w:rPr>
          <w:b w:val="1"/>
          <w:bCs w:val="1"/>
          <w:color w:val="000000"/>
          <w:sz w:val="26"/>
          <w:szCs w:val="26"/>
          <w:rtl w:val="0"/>
        </w:rPr>
        <w:t xml:space="preserve">1.2 Problem Statement</w:t>
      </w:r>
    </w:p>
    <w:p w:rsidR="00000000" w:rsidDel="00000000" w:rsidP="00000000" w:rsidRDefault="00000000" w:rsidRPr="00000000" w14:paraId="0000000D">
      <w:pPr>
        <w:spacing w:after="240" w:before="240" w:lineRule="auto"/>
        <w:rPr/>
      </w:pPr>
      <w:r w:rsidDel="00000000" w:rsidR="00000000" w:rsidRPr="00000000">
        <w:rPr>
          <w:rtl w:val="0"/>
        </w:rPr>
        <w:t xml:space="preserve">Solid waste management is an important component of rural sanitation and environmental sustainability. Understanding how waste management assets are distributed across states, districts, blocks, Gram Panchayats, and villages can help identify patterns and areas that may require further attention.</w:t>
      </w:r>
    </w:p>
    <w:p w:rsidR="00000000" w:rsidDel="00000000" w:rsidP="00000000" w:rsidRDefault="00000000" w:rsidRPr="00000000" w14:paraId="0000000E">
      <w:pPr>
        <w:spacing w:after="240" w:before="240" w:lineRule="auto"/>
        <w:rPr/>
      </w:pPr>
      <w:r w:rsidDel="00000000" w:rsidR="00000000" w:rsidRPr="00000000">
        <w:rPr>
          <w:rtl w:val="0"/>
        </w:rPr>
        <w:t xml:space="preserve">This project will analyze the available solid waste management asset records and related programme fields using Python. The analysis will examine asset categories, geographical distribution, and LGD hierarchy mapping status. Statistical summaries and visualizations will be used to identify meaningful patterns, anomalies, and data quality issues.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442rn6y188r" w:id="5"/>
      <w:bookmarkEnd w:id="5"/>
      <w:r w:rsidDel="00000000" w:rsidR="00000000" w:rsidRPr="00000000">
        <w:rPr>
          <w:b w:val="1"/>
          <w:bCs w:val="1"/>
          <w:color w:val="000000"/>
          <w:sz w:val="26"/>
          <w:szCs w:val="26"/>
          <w:rtl w:val="0"/>
        </w:rPr>
        <w:t xml:space="preserve">1.3 Project Objectives</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To load and understand the structure of the selected dataset using Pandas.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To identify and handle missing values, duplicate records, inconsistent formatting, and incorrect data types.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To analyze the distribution of solid waste management asset categories.</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To compare asset records across states, districts, blocks, Gram Panchayats, and villages.</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To examine the distribution of exact and non-exact LGD hierarchy mappings.</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To investigate the available SBM, MGNREGA, and MoPR-related fields.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To perform univariate, bivariate, and multivariate exploratory data analysis.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To create at least 10 meaningful visualizations using Matplotlib, Seaborn, and/or Plotly.</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To derive at least five evidence-based insights and prepare a final analytical report.</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k888pfspv8ln" w:id="6"/>
      <w:bookmarkEnd w:id="6"/>
      <w:r w:rsidDel="00000000" w:rsidR="00000000" w:rsidRPr="00000000">
        <w:rPr>
          <w:b w:val="1"/>
          <w:bCs w:val="1"/>
          <w:sz w:val="34"/>
          <w:szCs w:val="34"/>
          <w:rtl w:val="0"/>
        </w:rPr>
        <w:t xml:space="preserve">2. Dataset Description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6sv0n145izqn" w:id="7"/>
      <w:bookmarkEnd w:id="7"/>
      <w:r w:rsidDel="00000000" w:rsidR="00000000" w:rsidRPr="00000000">
        <w:rPr>
          <w:b w:val="1"/>
          <w:bCs w:val="1"/>
          <w:color w:val="000000"/>
          <w:sz w:val="26"/>
          <w:szCs w:val="26"/>
          <w:rtl w:val="0"/>
        </w:rPr>
        <w:t xml:space="preserve">2.1 Dataset Source</w:t>
      </w:r>
    </w:p>
    <w:p w:rsidR="00000000" w:rsidDel="00000000" w:rsidP="00000000" w:rsidRDefault="00000000" w:rsidRPr="00000000" w14:paraId="0000001B">
      <w:pPr>
        <w:spacing w:after="240" w:before="240" w:lineRule="auto"/>
        <w:rPr/>
      </w:pPr>
      <w:r w:rsidDel="00000000" w:rsidR="00000000" w:rsidRPr="00000000">
        <w:rPr>
          <w:rtl w:val="0"/>
        </w:rPr>
        <w:t xml:space="preserve">The dataset is selected from the India Data Portal under the Swachh Bharat Mission–Grameen section.</w:t>
      </w:r>
    </w:p>
    <w:p w:rsidR="00000000" w:rsidDel="00000000" w:rsidP="00000000" w:rsidRDefault="00000000" w:rsidRPr="00000000" w14:paraId="0000001C">
      <w:pPr>
        <w:spacing w:after="240" w:before="240" w:lineRule="auto"/>
        <w:rPr>
          <w:color w:val="1155cc"/>
          <w:u w:val="single"/>
        </w:rPr>
      </w:pPr>
      <w:r w:rsidDel="00000000" w:rsidR="00000000" w:rsidRPr="00000000">
        <w:rPr>
          <w:rtl w:val="0"/>
        </w:rPr>
        <w:t xml:space="preserve">Source URL:</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https://indiadataportal.com/p/swachh-bharat-mission-grameen/r/mojs-sbm_solid_waste_hh-vl-ot-fhg</w:t>
        </w:r>
      </w:hyperlink>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The original downloaded CSV or Excel file will be used as the raw dataset.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utg2vobw8t8" w:id="8"/>
      <w:bookmarkEnd w:id="8"/>
      <w:r w:rsidDel="00000000" w:rsidR="00000000" w:rsidRPr="00000000">
        <w:rPr>
          <w:b w:val="1"/>
          <w:bCs w:val="1"/>
          <w:color w:val="000000"/>
          <w:sz w:val="26"/>
          <w:szCs w:val="26"/>
          <w:rtl w:val="0"/>
        </w:rPr>
        <w:t xml:space="preserve">2.2 Dataset Features</w:t>
      </w:r>
    </w:p>
    <w:p w:rsidR="00000000" w:rsidDel="00000000" w:rsidP="00000000" w:rsidRDefault="00000000" w:rsidRPr="00000000" w14:paraId="0000001F">
      <w:pPr>
        <w:spacing w:after="240" w:before="240" w:lineRule="auto"/>
        <w:rPr/>
      </w:pPr>
      <w:r w:rsidDel="00000000" w:rsidR="00000000" w:rsidRPr="00000000">
        <w:rPr>
          <w:rtl w:val="0"/>
        </w:rPr>
        <w:t xml:space="preserve">The sample provided contains 15 columns.</w:t>
      </w:r>
    </w:p>
    <w:tbl>
      <w:tblPr>
        <w:tblStyle w:val="Table1"/>
        <w:tblW w:w="9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5"/>
        <w:gridCol w:w="6710"/>
        <w:tblGridChange w:id="0">
          <w:tblGrid>
            <w:gridCol w:w="2405"/>
            <w:gridCol w:w="67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state_name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Name of the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state_code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State identification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district_name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Name of the district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district_code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District identification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block_name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Name of the 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block_code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Block identification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gp_name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Name of the Gram Panchayat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gp_code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Gram Panchayat identification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village_name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Name of the village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village_code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Village identification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is_lgd_exact_mapping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Indicates whether the LGD hierarchy mapping is exact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asset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Type of solid waste management asset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sbm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Programme-related field labelled SBM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mnerga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Programme-related field labelled MGNREGA in the source context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mopr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Programme-related field labelled MoPR in the source context</w:t>
            </w:r>
          </w:p>
        </w:tc>
      </w:tr>
    </w:tbl>
    <w:p w:rsidR="00000000" w:rsidDel="00000000" w:rsidP="00000000" w:rsidRDefault="00000000" w:rsidRPr="00000000" w14:paraId="00000040">
      <w:pPr>
        <w:spacing w:after="240" w:before="240" w:lineRule="auto"/>
        <w:rPr/>
      </w:pPr>
      <w:r w:rsidDel="00000000" w:rsidR="00000000" w:rsidRPr="00000000">
        <w:rPr>
          <w:rtl w:val="0"/>
        </w:rPr>
        <w:t xml:space="preserve">The precise meanings, units, and interpretation of the three programme fields will be confirmed using the source documentation.</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2kvzlrfo83j0" w:id="9"/>
      <w:bookmarkEnd w:id="9"/>
      <w:r w:rsidDel="00000000" w:rsidR="00000000" w:rsidRPr="00000000">
        <w:rPr>
          <w:b w:val="1"/>
          <w:bCs w:val="1"/>
          <w:color w:val="000000"/>
          <w:sz w:val="26"/>
          <w:szCs w:val="26"/>
          <w:rtl w:val="0"/>
        </w:rPr>
        <w:t xml:space="preserve">2.3 Dataset Requirements</w:t>
      </w:r>
    </w:p>
    <w:p w:rsidR="00000000" w:rsidDel="00000000" w:rsidP="00000000" w:rsidRDefault="00000000" w:rsidRPr="00000000" w14:paraId="00000042">
      <w:pPr>
        <w:spacing w:after="240" w:before="240" w:lineRule="auto"/>
        <w:rPr/>
      </w:pPr>
      <w:r w:rsidDel="00000000" w:rsidR="00000000" w:rsidRPr="00000000">
        <w:rPr>
          <w:rtl w:val="0"/>
        </w:rPr>
        <w:t xml:space="preserve">The dataset will be checked to ensure that it meets the project requirements:</w:t>
      </w:r>
    </w:p>
    <w:p w:rsidR="00000000" w:rsidDel="00000000" w:rsidP="00000000" w:rsidRDefault="00000000" w:rsidRPr="00000000" w14:paraId="00000043">
      <w:pPr>
        <w:numPr>
          <w:ilvl w:val="0"/>
          <w:numId w:val="14"/>
        </w:numPr>
        <w:spacing w:after="0" w:afterAutospacing="0" w:before="240" w:lineRule="auto"/>
        <w:ind w:left="720" w:hanging="360"/>
      </w:pPr>
      <w:r w:rsidDel="00000000" w:rsidR="00000000" w:rsidRPr="00000000">
        <w:rPr>
          <w:rtl w:val="0"/>
        </w:rPr>
        <w:t xml:space="preserve">Preferred sample size: 1,000–3,000 records.</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At least 10 columns.</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A combination of categorical and numerical fields.</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t xml:space="preserve">Data available in CSV or Excel format.</w:t>
      </w:r>
    </w:p>
    <w:p w:rsidR="00000000" w:rsidDel="00000000" w:rsidP="00000000" w:rsidRDefault="00000000" w:rsidRPr="00000000" w14:paraId="00000047">
      <w:pPr>
        <w:numPr>
          <w:ilvl w:val="0"/>
          <w:numId w:val="14"/>
        </w:numPr>
        <w:spacing w:after="240" w:before="0" w:beforeAutospacing="0" w:lineRule="auto"/>
        <w:ind w:left="720" w:hanging="360"/>
      </w:pPr>
      <w:r w:rsidDel="00000000" w:rsidR="00000000" w:rsidRPr="00000000">
        <w:rPr>
          <w:rtl w:val="0"/>
        </w:rPr>
        <w:t xml:space="preserve">A documented source and reproducible sampling process, if sampling is required.</w:t>
      </w:r>
    </w:p>
    <w:p w:rsidR="00000000" w:rsidDel="00000000" w:rsidP="00000000" w:rsidRDefault="00000000" w:rsidRPr="00000000" w14:paraId="00000048">
      <w:pPr>
        <w:spacing w:after="240" w:before="240" w:lineRule="auto"/>
        <w:rPr/>
      </w:pPr>
      <w:r w:rsidDel="00000000" w:rsidR="00000000" w:rsidRPr="00000000">
        <w:rPr>
          <w:rtl w:val="0"/>
        </w:rPr>
        <w:t xml:space="preserve">The actual record count, column count, and data types will be documented after loading the complete dataset.</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9q72lthoaoo5" w:id="10"/>
      <w:bookmarkEnd w:id="10"/>
      <w:r w:rsidDel="00000000" w:rsidR="00000000" w:rsidRPr="00000000">
        <w:rPr>
          <w:b w:val="1"/>
          <w:bCs w:val="1"/>
          <w:sz w:val="34"/>
          <w:szCs w:val="34"/>
          <w:rtl w:val="0"/>
        </w:rPr>
        <w:t xml:space="preserve">3. Data Loading and Initial Overview</w:t>
      </w:r>
    </w:p>
    <w:p w:rsidR="00000000" w:rsidDel="00000000" w:rsidP="00000000" w:rsidRDefault="00000000" w:rsidRPr="00000000" w14:paraId="0000004A">
      <w:pPr>
        <w:spacing w:after="240" w:before="240" w:lineRule="auto"/>
        <w:rPr/>
      </w:pPr>
      <w:r w:rsidDel="00000000" w:rsidR="00000000" w:rsidRPr="00000000">
        <w:rPr>
          <w:rtl w:val="0"/>
        </w:rPr>
        <w:t xml:space="preserve">The dataset will be loaded using the Pandas library.</w:t>
      </w:r>
    </w:p>
    <w:p w:rsidR="00000000" w:rsidDel="00000000" w:rsidP="00000000" w:rsidRDefault="00000000" w:rsidRPr="00000000" w14:paraId="0000004B">
      <w:pPr>
        <w:spacing w:after="240" w:before="240" w:lineRule="auto"/>
        <w:rPr/>
      </w:pPr>
      <w:r w:rsidDel="00000000" w:rsidR="00000000" w:rsidRPr="00000000">
        <w:rPr>
          <w:rtl w:val="0"/>
        </w:rPr>
        <w:t xml:space="preserve">The following checks will be performed:</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Display the first five and last five records.</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Identify the total number of rows and columns.</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Display column names and data types.</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Generate descriptive statistics.</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Identify unique values in important categorical columns.</w:t>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rtl w:val="0"/>
        </w:rPr>
        <w:t xml:space="preserve">Examine the distribution of the asset categories.</w:t>
      </w:r>
    </w:p>
    <w:p w:rsidR="00000000" w:rsidDel="00000000" w:rsidP="00000000" w:rsidRDefault="00000000" w:rsidRPr="00000000" w14:paraId="00000052">
      <w:pPr>
        <w:spacing w:after="240" w:before="240" w:lineRule="auto"/>
        <w:rPr/>
      </w:pPr>
      <w:r w:rsidDel="00000000" w:rsidR="00000000" w:rsidRPr="00000000">
        <w:rPr>
          <w:rtl w:val="0"/>
        </w:rPr>
        <w:t xml:space="preserve">The functions </w:t>
      </w: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shape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info()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describe()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nunique()</w:t>
      </w:r>
      <w:r w:rsidDel="00000000" w:rsidR="00000000" w:rsidRPr="00000000">
        <w:rPr>
          <w:rtl w:val="0"/>
        </w:rPr>
        <w:t xml:space="preserve"> will be used for the initial inspection.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hc0squpyrvss" w:id="11"/>
      <w:bookmarkEnd w:id="11"/>
      <w:r w:rsidDel="00000000" w:rsidR="00000000" w:rsidRPr="00000000">
        <w:rPr>
          <w:b w:val="1"/>
          <w:bCs w:val="1"/>
          <w:sz w:val="34"/>
          <w:szCs w:val="34"/>
          <w:rtl w:val="0"/>
        </w:rPr>
        <w:t xml:space="preserve">4. Data Cleaning and Pre-processing</w:t>
      </w:r>
    </w:p>
    <w:p w:rsidR="00000000" w:rsidDel="00000000" w:rsidP="00000000" w:rsidRDefault="00000000" w:rsidRPr="00000000" w14:paraId="00000054">
      <w:pPr>
        <w:spacing w:after="240" w:before="240" w:lineRule="auto"/>
        <w:rPr/>
      </w:pPr>
      <w:r w:rsidDel="00000000" w:rsidR="00000000" w:rsidRPr="00000000">
        <w:rPr>
          <w:rtl w:val="0"/>
        </w:rPr>
        <w:t xml:space="preserve">The following preprocessing activities will be performed:</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i264czn7u3jr" w:id="12"/>
      <w:bookmarkEnd w:id="12"/>
      <w:r w:rsidDel="00000000" w:rsidR="00000000" w:rsidRPr="00000000">
        <w:rPr>
          <w:b w:val="1"/>
          <w:bCs w:val="1"/>
          <w:color w:val="000000"/>
          <w:sz w:val="26"/>
          <w:szCs w:val="26"/>
          <w:rtl w:val="0"/>
        </w:rPr>
        <w:t xml:space="preserve">4.1 Missing Values</w:t>
      </w:r>
    </w:p>
    <w:p w:rsidR="00000000" w:rsidDel="00000000" w:rsidP="00000000" w:rsidRDefault="00000000" w:rsidRPr="00000000" w14:paraId="00000056">
      <w:pPr>
        <w:spacing w:after="240" w:before="240" w:lineRule="auto"/>
        <w:rPr/>
      </w:pPr>
      <w:r w:rsidDel="00000000" w:rsidR="00000000" w:rsidRPr="00000000">
        <w:rPr>
          <w:rtl w:val="0"/>
        </w:rPr>
        <w:t xml:space="preserve">Identify missing values in each column and calculate their percentages. Appropriate handling methods will be selected based on the amount and meaning of missing data.</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kgas9fkrwign" w:id="13"/>
      <w:bookmarkEnd w:id="13"/>
      <w:r w:rsidDel="00000000" w:rsidR="00000000" w:rsidRPr="00000000">
        <w:rPr>
          <w:b w:val="1"/>
          <w:bCs w:val="1"/>
          <w:color w:val="000000"/>
          <w:sz w:val="26"/>
          <w:szCs w:val="26"/>
          <w:rtl w:val="0"/>
        </w:rPr>
        <w:t xml:space="preserve">4.2 Duplicate Records</w:t>
      </w:r>
    </w:p>
    <w:p w:rsidR="00000000" w:rsidDel="00000000" w:rsidP="00000000" w:rsidRDefault="00000000" w:rsidRPr="00000000" w14:paraId="00000058">
      <w:pPr>
        <w:spacing w:after="240" w:before="240" w:lineRule="auto"/>
        <w:rPr/>
      </w:pPr>
      <w:r w:rsidDel="00000000" w:rsidR="00000000" w:rsidRPr="00000000">
        <w:rPr>
          <w:rtl w:val="0"/>
        </w:rPr>
        <w:t xml:space="preserve">Identify duplicate rows and investigate potential duplicates using geographical identifiers and asset categories. Remove only confirmed duplicates and document the number of records removed.</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jk85iifziq5k" w:id="14"/>
      <w:bookmarkEnd w:id="14"/>
      <w:r w:rsidDel="00000000" w:rsidR="00000000" w:rsidRPr="00000000">
        <w:rPr>
          <w:b w:val="1"/>
          <w:bCs w:val="1"/>
          <w:color w:val="000000"/>
          <w:sz w:val="26"/>
          <w:szCs w:val="26"/>
          <w:rtl w:val="0"/>
        </w:rPr>
        <w:t xml:space="preserve">4.3 Data Type Correction</w:t>
      </w:r>
    </w:p>
    <w:p w:rsidR="00000000" w:rsidDel="00000000" w:rsidP="00000000" w:rsidRDefault="00000000" w:rsidRPr="00000000" w14:paraId="0000005A">
      <w:pPr>
        <w:numPr>
          <w:ilvl w:val="0"/>
          <w:numId w:val="2"/>
        </w:numPr>
        <w:spacing w:after="0" w:afterAutospacing="0" w:before="240" w:lineRule="auto"/>
        <w:ind w:left="720" w:hanging="360"/>
      </w:pPr>
      <w:r w:rsidDel="00000000" w:rsidR="00000000" w:rsidRPr="00000000">
        <w:rPr>
          <w:rtl w:val="0"/>
        </w:rPr>
        <w:t xml:space="preserve">Convert geographical codes to appropriate identifier types.</w:t>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Preserve leading zeros in codes where applicable.</w:t>
      </w:r>
    </w:p>
    <w:p w:rsidR="00000000" w:rsidDel="00000000" w:rsidP="00000000" w:rsidRDefault="00000000" w:rsidRPr="00000000" w14:paraId="0000005C">
      <w:pPr>
        <w:numPr>
          <w:ilvl w:val="0"/>
          <w:numId w:val="2"/>
        </w:numPr>
        <w:spacing w:after="0" w:afterAutospacing="0" w:before="0" w:beforeAutospacing="0" w:lineRule="auto"/>
        <w:ind w:left="720" w:hanging="360"/>
      </w:pPr>
      <w:r w:rsidDel="00000000" w:rsidR="00000000" w:rsidRPr="00000000">
        <w:rPr>
          <w:rtl w:val="0"/>
        </w:rPr>
        <w:t xml:space="preserve">Convert the LGD mapping field to a Boolean or categorical type.</w:t>
      </w:r>
    </w:p>
    <w:p w:rsidR="00000000" w:rsidDel="00000000" w:rsidP="00000000" w:rsidRDefault="00000000" w:rsidRPr="00000000" w14:paraId="0000005D">
      <w:pPr>
        <w:numPr>
          <w:ilvl w:val="0"/>
          <w:numId w:val="2"/>
        </w:numPr>
        <w:spacing w:after="240" w:before="0" w:beforeAutospacing="0" w:lineRule="auto"/>
        <w:ind w:left="720" w:hanging="360"/>
      </w:pPr>
      <w:r w:rsidDel="00000000" w:rsidR="00000000" w:rsidRPr="00000000">
        <w:rPr>
          <w:rtl w:val="0"/>
        </w:rPr>
        <w:t xml:space="preserve">Check whether programme fields are numeric and whether their values are valid.</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qn7u0l32a3wa" w:id="15"/>
      <w:bookmarkEnd w:id="15"/>
      <w:r w:rsidDel="00000000" w:rsidR="00000000" w:rsidRPr="00000000">
        <w:rPr>
          <w:b w:val="1"/>
          <w:bCs w:val="1"/>
          <w:color w:val="000000"/>
          <w:sz w:val="26"/>
          <w:szCs w:val="26"/>
          <w:rtl w:val="0"/>
        </w:rPr>
        <w:t xml:space="preserve">4.4 Data Formatting</w:t>
      </w:r>
    </w:p>
    <w:p w:rsidR="00000000" w:rsidDel="00000000" w:rsidP="00000000" w:rsidRDefault="00000000" w:rsidRPr="00000000" w14:paraId="0000005F">
      <w:pPr>
        <w:spacing w:after="240" w:before="240" w:lineRule="auto"/>
        <w:rPr/>
      </w:pPr>
      <w:r w:rsidDel="00000000" w:rsidR="00000000" w:rsidRPr="00000000">
        <w:rPr>
          <w:rtl w:val="0"/>
        </w:rPr>
        <w:t xml:space="preserve">Standardize column names, remove unnecessary whitespace, and correct inconsistent spelling or capitalization where justified by the source.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4vsebjvgpb5x" w:id="16"/>
      <w:bookmarkEnd w:id="16"/>
      <w:r w:rsidDel="00000000" w:rsidR="00000000" w:rsidRPr="00000000">
        <w:rPr>
          <w:b w:val="1"/>
          <w:bCs w:val="1"/>
          <w:color w:val="000000"/>
          <w:sz w:val="26"/>
          <w:szCs w:val="26"/>
          <w:rtl w:val="0"/>
        </w:rPr>
        <w:t xml:space="preserve">4.5 Derived Features</w:t>
      </w:r>
    </w:p>
    <w:p w:rsidR="00000000" w:rsidDel="00000000" w:rsidP="00000000" w:rsidRDefault="00000000" w:rsidRPr="00000000" w14:paraId="00000061">
      <w:pPr>
        <w:spacing w:after="240" w:before="240" w:lineRule="auto"/>
        <w:rPr/>
      </w:pPr>
      <w:r w:rsidDel="00000000" w:rsidR="00000000" w:rsidRPr="00000000">
        <w:rPr>
          <w:rtl w:val="0"/>
        </w:rPr>
        <w:t xml:space="preserve">Create useful derived variables when supported by the dataset, such as:</w:t>
      </w:r>
    </w:p>
    <w:p w:rsidR="00000000" w:rsidDel="00000000" w:rsidP="00000000" w:rsidRDefault="00000000" w:rsidRPr="00000000" w14:paraId="00000062">
      <w:pPr>
        <w:numPr>
          <w:ilvl w:val="0"/>
          <w:numId w:val="1"/>
        </w:numPr>
        <w:spacing w:after="0" w:afterAutospacing="0" w:before="240" w:lineRule="auto"/>
        <w:ind w:left="720" w:hanging="360"/>
      </w:pPr>
      <w:r w:rsidDel="00000000" w:rsidR="00000000" w:rsidRPr="00000000">
        <w:rPr>
          <w:rtl w:val="0"/>
        </w:rPr>
        <w:t xml:space="preserve">Number of records by state or district.</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Number of distinct asset categories recorded per geographical area.</w:t>
      </w:r>
    </w:p>
    <w:p w:rsidR="00000000" w:rsidDel="00000000" w:rsidP="00000000" w:rsidRDefault="00000000" w:rsidRPr="00000000" w14:paraId="00000064">
      <w:pPr>
        <w:numPr>
          <w:ilvl w:val="0"/>
          <w:numId w:val="1"/>
        </w:numPr>
        <w:spacing w:after="0" w:afterAutospacing="0" w:before="0" w:beforeAutospacing="0" w:lineRule="auto"/>
        <w:ind w:left="720" w:hanging="360"/>
      </w:pPr>
      <w:r w:rsidDel="00000000" w:rsidR="00000000" w:rsidRPr="00000000">
        <w:rPr>
          <w:rtl w:val="0"/>
        </w:rPr>
        <w:t xml:space="preserve">Percentage of records with exact LGD mapping.</w:t>
      </w:r>
    </w:p>
    <w:p w:rsidR="00000000" w:rsidDel="00000000" w:rsidP="00000000" w:rsidRDefault="00000000" w:rsidRPr="00000000" w14:paraId="00000065">
      <w:pPr>
        <w:numPr>
          <w:ilvl w:val="0"/>
          <w:numId w:val="1"/>
        </w:numPr>
        <w:spacing w:after="240" w:before="0" w:beforeAutospacing="0" w:lineRule="auto"/>
        <w:ind w:left="720" w:hanging="360"/>
      </w:pPr>
      <w:r w:rsidDel="00000000" w:rsidR="00000000" w:rsidRPr="00000000">
        <w:rPr>
          <w:rtl w:val="0"/>
        </w:rPr>
        <w:t xml:space="preserve">Asset category frequency summaries.</w:t>
      </w:r>
    </w:p>
    <w:p w:rsidR="00000000" w:rsidDel="00000000" w:rsidP="00000000" w:rsidRDefault="00000000" w:rsidRPr="00000000" w14:paraId="00000066">
      <w:pPr>
        <w:spacing w:after="240" w:before="240" w:lineRule="auto"/>
        <w:rPr/>
      </w:pPr>
      <w:r w:rsidDel="00000000" w:rsidR="00000000" w:rsidRPr="00000000">
        <w:rPr>
          <w:rtl w:val="0"/>
        </w:rPr>
        <w:t xml:space="preserve">These features will be calculated from the available records and clearly documented.</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rhvjfbiiwuti" w:id="17"/>
      <w:bookmarkEnd w:id="17"/>
      <w:r w:rsidDel="00000000" w:rsidR="00000000" w:rsidRPr="00000000">
        <w:rPr>
          <w:b w:val="1"/>
          <w:bCs w:val="1"/>
          <w:color w:val="000000"/>
          <w:sz w:val="26"/>
          <w:szCs w:val="26"/>
          <w:rtl w:val="0"/>
        </w:rPr>
        <w:t xml:space="preserve">4.6 Data Transformation and Filtering</w:t>
      </w:r>
    </w:p>
    <w:p w:rsidR="00000000" w:rsidDel="00000000" w:rsidP="00000000" w:rsidRDefault="00000000" w:rsidRPr="00000000" w14:paraId="00000068">
      <w:pPr>
        <w:spacing w:after="240" w:before="240" w:lineRule="auto"/>
        <w:rPr/>
      </w:pPr>
      <w:r w:rsidDel="00000000" w:rsidR="00000000" w:rsidRPr="00000000">
        <w:rPr>
          <w:rtl w:val="0"/>
        </w:rPr>
        <w:t xml:space="preserve">Use grouping, filtering, and aggregation to summarize records by geographical level and asset category. Any sample selection or excluded records will be explained in the notebook.</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skevmvbma1fw" w:id="18"/>
      <w:bookmarkEnd w:id="18"/>
      <w:r w:rsidDel="00000000" w:rsidR="00000000" w:rsidRPr="00000000">
        <w:rPr>
          <w:b w:val="1"/>
          <w:bCs w:val="1"/>
          <w:sz w:val="34"/>
          <w:szCs w:val="34"/>
          <w:rtl w:val="0"/>
        </w:rPr>
        <w:t xml:space="preserve">5. Exploratory Data Analysis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rplefobonocy" w:id="19"/>
      <w:bookmarkEnd w:id="19"/>
      <w:r w:rsidDel="00000000" w:rsidR="00000000" w:rsidRPr="00000000">
        <w:rPr>
          <w:b w:val="1"/>
          <w:bCs w:val="1"/>
          <w:color w:val="000000"/>
          <w:sz w:val="26"/>
          <w:szCs w:val="26"/>
          <w:rtl w:val="0"/>
        </w:rPr>
        <w:t xml:space="preserve">5.1 Univariate Analysis</w:t>
      </w:r>
    </w:p>
    <w:p w:rsidR="00000000" w:rsidDel="00000000" w:rsidP="00000000" w:rsidRDefault="00000000" w:rsidRPr="00000000" w14:paraId="0000006B">
      <w:pPr>
        <w:spacing w:after="240" w:before="240" w:lineRule="auto"/>
        <w:rPr/>
      </w:pPr>
      <w:r w:rsidDel="00000000" w:rsidR="00000000" w:rsidRPr="00000000">
        <w:rPr>
          <w:rtl w:val="0"/>
        </w:rPr>
        <w:t xml:space="preserve">Analyze individual variables to understand their distributions.</w:t>
      </w:r>
    </w:p>
    <w:p w:rsidR="00000000" w:rsidDel="00000000" w:rsidP="00000000" w:rsidRDefault="00000000" w:rsidRPr="00000000" w14:paraId="0000006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6D">
      <w:pPr>
        <w:numPr>
          <w:ilvl w:val="0"/>
          <w:numId w:val="8"/>
        </w:numPr>
        <w:spacing w:after="0" w:afterAutospacing="0" w:before="240" w:lineRule="auto"/>
        <w:ind w:left="720" w:hanging="360"/>
      </w:pPr>
      <w:r w:rsidDel="00000000" w:rsidR="00000000" w:rsidRPr="00000000">
        <w:rPr>
          <w:rtl w:val="0"/>
        </w:rPr>
        <w:t xml:space="preserve">Frequency of each asset category.</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Number of records by state.</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Distribution of exact and non-exact LGD mappings.</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Frequency distributions of the programme fields.</w:t>
      </w:r>
    </w:p>
    <w:p w:rsidR="00000000" w:rsidDel="00000000" w:rsidP="00000000" w:rsidRDefault="00000000" w:rsidRPr="00000000" w14:paraId="00000071">
      <w:pPr>
        <w:numPr>
          <w:ilvl w:val="0"/>
          <w:numId w:val="8"/>
        </w:numPr>
        <w:spacing w:after="240" w:before="0" w:beforeAutospacing="0" w:lineRule="auto"/>
        <w:ind w:left="720" w:hanging="360"/>
      </w:pPr>
      <w:r w:rsidDel="00000000" w:rsidR="00000000" w:rsidRPr="00000000">
        <w:rPr>
          <w:rtl w:val="0"/>
        </w:rPr>
        <w:t xml:space="preserve">Missing-value distribution.</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54w7dqt5lt2v" w:id="20"/>
      <w:bookmarkEnd w:id="20"/>
      <w:r w:rsidDel="00000000" w:rsidR="00000000" w:rsidRPr="00000000">
        <w:rPr>
          <w:b w:val="1"/>
          <w:bCs w:val="1"/>
          <w:color w:val="000000"/>
          <w:sz w:val="26"/>
          <w:szCs w:val="26"/>
          <w:rtl w:val="0"/>
        </w:rPr>
        <w:t xml:space="preserve">5.2 Bivariate Analysis</w:t>
      </w:r>
    </w:p>
    <w:p w:rsidR="00000000" w:rsidDel="00000000" w:rsidP="00000000" w:rsidRDefault="00000000" w:rsidRPr="00000000" w14:paraId="00000073">
      <w:pPr>
        <w:spacing w:after="240" w:before="240" w:lineRule="auto"/>
        <w:rPr/>
      </w:pPr>
      <w:r w:rsidDel="00000000" w:rsidR="00000000" w:rsidRPr="00000000">
        <w:rPr>
          <w:rtl w:val="0"/>
        </w:rPr>
        <w:t xml:space="preserve">Investigate relationships between two variables.</w:t>
      </w:r>
    </w:p>
    <w:p w:rsidR="00000000" w:rsidDel="00000000" w:rsidP="00000000" w:rsidRDefault="00000000" w:rsidRPr="00000000" w14:paraId="0000007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75">
      <w:pPr>
        <w:numPr>
          <w:ilvl w:val="0"/>
          <w:numId w:val="7"/>
        </w:numPr>
        <w:spacing w:after="0" w:afterAutospacing="0" w:before="240" w:lineRule="auto"/>
        <w:ind w:left="720" w:hanging="360"/>
      </w:pPr>
      <w:r w:rsidDel="00000000" w:rsidR="00000000" w:rsidRPr="00000000">
        <w:rPr>
          <w:rtl w:val="0"/>
        </w:rPr>
        <w:t xml:space="preserve">State and asset category.</w:t>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District and asset category.</w:t>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Asset category and LGD mapping status.</w:t>
      </w:r>
    </w:p>
    <w:p w:rsidR="00000000" w:rsidDel="00000000" w:rsidP="00000000" w:rsidRDefault="00000000" w:rsidRPr="00000000" w14:paraId="00000078">
      <w:pPr>
        <w:numPr>
          <w:ilvl w:val="0"/>
          <w:numId w:val="7"/>
        </w:numPr>
        <w:spacing w:after="0" w:afterAutospacing="0" w:before="0" w:beforeAutospacing="0" w:lineRule="auto"/>
        <w:ind w:left="720" w:hanging="360"/>
      </w:pPr>
      <w:r w:rsidDel="00000000" w:rsidR="00000000" w:rsidRPr="00000000">
        <w:rPr>
          <w:rtl w:val="0"/>
        </w:rPr>
        <w:t xml:space="preserve">State and LGD mapping status.</w:t>
      </w:r>
    </w:p>
    <w:p w:rsidR="00000000" w:rsidDel="00000000" w:rsidP="00000000" w:rsidRDefault="00000000" w:rsidRPr="00000000" w14:paraId="00000079">
      <w:pPr>
        <w:numPr>
          <w:ilvl w:val="0"/>
          <w:numId w:val="7"/>
        </w:numPr>
        <w:spacing w:after="240" w:before="0" w:beforeAutospacing="0" w:lineRule="auto"/>
        <w:ind w:left="720" w:hanging="360"/>
      </w:pPr>
      <w:r w:rsidDel="00000000" w:rsidR="00000000" w:rsidRPr="00000000">
        <w:rPr>
          <w:rtl w:val="0"/>
        </w:rPr>
        <w:t xml:space="preserve">Programme fields and asset categories, where meaningful.</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v86lnj6qnm8l" w:id="21"/>
      <w:bookmarkEnd w:id="21"/>
      <w:r w:rsidDel="00000000" w:rsidR="00000000" w:rsidRPr="00000000">
        <w:rPr>
          <w:b w:val="1"/>
          <w:bCs w:val="1"/>
          <w:color w:val="000000"/>
          <w:sz w:val="26"/>
          <w:szCs w:val="26"/>
          <w:rtl w:val="0"/>
        </w:rPr>
        <w:t xml:space="preserve">5.3 Multivariate Analysis</w:t>
      </w:r>
    </w:p>
    <w:p w:rsidR="00000000" w:rsidDel="00000000" w:rsidP="00000000" w:rsidRDefault="00000000" w:rsidRPr="00000000" w14:paraId="0000007B">
      <w:pPr>
        <w:spacing w:after="240" w:before="240" w:lineRule="auto"/>
        <w:rPr/>
      </w:pPr>
      <w:r w:rsidDel="00000000" w:rsidR="00000000" w:rsidRPr="00000000">
        <w:rPr>
          <w:rtl w:val="0"/>
        </w:rPr>
        <w:t xml:space="preserve">Explore multiple variables simultaneously using grouped summaries, pivot tables, cross-tabulations, and suitable visualizations.</w:t>
      </w:r>
    </w:p>
    <w:p w:rsidR="00000000" w:rsidDel="00000000" w:rsidP="00000000" w:rsidRDefault="00000000" w:rsidRPr="00000000" w14:paraId="0000007C">
      <w:pPr>
        <w:spacing w:after="240" w:before="240" w:lineRule="auto"/>
        <w:rPr/>
      </w:pPr>
      <w:r w:rsidDel="00000000" w:rsidR="00000000" w:rsidRPr="00000000">
        <w:rPr>
          <w:rtl w:val="0"/>
        </w:rPr>
        <w:t xml:space="preserve">The analysis may compare asset categories across geographical levels while considering mapping status or programme fields.</w:t>
      </w:r>
    </w:p>
    <w:p w:rsidR="00000000" w:rsidDel="00000000" w:rsidP="00000000" w:rsidRDefault="00000000" w:rsidRPr="00000000" w14:paraId="0000007D">
      <w:pPr>
        <w:spacing w:after="240" w:before="240" w:lineRule="auto"/>
        <w:rPr/>
      </w:pPr>
      <w:r w:rsidDel="00000000" w:rsidR="00000000" w:rsidRPr="00000000">
        <w:rPr>
          <w:rtl w:val="0"/>
        </w:rPr>
        <w:t xml:space="preserve">Correlation analysis will be applied only to appropriate numerical variables. Geographical identification codes will not be treated as continuous measurements.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ajgm2rj5szu2" w:id="22"/>
      <w:bookmarkEnd w:id="22"/>
      <w:r w:rsidDel="00000000" w:rsidR="00000000" w:rsidRPr="00000000">
        <w:rPr>
          <w:b w:val="1"/>
          <w:bCs w:val="1"/>
          <w:sz w:val="34"/>
          <w:szCs w:val="34"/>
          <w:rtl w:val="0"/>
        </w:rPr>
        <w:t xml:space="preserve">6. Visualization Requirements</w:t>
      </w:r>
    </w:p>
    <w:p w:rsidR="00000000" w:rsidDel="00000000" w:rsidP="00000000" w:rsidRDefault="00000000" w:rsidRPr="00000000" w14:paraId="0000007F">
      <w:pPr>
        <w:spacing w:after="240" w:before="240" w:lineRule="auto"/>
        <w:rPr/>
      </w:pPr>
      <w:r w:rsidDel="00000000" w:rsidR="00000000" w:rsidRPr="00000000">
        <w:rPr>
          <w:rtl w:val="0"/>
        </w:rPr>
        <w:t xml:space="preserve">At least 10 different visualizations will be created using Matplotlib, Seaborn, and/or Plotly.</w:t>
      </w:r>
    </w:p>
    <w:p w:rsidR="00000000" w:rsidDel="00000000" w:rsidP="00000000" w:rsidRDefault="00000000" w:rsidRPr="00000000" w14:paraId="00000080">
      <w:pPr>
        <w:spacing w:after="240" w:before="240" w:lineRule="auto"/>
        <w:rPr/>
      </w:pPr>
      <w:r w:rsidDel="00000000" w:rsidR="00000000" w:rsidRPr="00000000">
        <w:rPr>
          <w:rtl w:val="0"/>
        </w:rPr>
        <w:t xml:space="preserve">Proposed visualizations include:</w:t>
      </w:r>
    </w:p>
    <w:p w:rsidR="00000000" w:rsidDel="00000000" w:rsidP="00000000" w:rsidRDefault="00000000" w:rsidRPr="00000000" w14:paraId="00000081">
      <w:pPr>
        <w:numPr>
          <w:ilvl w:val="0"/>
          <w:numId w:val="6"/>
        </w:numPr>
        <w:spacing w:after="0" w:afterAutospacing="0" w:before="240" w:lineRule="auto"/>
        <w:ind w:left="720" w:hanging="360"/>
      </w:pPr>
      <w:r w:rsidDel="00000000" w:rsidR="00000000" w:rsidRPr="00000000">
        <w:rPr>
          <w:rtl w:val="0"/>
        </w:rPr>
        <w:t xml:space="preserve">Bar chart of asset category frequencies.</w:t>
      </w:r>
    </w:p>
    <w:p w:rsidR="00000000" w:rsidDel="00000000" w:rsidP="00000000" w:rsidRDefault="00000000" w:rsidRPr="00000000" w14:paraId="00000082">
      <w:pPr>
        <w:numPr>
          <w:ilvl w:val="0"/>
          <w:numId w:val="6"/>
        </w:numPr>
        <w:spacing w:after="0" w:afterAutospacing="0" w:before="0" w:beforeAutospacing="0" w:lineRule="auto"/>
        <w:ind w:left="720" w:hanging="360"/>
      </w:pPr>
      <w:r w:rsidDel="00000000" w:rsidR="00000000" w:rsidRPr="00000000">
        <w:rPr>
          <w:rtl w:val="0"/>
        </w:rPr>
        <w:t xml:space="preserve">Horizontal bar chart of state-wise record counts.</w:t>
      </w:r>
    </w:p>
    <w:p w:rsidR="00000000" w:rsidDel="00000000" w:rsidP="00000000" w:rsidRDefault="00000000" w:rsidRPr="00000000" w14:paraId="00000083">
      <w:pPr>
        <w:numPr>
          <w:ilvl w:val="0"/>
          <w:numId w:val="6"/>
        </w:numPr>
        <w:spacing w:after="0" w:afterAutospacing="0" w:before="0" w:beforeAutospacing="0" w:lineRule="auto"/>
        <w:ind w:left="720" w:hanging="360"/>
      </w:pPr>
      <w:r w:rsidDel="00000000" w:rsidR="00000000" w:rsidRPr="00000000">
        <w:rPr>
          <w:rtl w:val="0"/>
        </w:rPr>
        <w:t xml:space="preserve">Stacked bar chart of asset categories by state.</w:t>
      </w:r>
    </w:p>
    <w:p w:rsidR="00000000" w:rsidDel="00000000" w:rsidP="00000000" w:rsidRDefault="00000000" w:rsidRPr="00000000" w14:paraId="00000084">
      <w:pPr>
        <w:numPr>
          <w:ilvl w:val="0"/>
          <w:numId w:val="6"/>
        </w:numPr>
        <w:spacing w:after="0" w:afterAutospacing="0" w:before="0" w:beforeAutospacing="0" w:lineRule="auto"/>
        <w:ind w:left="720" w:hanging="360"/>
      </w:pPr>
      <w:r w:rsidDel="00000000" w:rsidR="00000000" w:rsidRPr="00000000">
        <w:rPr>
          <w:rtl w:val="0"/>
        </w:rPr>
        <w:t xml:space="preserve">Pie chart of exact versus non-exact LGD mapping records.</w:t>
      </w:r>
    </w:p>
    <w:p w:rsidR="00000000" w:rsidDel="00000000" w:rsidP="00000000" w:rsidRDefault="00000000" w:rsidRPr="00000000" w14:paraId="00000085">
      <w:pPr>
        <w:numPr>
          <w:ilvl w:val="0"/>
          <w:numId w:val="6"/>
        </w:numPr>
        <w:spacing w:after="0" w:afterAutospacing="0" w:before="0" w:beforeAutospacing="0" w:lineRule="auto"/>
        <w:ind w:left="720" w:hanging="360"/>
      </w:pPr>
      <w:r w:rsidDel="00000000" w:rsidR="00000000" w:rsidRPr="00000000">
        <w:rPr>
          <w:rtl w:val="0"/>
        </w:rPr>
        <w:t xml:space="preserve">Histogram of a suitable numerical variable.</w:t>
      </w:r>
    </w:p>
    <w:p w:rsidR="00000000" w:rsidDel="00000000" w:rsidP="00000000" w:rsidRDefault="00000000" w:rsidRPr="00000000" w14:paraId="00000086">
      <w:pPr>
        <w:numPr>
          <w:ilvl w:val="0"/>
          <w:numId w:val="6"/>
        </w:numPr>
        <w:spacing w:after="0" w:afterAutospacing="0" w:before="0" w:beforeAutospacing="0" w:lineRule="auto"/>
        <w:ind w:left="720" w:hanging="360"/>
      </w:pPr>
      <w:r w:rsidDel="00000000" w:rsidR="00000000" w:rsidRPr="00000000">
        <w:rPr>
          <w:rtl w:val="0"/>
        </w:rPr>
        <w:t xml:space="preserve">Heatmap of state-wise asset category counts.</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rtl w:val="0"/>
        </w:rPr>
        <w:t xml:space="preserve">Box plot of district-level record counts across states.</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rtl w:val="0"/>
        </w:rPr>
        <w:t xml:space="preserve">Scatter plot of suitable numerical variables, if available.</w:t>
      </w:r>
    </w:p>
    <w:p w:rsidR="00000000" w:rsidDel="00000000" w:rsidP="00000000" w:rsidRDefault="00000000" w:rsidRPr="00000000" w14:paraId="00000089">
      <w:pPr>
        <w:numPr>
          <w:ilvl w:val="0"/>
          <w:numId w:val="6"/>
        </w:numPr>
        <w:spacing w:after="0" w:afterAutospacing="0" w:before="0" w:beforeAutospacing="0" w:lineRule="auto"/>
        <w:ind w:left="720" w:hanging="360"/>
      </w:pPr>
      <w:r w:rsidDel="00000000" w:rsidR="00000000" w:rsidRPr="00000000">
        <w:rPr>
          <w:rtl w:val="0"/>
        </w:rPr>
        <w:t xml:space="preserve">Correlation heatmap of appropriate numerical variables.</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Grouped bar chart comparing asset categories and mapping status.</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Treemap showing the geographical distribution of records.</w:t>
      </w:r>
    </w:p>
    <w:p w:rsidR="00000000" w:rsidDel="00000000" w:rsidP="00000000" w:rsidRDefault="00000000" w:rsidRPr="00000000" w14:paraId="0000008C">
      <w:pPr>
        <w:numPr>
          <w:ilvl w:val="0"/>
          <w:numId w:val="6"/>
        </w:numPr>
        <w:spacing w:after="240" w:before="0" w:beforeAutospacing="0" w:lineRule="auto"/>
        <w:ind w:left="720" w:hanging="360"/>
      </w:pPr>
      <w:r w:rsidDel="00000000" w:rsidR="00000000" w:rsidRPr="00000000">
        <w:rPr>
          <w:rtl w:val="0"/>
        </w:rPr>
        <w:t xml:space="preserve">Count plot of a selected categorical variable.</w:t>
      </w:r>
    </w:p>
    <w:p w:rsidR="00000000" w:rsidDel="00000000" w:rsidP="00000000" w:rsidRDefault="00000000" w:rsidRPr="00000000" w14:paraId="0000008D">
      <w:pPr>
        <w:spacing w:after="240" w:before="240" w:lineRule="auto"/>
        <w:rPr/>
      </w:pPr>
      <w:r w:rsidDel="00000000" w:rsidR="00000000" w:rsidRPr="00000000">
        <w:rPr>
          <w:rtl w:val="0"/>
        </w:rPr>
        <w:t xml:space="preserve">If a proposed chart requires a field that is unavailable or has no meaningful variation, it will be replaced with another suitable visualization.</w:t>
      </w:r>
    </w:p>
    <w:p w:rsidR="00000000" w:rsidDel="00000000" w:rsidP="00000000" w:rsidRDefault="00000000" w:rsidRPr="00000000" w14:paraId="0000008E">
      <w:pPr>
        <w:spacing w:after="240" w:before="240" w:lineRule="auto"/>
        <w:rPr/>
      </w:pPr>
      <w:r w:rsidDel="00000000" w:rsidR="00000000" w:rsidRPr="00000000">
        <w:rPr>
          <w:rtl w:val="0"/>
        </w:rPr>
        <w:t xml:space="preserve">All visualizations will include meaningful titles, labels, legends where necessary, and appropriate formatting. A Markdown explanation will accompany each major chart.</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u7jhmefgfr7a" w:id="23"/>
      <w:bookmarkEnd w:id="23"/>
      <w:r w:rsidDel="00000000" w:rsidR="00000000" w:rsidRPr="00000000">
        <w:rPr>
          <w:b w:val="1"/>
          <w:bCs w:val="1"/>
          <w:sz w:val="34"/>
          <w:szCs w:val="34"/>
          <w:rtl w:val="0"/>
        </w:rPr>
        <w:t xml:space="preserve">7. Statistical Analysis</w:t>
      </w:r>
    </w:p>
    <w:p w:rsidR="00000000" w:rsidDel="00000000" w:rsidP="00000000" w:rsidRDefault="00000000" w:rsidRPr="00000000" w14:paraId="00000090">
      <w:pPr>
        <w:spacing w:after="240" w:before="240" w:lineRule="auto"/>
        <w:rPr/>
      </w:pPr>
      <w:r w:rsidDel="00000000" w:rsidR="00000000" w:rsidRPr="00000000">
        <w:rPr>
          <w:rtl w:val="0"/>
        </w:rPr>
        <w:t xml:space="preserve">Statistical summaries will be generated using Pandas and NumPy.</w:t>
      </w:r>
    </w:p>
    <w:p w:rsidR="00000000" w:rsidDel="00000000" w:rsidP="00000000" w:rsidRDefault="00000000" w:rsidRPr="00000000" w14:paraId="00000091">
      <w:pPr>
        <w:spacing w:after="240" w:before="240" w:lineRule="auto"/>
        <w:rPr/>
      </w:pPr>
      <w:r w:rsidDel="00000000" w:rsidR="00000000" w:rsidRPr="00000000">
        <w:rPr>
          <w:rtl w:val="0"/>
        </w:rPr>
        <w:t xml:space="preserve">The analysis will include:</w:t>
      </w:r>
    </w:p>
    <w:p w:rsidR="00000000" w:rsidDel="00000000" w:rsidP="00000000" w:rsidRDefault="00000000" w:rsidRPr="00000000" w14:paraId="00000092">
      <w:pPr>
        <w:numPr>
          <w:ilvl w:val="0"/>
          <w:numId w:val="3"/>
        </w:numPr>
        <w:spacing w:after="0" w:afterAutospacing="0" w:before="240" w:lineRule="auto"/>
        <w:ind w:left="720" w:hanging="360"/>
      </w:pPr>
      <w:r w:rsidDel="00000000" w:rsidR="00000000" w:rsidRPr="00000000">
        <w:rPr>
          <w:rtl w:val="0"/>
        </w:rPr>
        <w:t xml:space="preserve">Frequency counts and percentages.</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Mean, median, standard deviation, minimum, and maximum for suitable numerical fields.</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Group-wise summaries using </w:t>
      </w:r>
      <w:r w:rsidDel="00000000" w:rsidR="00000000" w:rsidRPr="00000000">
        <w:rPr>
          <w:rFonts w:ascii="Roboto Mono" w:cs="Roboto Mono" w:eastAsia="Roboto Mono" w:hAnsi="Roboto Mono"/>
          <w:color w:val="188038"/>
          <w:rtl w:val="0"/>
        </w:rPr>
        <w:t xml:space="preserve">groupby()</w:t>
      </w:r>
      <w:r w:rsidDel="00000000" w:rsidR="00000000" w:rsidRPr="00000000">
        <w:rPr>
          <w:rtl w:val="0"/>
        </w:rPr>
        <w:t xml:space="preserve">.</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Cross-tabulations and pivot tables.</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Correlation analysis for suitable numerical variables.</w:t>
      </w:r>
    </w:p>
    <w:p w:rsidR="00000000" w:rsidDel="00000000" w:rsidP="00000000" w:rsidRDefault="00000000" w:rsidRPr="00000000" w14:paraId="00000097">
      <w:pPr>
        <w:numPr>
          <w:ilvl w:val="0"/>
          <w:numId w:val="3"/>
        </w:numPr>
        <w:spacing w:after="240" w:before="0" w:beforeAutospacing="0" w:lineRule="auto"/>
        <w:ind w:left="720" w:hanging="360"/>
      </w:pPr>
      <w:r w:rsidDel="00000000" w:rsidR="00000000" w:rsidRPr="00000000">
        <w:rPr>
          <w:rtl w:val="0"/>
        </w:rPr>
        <w:t xml:space="preserve">Comparisons of asset records across geographical categories.</w:t>
      </w:r>
    </w:p>
    <w:p w:rsidR="00000000" w:rsidDel="00000000" w:rsidP="00000000" w:rsidRDefault="00000000" w:rsidRPr="00000000" w14:paraId="00000098">
      <w:pPr>
        <w:spacing w:after="240" w:before="240" w:lineRule="auto"/>
        <w:rPr/>
      </w:pPr>
      <w:r w:rsidDel="00000000" w:rsidR="00000000" w:rsidRPr="00000000">
        <w:rPr>
          <w:rtl w:val="0"/>
        </w:rPr>
        <w:t xml:space="preserve">The interpretation of statistics will reflect the dataset's structure and limitations.</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dpxt8xh1vbc1" w:id="24"/>
      <w:bookmarkEnd w:id="24"/>
      <w:r w:rsidDel="00000000" w:rsidR="00000000" w:rsidRPr="00000000">
        <w:rPr>
          <w:b w:val="1"/>
          <w:bCs w:val="1"/>
          <w:sz w:val="34"/>
          <w:szCs w:val="34"/>
          <w:rtl w:val="0"/>
        </w:rPr>
        <w:t xml:space="preserve">8. Expected Insights</w:t>
      </w:r>
    </w:p>
    <w:p w:rsidR="00000000" w:rsidDel="00000000" w:rsidP="00000000" w:rsidRDefault="00000000" w:rsidRPr="00000000" w14:paraId="0000009A">
      <w:pPr>
        <w:spacing w:after="240" w:before="240" w:lineRule="auto"/>
        <w:rPr/>
      </w:pPr>
      <w:r w:rsidDel="00000000" w:rsidR="00000000" w:rsidRPr="00000000">
        <w:rPr>
          <w:rtl w:val="0"/>
        </w:rPr>
        <w:t xml:space="preserve">At least five findings will be derived after completing the analysis.</w:t>
      </w:r>
    </w:p>
    <w:p w:rsidR="00000000" w:rsidDel="00000000" w:rsidP="00000000" w:rsidRDefault="00000000" w:rsidRPr="00000000" w14:paraId="0000009B">
      <w:pPr>
        <w:spacing w:after="240" w:before="240" w:lineRule="auto"/>
        <w:rPr/>
      </w:pPr>
      <w:r w:rsidDel="00000000" w:rsidR="00000000" w:rsidRPr="00000000">
        <w:rPr>
          <w:rtl w:val="0"/>
        </w:rPr>
        <w:t xml:space="preserve">The analysis will investigate:</w:t>
      </w:r>
    </w:p>
    <w:p w:rsidR="00000000" w:rsidDel="00000000" w:rsidP="00000000" w:rsidRDefault="00000000" w:rsidRPr="00000000" w14:paraId="0000009C">
      <w:pPr>
        <w:numPr>
          <w:ilvl w:val="0"/>
          <w:numId w:val="11"/>
        </w:numPr>
        <w:spacing w:after="0" w:afterAutospacing="0" w:before="240" w:lineRule="auto"/>
        <w:ind w:left="720" w:hanging="360"/>
      </w:pPr>
      <w:r w:rsidDel="00000000" w:rsidR="00000000" w:rsidRPr="00000000">
        <w:rPr>
          <w:rtl w:val="0"/>
        </w:rPr>
        <w:t xml:space="preserve">Which states have the largest and smallest numbers of recorded asset entries.</w:t>
      </w:r>
    </w:p>
    <w:p w:rsidR="00000000" w:rsidDel="00000000" w:rsidP="00000000" w:rsidRDefault="00000000" w:rsidRPr="00000000" w14:paraId="0000009D">
      <w:pPr>
        <w:numPr>
          <w:ilvl w:val="0"/>
          <w:numId w:val="11"/>
        </w:numPr>
        <w:spacing w:after="0" w:afterAutospacing="0" w:before="0" w:beforeAutospacing="0" w:lineRule="auto"/>
        <w:ind w:left="720" w:hanging="360"/>
      </w:pPr>
      <w:r w:rsidDel="00000000" w:rsidR="00000000" w:rsidRPr="00000000">
        <w:rPr>
          <w:rtl w:val="0"/>
        </w:rPr>
        <w:t xml:space="preserve">Which solid waste management asset categories occur most and least frequently.</w:t>
      </w:r>
    </w:p>
    <w:p w:rsidR="00000000" w:rsidDel="00000000" w:rsidP="00000000" w:rsidRDefault="00000000" w:rsidRPr="00000000" w14:paraId="0000009E">
      <w:pPr>
        <w:numPr>
          <w:ilvl w:val="0"/>
          <w:numId w:val="11"/>
        </w:numPr>
        <w:spacing w:after="0" w:afterAutospacing="0" w:before="0" w:beforeAutospacing="0" w:lineRule="auto"/>
        <w:ind w:left="720" w:hanging="360"/>
      </w:pPr>
      <w:r w:rsidDel="00000000" w:rsidR="00000000" w:rsidRPr="00000000">
        <w:rPr>
          <w:rtl w:val="0"/>
        </w:rPr>
        <w:t xml:space="preserve">What proportion of records have exact and non-exact LGD hierarchy mappings.</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How asset category distributions vary between states or districts.</w:t>
      </w:r>
    </w:p>
    <w:p w:rsidR="00000000" w:rsidDel="00000000" w:rsidP="00000000" w:rsidRDefault="00000000" w:rsidRPr="00000000" w14:paraId="000000A0">
      <w:pPr>
        <w:numPr>
          <w:ilvl w:val="0"/>
          <w:numId w:val="11"/>
        </w:numPr>
        <w:spacing w:after="240" w:before="0" w:beforeAutospacing="0" w:lineRule="auto"/>
        <w:ind w:left="720" w:hanging="360"/>
      </w:pPr>
      <w:r w:rsidDel="00000000" w:rsidR="00000000" w:rsidRPr="00000000">
        <w:rPr>
          <w:rtl w:val="0"/>
        </w:rPr>
        <w:t xml:space="preserve">Whether the programme fields contain meaningful variation, unusual values, or data quality issues.</w:t>
      </w:r>
    </w:p>
    <w:p w:rsidR="00000000" w:rsidDel="00000000" w:rsidP="00000000" w:rsidRDefault="00000000" w:rsidRPr="00000000" w14:paraId="000000A1">
      <w:pPr>
        <w:spacing w:after="240" w:before="240" w:lineRule="auto"/>
        <w:rPr/>
      </w:pPr>
      <w:r w:rsidDel="00000000" w:rsidR="00000000" w:rsidRPr="00000000">
        <w:rPr>
          <w:rtl w:val="0"/>
        </w:rPr>
        <w:t xml:space="preserve">These are proposed investigation areas. Final insights will be supported by actual calculations, charts, and tables rather than assumed in advance.</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2egynzxb0da3" w:id="25"/>
      <w:bookmarkEnd w:id="25"/>
      <w:r w:rsidDel="00000000" w:rsidR="00000000" w:rsidRPr="00000000">
        <w:rPr>
          <w:b w:val="1"/>
          <w:bCs w:val="1"/>
          <w:sz w:val="34"/>
          <w:szCs w:val="34"/>
          <w:rtl w:val="0"/>
        </w:rPr>
        <w:t xml:space="preserve">9. Functional Requirements</w:t>
      </w:r>
    </w:p>
    <w:p w:rsidR="00000000" w:rsidDel="00000000" w:rsidP="00000000" w:rsidRDefault="00000000" w:rsidRPr="00000000" w14:paraId="000000A3">
      <w:pPr>
        <w:numPr>
          <w:ilvl w:val="0"/>
          <w:numId w:val="12"/>
        </w:numPr>
        <w:spacing w:after="0" w:afterAutospacing="0" w:before="240" w:lineRule="auto"/>
        <w:ind w:left="720" w:hanging="360"/>
      </w:pPr>
      <w:r w:rsidDel="00000000" w:rsidR="00000000" w:rsidRPr="00000000">
        <w:rPr>
          <w:b w:val="1"/>
          <w:bCs w:val="1"/>
          <w:rtl w:val="0"/>
        </w:rPr>
        <w:t xml:space="preserve">FR-01:</w:t>
      </w:r>
      <w:r w:rsidDel="00000000" w:rsidR="00000000" w:rsidRPr="00000000">
        <w:rPr>
          <w:rtl w:val="0"/>
        </w:rPr>
        <w:t xml:space="preserve"> Load the original CSV or Excel dataset.</w:t>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b w:val="1"/>
          <w:bCs w:val="1"/>
          <w:rtl w:val="0"/>
        </w:rPr>
        <w:t xml:space="preserve">FR-02:</w:t>
      </w:r>
      <w:r w:rsidDel="00000000" w:rsidR="00000000" w:rsidRPr="00000000">
        <w:rPr>
          <w:rtl w:val="0"/>
        </w:rPr>
        <w:t xml:space="preserve"> Display dataset dimensions, column names, data types, and descriptive statistics.</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b w:val="1"/>
          <w:bCs w:val="1"/>
          <w:rtl w:val="0"/>
        </w:rPr>
        <w:t xml:space="preserve">FR-03:</w:t>
      </w:r>
      <w:r w:rsidDel="00000000" w:rsidR="00000000" w:rsidRPr="00000000">
        <w:rPr>
          <w:rtl w:val="0"/>
        </w:rPr>
        <w:t xml:space="preserve"> Identify and document missing values and duplicates.</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b w:val="1"/>
          <w:bCs w:val="1"/>
          <w:rtl w:val="0"/>
        </w:rPr>
        <w:t xml:space="preserve">FR-04:</w:t>
      </w:r>
      <w:r w:rsidDel="00000000" w:rsidR="00000000" w:rsidRPr="00000000">
        <w:rPr>
          <w:rtl w:val="0"/>
        </w:rPr>
        <w:t xml:space="preserve"> Perform appropriate data cleaning and preprocessing.</w:t>
      </w:r>
    </w:p>
    <w:p w:rsidR="00000000" w:rsidDel="00000000" w:rsidP="00000000" w:rsidRDefault="00000000" w:rsidRPr="00000000" w14:paraId="000000A7">
      <w:pPr>
        <w:numPr>
          <w:ilvl w:val="0"/>
          <w:numId w:val="12"/>
        </w:numPr>
        <w:spacing w:after="0" w:afterAutospacing="0" w:before="0" w:beforeAutospacing="0" w:lineRule="auto"/>
        <w:ind w:left="720" w:hanging="360"/>
      </w:pPr>
      <w:r w:rsidDel="00000000" w:rsidR="00000000" w:rsidRPr="00000000">
        <w:rPr>
          <w:b w:val="1"/>
          <w:bCs w:val="1"/>
          <w:rtl w:val="0"/>
        </w:rPr>
        <w:t xml:space="preserve">FR-05:</w:t>
      </w:r>
      <w:r w:rsidDel="00000000" w:rsidR="00000000" w:rsidRPr="00000000">
        <w:rPr>
          <w:rtl w:val="0"/>
        </w:rPr>
        <w:t xml:space="preserve"> Create justified derived features and aggregated summaries.</w:t>
      </w:r>
    </w:p>
    <w:p w:rsidR="00000000" w:rsidDel="00000000" w:rsidP="00000000" w:rsidRDefault="00000000" w:rsidRPr="00000000" w14:paraId="000000A8">
      <w:pPr>
        <w:numPr>
          <w:ilvl w:val="0"/>
          <w:numId w:val="12"/>
        </w:numPr>
        <w:spacing w:after="0" w:afterAutospacing="0" w:before="0" w:beforeAutospacing="0" w:lineRule="auto"/>
        <w:ind w:left="720" w:hanging="360"/>
      </w:pPr>
      <w:r w:rsidDel="00000000" w:rsidR="00000000" w:rsidRPr="00000000">
        <w:rPr>
          <w:b w:val="1"/>
          <w:bCs w:val="1"/>
          <w:rtl w:val="0"/>
        </w:rPr>
        <w:t xml:space="preserve">FR-06:</w:t>
      </w:r>
      <w:r w:rsidDel="00000000" w:rsidR="00000000" w:rsidRPr="00000000">
        <w:rPr>
          <w:rtl w:val="0"/>
        </w:rPr>
        <w:t xml:space="preserve"> Perform univariate, bivariate, and multivariate analysis.</w:t>
      </w:r>
    </w:p>
    <w:p w:rsidR="00000000" w:rsidDel="00000000" w:rsidP="00000000" w:rsidRDefault="00000000" w:rsidRPr="00000000" w14:paraId="000000A9">
      <w:pPr>
        <w:numPr>
          <w:ilvl w:val="0"/>
          <w:numId w:val="12"/>
        </w:numPr>
        <w:spacing w:after="0" w:afterAutospacing="0" w:before="0" w:beforeAutospacing="0" w:lineRule="auto"/>
        <w:ind w:left="720" w:hanging="360"/>
      </w:pPr>
      <w:r w:rsidDel="00000000" w:rsidR="00000000" w:rsidRPr="00000000">
        <w:rPr>
          <w:b w:val="1"/>
          <w:bCs w:val="1"/>
          <w:rtl w:val="0"/>
        </w:rPr>
        <w:t xml:space="preserve">FR-07:</w:t>
      </w:r>
      <w:r w:rsidDel="00000000" w:rsidR="00000000" w:rsidRPr="00000000">
        <w:rPr>
          <w:rtl w:val="0"/>
        </w:rPr>
        <w:t xml:space="preserve"> Generate at least 10 distinct visualizations.</w:t>
      </w:r>
    </w:p>
    <w:p w:rsidR="00000000" w:rsidDel="00000000" w:rsidP="00000000" w:rsidRDefault="00000000" w:rsidRPr="00000000" w14:paraId="000000AA">
      <w:pPr>
        <w:numPr>
          <w:ilvl w:val="0"/>
          <w:numId w:val="12"/>
        </w:numPr>
        <w:spacing w:after="0" w:afterAutospacing="0" w:before="0" w:beforeAutospacing="0" w:lineRule="auto"/>
        <w:ind w:left="720" w:hanging="360"/>
      </w:pPr>
      <w:r w:rsidDel="00000000" w:rsidR="00000000" w:rsidRPr="00000000">
        <w:rPr>
          <w:b w:val="1"/>
          <w:bCs w:val="1"/>
          <w:rtl w:val="0"/>
        </w:rPr>
        <w:t xml:space="preserve">FR-08:</w:t>
      </w:r>
      <w:r w:rsidDel="00000000" w:rsidR="00000000" w:rsidRPr="00000000">
        <w:rPr>
          <w:rtl w:val="0"/>
        </w:rPr>
        <w:t xml:space="preserve"> Present at least five evidence-based insights.</w:t>
      </w:r>
    </w:p>
    <w:p w:rsidR="00000000" w:rsidDel="00000000" w:rsidP="00000000" w:rsidRDefault="00000000" w:rsidRPr="00000000" w14:paraId="000000AB">
      <w:pPr>
        <w:numPr>
          <w:ilvl w:val="0"/>
          <w:numId w:val="12"/>
        </w:numPr>
        <w:spacing w:after="0" w:afterAutospacing="0" w:before="0" w:beforeAutospacing="0" w:lineRule="auto"/>
        <w:ind w:left="720" w:hanging="360"/>
      </w:pPr>
      <w:r w:rsidDel="00000000" w:rsidR="00000000" w:rsidRPr="00000000">
        <w:rPr>
          <w:b w:val="1"/>
          <w:bCs w:val="1"/>
          <w:rtl w:val="0"/>
        </w:rPr>
        <w:t xml:space="preserve">FR-09:</w:t>
      </w:r>
      <w:r w:rsidDel="00000000" w:rsidR="00000000" w:rsidRPr="00000000">
        <w:rPr>
          <w:rtl w:val="0"/>
        </w:rPr>
        <w:t xml:space="preserve"> Document the methods and decisions in Markdown cells.</w:t>
      </w:r>
    </w:p>
    <w:p w:rsidR="00000000" w:rsidDel="00000000" w:rsidP="00000000" w:rsidRDefault="00000000" w:rsidRPr="00000000" w14:paraId="000000AC">
      <w:pPr>
        <w:numPr>
          <w:ilvl w:val="0"/>
          <w:numId w:val="12"/>
        </w:numPr>
        <w:spacing w:after="240" w:before="0" w:beforeAutospacing="0" w:lineRule="auto"/>
        <w:ind w:left="720" w:hanging="360"/>
      </w:pPr>
      <w:r w:rsidDel="00000000" w:rsidR="00000000" w:rsidRPr="00000000">
        <w:rPr>
          <w:b w:val="1"/>
          <w:bCs w:val="1"/>
          <w:rtl w:val="0"/>
        </w:rPr>
        <w:t xml:space="preserve">FR-10:</w:t>
      </w:r>
      <w:r w:rsidDel="00000000" w:rsidR="00000000" w:rsidRPr="00000000">
        <w:rPr>
          <w:rtl w:val="0"/>
        </w:rPr>
        <w:t xml:space="preserve"> Prepare the final conclusion and recommendations.</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b0p5bs446go7" w:id="26"/>
      <w:bookmarkEnd w:id="26"/>
      <w:r w:rsidDel="00000000" w:rsidR="00000000" w:rsidRPr="00000000">
        <w:rPr>
          <w:b w:val="1"/>
          <w:bCs w:val="1"/>
          <w:sz w:val="34"/>
          <w:szCs w:val="34"/>
          <w:rtl w:val="0"/>
        </w:rPr>
        <w:t xml:space="preserve">10. Non-Functional Requirements</w:t>
      </w:r>
    </w:p>
    <w:p w:rsidR="00000000" w:rsidDel="00000000" w:rsidP="00000000" w:rsidRDefault="00000000" w:rsidRPr="00000000" w14:paraId="000000AE">
      <w:pPr>
        <w:numPr>
          <w:ilvl w:val="0"/>
          <w:numId w:val="4"/>
        </w:numPr>
        <w:spacing w:after="0" w:afterAutospacing="0" w:before="240" w:lineRule="auto"/>
        <w:ind w:left="720" w:hanging="360"/>
      </w:pPr>
      <w:r w:rsidDel="00000000" w:rsidR="00000000" w:rsidRPr="00000000">
        <w:rPr>
          <w:b w:val="1"/>
          <w:bCs w:val="1"/>
          <w:rtl w:val="0"/>
        </w:rPr>
        <w:t xml:space="preserve">Accuracy:</w:t>
      </w:r>
      <w:r w:rsidDel="00000000" w:rsidR="00000000" w:rsidRPr="00000000">
        <w:rPr>
          <w:rtl w:val="0"/>
        </w:rPr>
        <w:t xml:space="preserve"> Calculations and interpretations must be based on the actual dataset.</w:t>
      </w:r>
    </w:p>
    <w:p w:rsidR="00000000" w:rsidDel="00000000" w:rsidP="00000000" w:rsidRDefault="00000000" w:rsidRPr="00000000" w14:paraId="000000AF">
      <w:pPr>
        <w:numPr>
          <w:ilvl w:val="0"/>
          <w:numId w:val="4"/>
        </w:numPr>
        <w:spacing w:after="0" w:afterAutospacing="0" w:before="0" w:beforeAutospacing="0" w:lineRule="auto"/>
        <w:ind w:left="720" w:hanging="360"/>
      </w:pPr>
      <w:r w:rsidDel="00000000" w:rsidR="00000000" w:rsidRPr="00000000">
        <w:rPr>
          <w:b w:val="1"/>
          <w:bCs w:val="1"/>
          <w:rtl w:val="0"/>
        </w:rPr>
        <w:t xml:space="preserve">Usability:</w:t>
      </w:r>
      <w:r w:rsidDel="00000000" w:rsidR="00000000" w:rsidRPr="00000000">
        <w:rPr>
          <w:rtl w:val="0"/>
        </w:rPr>
        <w:t xml:space="preserve"> The notebook should be easy to read and understand.</w:t>
      </w:r>
    </w:p>
    <w:p w:rsidR="00000000" w:rsidDel="00000000" w:rsidP="00000000" w:rsidRDefault="00000000" w:rsidRPr="00000000" w14:paraId="000000B0">
      <w:pPr>
        <w:numPr>
          <w:ilvl w:val="0"/>
          <w:numId w:val="4"/>
        </w:numPr>
        <w:spacing w:after="0" w:afterAutospacing="0" w:before="0" w:beforeAutospacing="0" w:lineRule="auto"/>
        <w:ind w:left="720" w:hanging="360"/>
      </w:pPr>
      <w:r w:rsidDel="00000000" w:rsidR="00000000" w:rsidRPr="00000000">
        <w:rPr>
          <w:b w:val="1"/>
          <w:bCs w:val="1"/>
          <w:rtl w:val="0"/>
        </w:rPr>
        <w:t xml:space="preserve">Reproducibility:</w:t>
      </w:r>
      <w:r w:rsidDel="00000000" w:rsidR="00000000" w:rsidRPr="00000000">
        <w:rPr>
          <w:rtl w:val="0"/>
        </w:rPr>
        <w:t xml:space="preserve"> Code should run in a clear sequence.</w:t>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b w:val="1"/>
          <w:bCs w:val="1"/>
          <w:rtl w:val="0"/>
        </w:rPr>
        <w:t xml:space="preserve">Maintainability:</w:t>
      </w:r>
      <w:r w:rsidDel="00000000" w:rsidR="00000000" w:rsidRPr="00000000">
        <w:rPr>
          <w:rtl w:val="0"/>
        </w:rPr>
        <w:t xml:space="preserve"> Code should use meaningful variable names and comments.</w:t>
      </w:r>
    </w:p>
    <w:p w:rsidR="00000000" w:rsidDel="00000000" w:rsidP="00000000" w:rsidRDefault="00000000" w:rsidRPr="00000000" w14:paraId="000000B2">
      <w:pPr>
        <w:numPr>
          <w:ilvl w:val="0"/>
          <w:numId w:val="4"/>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Analysis should be suitable for a standard laptop or Google Colab.</w:t>
      </w:r>
    </w:p>
    <w:p w:rsidR="00000000" w:rsidDel="00000000" w:rsidP="00000000" w:rsidRDefault="00000000" w:rsidRPr="00000000" w14:paraId="000000B3">
      <w:pPr>
        <w:numPr>
          <w:ilvl w:val="0"/>
          <w:numId w:val="4"/>
        </w:numPr>
        <w:spacing w:after="240" w:before="0" w:beforeAutospacing="0" w:lineRule="auto"/>
        <w:ind w:left="720" w:hanging="360"/>
      </w:pPr>
      <w:r w:rsidDel="00000000" w:rsidR="00000000" w:rsidRPr="00000000">
        <w:rPr>
          <w:b w:val="1"/>
          <w:bCs w:val="1"/>
          <w:rtl w:val="0"/>
        </w:rPr>
        <w:t xml:space="preserve">Data integrity:</w:t>
      </w:r>
      <w:r w:rsidDel="00000000" w:rsidR="00000000" w:rsidRPr="00000000">
        <w:rPr>
          <w:rtl w:val="0"/>
        </w:rPr>
        <w:t xml:space="preserve"> The original dataset must remain unchanged, with cleaning performed on a separate working copy.</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1vipve4y9shz" w:id="27"/>
      <w:bookmarkEnd w:id="27"/>
      <w:r w:rsidDel="00000000" w:rsidR="00000000" w:rsidRPr="00000000">
        <w:rPr>
          <w:b w:val="1"/>
          <w:bCs w:val="1"/>
          <w:sz w:val="34"/>
          <w:szCs w:val="34"/>
          <w:rtl w:val="0"/>
        </w:rPr>
        <w:t xml:space="preserve">11. Tools and Technologies</w:t>
      </w:r>
    </w:p>
    <w:p w:rsidR="00000000" w:rsidDel="00000000" w:rsidP="00000000" w:rsidRDefault="00000000" w:rsidRPr="00000000" w14:paraId="000000B5">
      <w:pPr>
        <w:numPr>
          <w:ilvl w:val="0"/>
          <w:numId w:val="10"/>
        </w:numPr>
        <w:spacing w:after="0" w:afterAutospacing="0" w:before="240" w:lineRule="auto"/>
        <w:ind w:left="720" w:hanging="360"/>
      </w:pPr>
      <w:r w:rsidDel="00000000" w:rsidR="00000000" w:rsidRPr="00000000">
        <w:rPr>
          <w:rtl w:val="0"/>
        </w:rPr>
        <w:t xml:space="preserve">Python 3</w:t>
      </w:r>
    </w:p>
    <w:p w:rsidR="00000000" w:rsidDel="00000000" w:rsidP="00000000" w:rsidRDefault="00000000" w:rsidRPr="00000000" w14:paraId="000000B6">
      <w:pPr>
        <w:numPr>
          <w:ilvl w:val="0"/>
          <w:numId w:val="10"/>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rtl w:val="0"/>
        </w:rPr>
        <w:t xml:space="preserve">NumPy</w:t>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rtl w:val="0"/>
        </w:rPr>
        <w:t xml:space="preserve">Matplotlib</w:t>
      </w:r>
    </w:p>
    <w:p w:rsidR="00000000" w:rsidDel="00000000" w:rsidP="00000000" w:rsidRDefault="00000000" w:rsidRPr="00000000" w14:paraId="000000B9">
      <w:pPr>
        <w:numPr>
          <w:ilvl w:val="0"/>
          <w:numId w:val="10"/>
        </w:numPr>
        <w:spacing w:after="0" w:afterAutospacing="0" w:before="0" w:beforeAutospacing="0" w:lineRule="auto"/>
        <w:ind w:left="720" w:hanging="360"/>
      </w:pPr>
      <w:r w:rsidDel="00000000" w:rsidR="00000000" w:rsidRPr="00000000">
        <w:rPr>
          <w:rtl w:val="0"/>
        </w:rPr>
        <w:t xml:space="preserve">Seaborn</w:t>
      </w:r>
    </w:p>
    <w:p w:rsidR="00000000" w:rsidDel="00000000" w:rsidP="00000000" w:rsidRDefault="00000000" w:rsidRPr="00000000" w14:paraId="000000BA">
      <w:pPr>
        <w:numPr>
          <w:ilvl w:val="0"/>
          <w:numId w:val="10"/>
        </w:numPr>
        <w:spacing w:after="0" w:afterAutospacing="0" w:before="0" w:beforeAutospacing="0" w:lineRule="auto"/>
        <w:ind w:left="720" w:hanging="360"/>
      </w:pPr>
      <w:r w:rsidDel="00000000" w:rsidR="00000000" w:rsidRPr="00000000">
        <w:rPr>
          <w:rtl w:val="0"/>
        </w:rPr>
        <w:t xml:space="preserve">Plotly, if required</w:t>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rtl w:val="0"/>
        </w:rPr>
        <w:t xml:space="preserve">Jupyter Notebook or Google Colab</w:t>
      </w:r>
    </w:p>
    <w:p w:rsidR="00000000" w:rsidDel="00000000" w:rsidP="00000000" w:rsidRDefault="00000000" w:rsidRPr="00000000" w14:paraId="000000BC">
      <w:pPr>
        <w:numPr>
          <w:ilvl w:val="0"/>
          <w:numId w:val="10"/>
        </w:numPr>
        <w:spacing w:after="240" w:before="0" w:beforeAutospacing="0" w:lineRule="auto"/>
        <w:ind w:left="720" w:hanging="360"/>
      </w:pPr>
      <w:r w:rsidDel="00000000" w:rsidR="00000000" w:rsidRPr="00000000">
        <w:rPr>
          <w:rtl w:val="0"/>
        </w:rPr>
        <w:t xml:space="preserve">Microsoft Excel for viewing the raw dataset</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lzvyxcu3ka61" w:id="28"/>
      <w:bookmarkEnd w:id="28"/>
      <w:r w:rsidDel="00000000" w:rsidR="00000000" w:rsidRPr="00000000">
        <w:rPr>
          <w:b w:val="1"/>
          <w:bCs w:val="1"/>
          <w:sz w:val="34"/>
          <w:szCs w:val="34"/>
          <w:rtl w:val="0"/>
        </w:rPr>
        <w:t xml:space="preserve">12. Submission Requirements</w:t>
      </w:r>
    </w:p>
    <w:p w:rsidR="00000000" w:rsidDel="00000000" w:rsidP="00000000" w:rsidRDefault="00000000" w:rsidRPr="00000000" w14:paraId="000000BE">
      <w:pPr>
        <w:spacing w:after="240" w:before="240" w:lineRule="auto"/>
        <w:rPr/>
      </w:pPr>
      <w:r w:rsidDel="00000000" w:rsidR="00000000" w:rsidRPr="00000000">
        <w:rPr>
          <w:rtl w:val="0"/>
        </w:rPr>
        <w:t xml:space="preserve">The final submission will contain:</w:t>
      </w:r>
    </w:p>
    <w:p w:rsidR="00000000" w:rsidDel="00000000" w:rsidP="00000000" w:rsidRDefault="00000000" w:rsidRPr="00000000" w14:paraId="000000BF">
      <w:pPr>
        <w:numPr>
          <w:ilvl w:val="0"/>
          <w:numId w:val="13"/>
        </w:numPr>
        <w:spacing w:after="0" w:afterAutospacing="0" w:before="240" w:lineRule="auto"/>
        <w:ind w:left="720" w:hanging="360"/>
      </w:pPr>
      <w:r w:rsidDel="00000000" w:rsidR="00000000" w:rsidRPr="00000000">
        <w:rPr>
          <w:rtl w:val="0"/>
        </w:rPr>
        <w:t xml:space="preserve">The original raw dataset in CSV or Excel format.</w:t>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rtl w:val="0"/>
        </w:rPr>
        <w:t xml:space="preserve">A Jupyter Notebook (</w:t>
      </w:r>
      <w:r w:rsidDel="00000000" w:rsidR="00000000" w:rsidRPr="00000000">
        <w:rPr>
          <w:rFonts w:ascii="Roboto Mono" w:cs="Roboto Mono" w:eastAsia="Roboto Mono" w:hAnsi="Roboto Mono"/>
          <w:color w:val="188038"/>
          <w:rtl w:val="0"/>
        </w:rPr>
        <w:t xml:space="preserve">.ipynb</w:t>
      </w:r>
      <w:r w:rsidDel="00000000" w:rsidR="00000000" w:rsidRPr="00000000">
        <w:rPr>
          <w:rtl w:val="0"/>
        </w:rPr>
        <w:t xml:space="preserve">) containing complete Python code.</w:t>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rtl w:val="0"/>
        </w:rPr>
        <w:t xml:space="preserve">Markdown explanations for each major step and analytical decision.</w:t>
      </w:r>
    </w:p>
    <w:p w:rsidR="00000000" w:rsidDel="00000000" w:rsidP="00000000" w:rsidRDefault="00000000" w:rsidRPr="00000000" w14:paraId="000000C2">
      <w:pPr>
        <w:numPr>
          <w:ilvl w:val="0"/>
          <w:numId w:val="13"/>
        </w:numPr>
        <w:spacing w:after="0" w:afterAutospacing="0" w:before="0" w:beforeAutospacing="0" w:lineRule="auto"/>
        <w:ind w:left="720" w:hanging="360"/>
      </w:pPr>
      <w:r w:rsidDel="00000000" w:rsidR="00000000" w:rsidRPr="00000000">
        <w:rPr>
          <w:rtl w:val="0"/>
        </w:rPr>
        <w:t xml:space="preserve">At least 10 visualizations.</w:t>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rtl w:val="0"/>
        </w:rPr>
        <w:t xml:space="preserve">Documented data cleaning, transformations, and statistical summaries.</w:t>
      </w:r>
    </w:p>
    <w:p w:rsidR="00000000" w:rsidDel="00000000" w:rsidP="00000000" w:rsidRDefault="00000000" w:rsidRPr="00000000" w14:paraId="000000C4">
      <w:pPr>
        <w:numPr>
          <w:ilvl w:val="0"/>
          <w:numId w:val="13"/>
        </w:numPr>
        <w:spacing w:after="0" w:afterAutospacing="0" w:before="0" w:beforeAutospacing="0" w:lineRule="auto"/>
        <w:ind w:left="720" w:hanging="360"/>
      </w:pPr>
      <w:r w:rsidDel="00000000" w:rsidR="00000000" w:rsidRPr="00000000">
        <w:rPr>
          <w:rtl w:val="0"/>
        </w:rPr>
        <w:t xml:space="preserve">At least five evidence-based insights.</w:t>
      </w:r>
    </w:p>
    <w:p w:rsidR="00000000" w:rsidDel="00000000" w:rsidP="00000000" w:rsidRDefault="00000000" w:rsidRPr="00000000" w14:paraId="000000C5">
      <w:pPr>
        <w:numPr>
          <w:ilvl w:val="0"/>
          <w:numId w:val="13"/>
        </w:numPr>
        <w:spacing w:after="0" w:afterAutospacing="0" w:before="0" w:beforeAutospacing="0" w:lineRule="auto"/>
        <w:ind w:left="720" w:hanging="360"/>
      </w:pPr>
      <w:r w:rsidDel="00000000" w:rsidR="00000000" w:rsidRPr="00000000">
        <w:rPr>
          <w:rtl w:val="0"/>
        </w:rPr>
        <w:t xml:space="preserve">A final conclusion and potential recommendations.</w:t>
      </w:r>
    </w:p>
    <w:p w:rsidR="00000000" w:rsidDel="00000000" w:rsidP="00000000" w:rsidRDefault="00000000" w:rsidRPr="00000000" w14:paraId="000000C6">
      <w:pPr>
        <w:numPr>
          <w:ilvl w:val="0"/>
          <w:numId w:val="13"/>
        </w:numPr>
        <w:spacing w:after="240" w:before="0" w:beforeAutospacing="0" w:lineRule="auto"/>
        <w:ind w:left="720" w:hanging="360"/>
      </w:pPr>
      <w:r w:rsidDel="00000000" w:rsidR="00000000" w:rsidRPr="00000000">
        <w:rPr>
          <w:rtl w:val="0"/>
        </w:rPr>
        <w:t xml:space="preserve">The original dataset source URL.</w:t>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qjmqy9c9hbxg" w:id="29"/>
      <w:bookmarkEnd w:id="29"/>
      <w:r w:rsidDel="00000000" w:rsidR="00000000" w:rsidRPr="00000000">
        <w:rPr>
          <w:b w:val="1"/>
          <w:bCs w:val="1"/>
          <w:sz w:val="34"/>
          <w:szCs w:val="34"/>
          <w:rtl w:val="0"/>
        </w:rPr>
        <w:t xml:space="preserve">13. Limitations</w:t>
      </w:r>
    </w:p>
    <w:p w:rsidR="00000000" w:rsidDel="00000000" w:rsidP="00000000" w:rsidRDefault="00000000" w:rsidRPr="00000000" w14:paraId="000000C8">
      <w:pPr>
        <w:spacing w:after="240" w:before="240" w:lineRule="auto"/>
        <w:rPr/>
      </w:pPr>
      <w:r w:rsidDel="00000000" w:rsidR="00000000" w:rsidRPr="00000000">
        <w:rPr>
          <w:rtl w:val="0"/>
        </w:rPr>
        <w:t xml:space="preserve">The analysis will depend on the completeness, accuracy, and coverage of the selected dataset. The programme fields may require additional documentation to interpret correctly. The number of records associated with an asset category does not necessarily represent the actual number of physical assets unless the source confirms that interpretation.</w:t>
      </w:r>
    </w:p>
    <w:p w:rsidR="00000000" w:rsidDel="00000000" w:rsidP="00000000" w:rsidRDefault="00000000" w:rsidRPr="00000000" w14:paraId="000000C9">
      <w:pPr>
        <w:spacing w:after="240" w:before="240" w:lineRule="auto"/>
        <w:rPr/>
      </w:pPr>
      <w:r w:rsidDel="00000000" w:rsidR="00000000" w:rsidRPr="00000000">
        <w:rPr>
          <w:rtl w:val="0"/>
        </w:rPr>
        <w:t xml:space="preserve">The findings will describe patterns in the available records and will not independently establish cause-and-effect relationships.</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gvhp8aw9o9vq" w:id="30"/>
      <w:bookmarkEnd w:id="30"/>
      <w:r w:rsidDel="00000000" w:rsidR="00000000" w:rsidRPr="00000000">
        <w:rPr>
          <w:b w:val="1"/>
          <w:bCs w:val="1"/>
          <w:sz w:val="34"/>
          <w:szCs w:val="34"/>
          <w:rtl w:val="0"/>
        </w:rPr>
        <w:t xml:space="preserve">14. Conclusion</w:t>
      </w:r>
    </w:p>
    <w:p w:rsidR="00000000" w:rsidDel="00000000" w:rsidP="00000000" w:rsidRDefault="00000000" w:rsidRPr="00000000" w14:paraId="000000CB">
      <w:pPr>
        <w:spacing w:after="240" w:before="240" w:lineRule="auto"/>
        <w:rPr/>
      </w:pPr>
      <w:r w:rsidDel="00000000" w:rsidR="00000000" w:rsidRPr="00000000">
        <w:rPr>
          <w:rtl w:val="0"/>
        </w:rPr>
        <w:t xml:space="preserve">This project will apply an end-to-end Python data analytics workflow to the selected Swachh Bharat Mission–Grameen solid waste management dataset. Data cleaning, exploratory analysis, statistical summaries, and visualizations will be used to examine geographical distributions, asset categories, and mapping quality. The final notebook will document the analytical process and present findings supported by the actual dataset.</w:t>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diadataportal.com/p/swachh-bharat-mission-grameen/r/mojs-sbm_solid_waste_hh-vl-ot-fhg" TargetMode="External"/><Relationship Id="rId5" Type="http://schemas.openxmlformats.org/officeDocument/2006/relationships/styles" Target="styles.xml"/><Relationship Id="rId6" Type="http://schemas.openxmlformats.org/officeDocument/2006/relationships/hyperlink" Target="https://indiadataportal.com/p/swachh-bharat-mission-grameen/r/mojs-sbm_solid_waste_hh-vl-ot-fhg" TargetMode="External"/><Relationship Id="rId7" Type="http://schemas.openxmlformats.org/officeDocument/2006/relationships/hyperlink" Target="https://indiadataportal.com/p/swachh-bharat-mission-grameen/r/mojs-sbm_solid_waste_hh-vl-ot-fhg" TargetMode="External"/><Relationship Id="rId8" Type="http://schemas.openxmlformats.org/officeDocument/2006/relationships/hyperlink" Target="https://indiadataportal.com/p/swachh-bharat-mission-grameen/r/mojs-sbm_solid_waste_hh-vl-ot-fh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