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76C8" w14:textId="19598AF4" w:rsidR="00861C31" w:rsidRDefault="00861C31" w:rsidP="00861C31">
      <w:pPr>
        <w:pStyle w:val="Heading2"/>
        <w:numPr>
          <w:ilvl w:val="0"/>
          <w:numId w:val="0"/>
        </w:numPr>
        <w:ind w:left="578"/>
      </w:pPr>
      <w:bookmarkStart w:id="0" w:name="_Ref315937913"/>
      <w:bookmarkStart w:id="1" w:name="_Toc320264532"/>
      <w:bookmarkStart w:id="2" w:name="_Toc356138099"/>
      <w:bookmarkStart w:id="3" w:name="_Toc458502333"/>
      <w:r>
        <w:t>Supported Software</w:t>
      </w:r>
      <w:bookmarkEnd w:id="0"/>
      <w:bookmarkEnd w:id="1"/>
      <w:bookmarkEnd w:id="2"/>
      <w:bookmarkEnd w:id="3"/>
      <w:r>
        <w:t xml:space="preserve"> Matrix</w:t>
      </w:r>
      <w:r w:rsidR="00DD5D3B">
        <w:t xml:space="preserve"> IDIT</w:t>
      </w:r>
      <w:r w:rsidR="00A92952">
        <w:t>Suite</w:t>
      </w:r>
      <w:r w:rsidR="00DD5D3B">
        <w:t xml:space="preserve"> </w:t>
      </w:r>
      <w:r w:rsidR="00370D25">
        <w:t xml:space="preserve">21.3 </w:t>
      </w:r>
      <w:r w:rsidR="00370D25">
        <w:br/>
        <w:t xml:space="preserve">(including </w:t>
      </w:r>
      <w:r w:rsidR="00D1257E">
        <w:t>Evergreen Components</w:t>
      </w:r>
      <w:r w:rsidR="00370D25">
        <w:t>)</w:t>
      </w:r>
    </w:p>
    <w:p w14:paraId="4A6AD11D" w14:textId="77777777" w:rsidR="00CE53F8" w:rsidRPr="00CE53F8" w:rsidRDefault="00CE53F8" w:rsidP="00CE53F8">
      <w:pPr>
        <w:pStyle w:val="Body"/>
      </w:pPr>
    </w:p>
    <w:tbl>
      <w:tblPr>
        <w:tblStyle w:val="SapiensTableStyle"/>
        <w:tblW w:w="8147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1552"/>
        <w:gridCol w:w="1560"/>
        <w:gridCol w:w="1559"/>
        <w:gridCol w:w="1354"/>
        <w:gridCol w:w="2122"/>
      </w:tblGrid>
      <w:tr w:rsidR="00700B77" w14:paraId="657E5240" w14:textId="3A9A5DF8" w:rsidTr="001D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2" w:type="dxa"/>
          </w:tcPr>
          <w:p w14:paraId="0277476A" w14:textId="77777777" w:rsidR="00700B77" w:rsidRPr="004236B2" w:rsidRDefault="00700B77" w:rsidP="6288E3D6">
            <w:pPr>
              <w:pStyle w:val="TableHeader"/>
            </w:pPr>
            <w:r w:rsidRPr="6288E3D6">
              <w:t>Component</w:t>
            </w:r>
          </w:p>
        </w:tc>
        <w:tc>
          <w:tcPr>
            <w:tcW w:w="1560" w:type="dxa"/>
          </w:tcPr>
          <w:p w14:paraId="34FB5F43" w14:textId="77777777" w:rsidR="00700B77" w:rsidRPr="004236B2" w:rsidRDefault="00700B77">
            <w:pPr>
              <w:pStyle w:val="TableHeader"/>
            </w:pPr>
            <w:r>
              <w:t>Description</w:t>
            </w:r>
          </w:p>
        </w:tc>
        <w:tc>
          <w:tcPr>
            <w:tcW w:w="1559" w:type="dxa"/>
          </w:tcPr>
          <w:p w14:paraId="2A825832" w14:textId="3587BDA7" w:rsidR="00700B77" w:rsidRDefault="00700B77">
            <w:pPr>
              <w:pStyle w:val="TableHeader"/>
            </w:pPr>
            <w:r>
              <w:t>Version</w:t>
            </w:r>
          </w:p>
        </w:tc>
        <w:tc>
          <w:tcPr>
            <w:tcW w:w="1354" w:type="dxa"/>
          </w:tcPr>
          <w:p w14:paraId="2770EE9D" w14:textId="64C726C3" w:rsidR="00700B77" w:rsidRDefault="00726C14">
            <w:pPr>
              <w:pStyle w:val="TableHeader"/>
            </w:pPr>
            <w:r>
              <w:t>Applicable</w:t>
            </w:r>
            <w:r w:rsidR="00700B77">
              <w:t xml:space="preserve"> IDIT ve</w:t>
            </w:r>
            <w:r w:rsidR="001D7892">
              <w:t>rsions</w:t>
            </w:r>
          </w:p>
        </w:tc>
        <w:tc>
          <w:tcPr>
            <w:tcW w:w="2122" w:type="dxa"/>
          </w:tcPr>
          <w:p w14:paraId="4F13CDC2" w14:textId="7D830C04" w:rsidR="00700B77" w:rsidRDefault="00700B77">
            <w:pPr>
              <w:pStyle w:val="TableHeader"/>
            </w:pPr>
            <w:r>
              <w:t>Comments</w:t>
            </w:r>
          </w:p>
        </w:tc>
      </w:tr>
      <w:tr w:rsidR="00700B77" w14:paraId="78D026FC" w14:textId="1AEF6680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47200109" w14:textId="11B9AFFE" w:rsidR="00700B77" w:rsidRPr="00D433CD" w:rsidRDefault="00700B77" w:rsidP="00535BF2">
            <w:pPr>
              <w:pStyle w:val="TableBody"/>
              <w:rPr>
                <w:b/>
                <w:bCs/>
              </w:rPr>
            </w:pPr>
            <w:r w:rsidRPr="00D433CD">
              <w:rPr>
                <w:b/>
                <w:bCs/>
              </w:rPr>
              <w:t>Infrastructure</w:t>
            </w:r>
          </w:p>
        </w:tc>
        <w:tc>
          <w:tcPr>
            <w:tcW w:w="1560" w:type="dxa"/>
          </w:tcPr>
          <w:p w14:paraId="31D49581" w14:textId="77777777" w:rsidR="00700B77" w:rsidRDefault="00700B77" w:rsidP="00535BF2">
            <w:pPr>
              <w:pStyle w:val="TableBody"/>
            </w:pPr>
          </w:p>
        </w:tc>
        <w:tc>
          <w:tcPr>
            <w:tcW w:w="1559" w:type="dxa"/>
          </w:tcPr>
          <w:p w14:paraId="43784A88" w14:textId="77777777" w:rsidR="00700B77" w:rsidRPr="004A53D7" w:rsidRDefault="00700B77" w:rsidP="00535BF2">
            <w:pPr>
              <w:pStyle w:val="TableBody"/>
            </w:pPr>
          </w:p>
        </w:tc>
        <w:tc>
          <w:tcPr>
            <w:tcW w:w="1354" w:type="dxa"/>
          </w:tcPr>
          <w:p w14:paraId="23A0B060" w14:textId="77777777" w:rsidR="00700B77" w:rsidRPr="004A53D7" w:rsidRDefault="00700B77" w:rsidP="00535BF2">
            <w:pPr>
              <w:pStyle w:val="TableBody"/>
            </w:pPr>
          </w:p>
        </w:tc>
        <w:tc>
          <w:tcPr>
            <w:tcW w:w="2122" w:type="dxa"/>
          </w:tcPr>
          <w:p w14:paraId="6D3C07E0" w14:textId="6D063EB6" w:rsidR="00700B77" w:rsidRPr="004A53D7" w:rsidRDefault="00700B77" w:rsidP="00535BF2">
            <w:pPr>
              <w:pStyle w:val="TableBody"/>
            </w:pPr>
          </w:p>
        </w:tc>
      </w:tr>
      <w:tr w:rsidR="00700B77" w14:paraId="07B29C14" w14:textId="6AFD0C09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09EB298E" w14:textId="5B3E1A6E" w:rsidR="00700B77" w:rsidRDefault="00700B77" w:rsidP="00614AF3">
            <w:pPr>
              <w:pStyle w:val="TableBody"/>
            </w:pPr>
            <w:r>
              <w:t xml:space="preserve">Kubernetes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1DA5DA25" w14:textId="6089F071" w:rsidR="00700B77" w:rsidRDefault="00700B77" w:rsidP="00614AF3">
            <w:pPr>
              <w:pStyle w:val="TableBody"/>
            </w:pPr>
            <w:r>
              <w:t>Kubernetes</w:t>
            </w:r>
          </w:p>
        </w:tc>
        <w:tc>
          <w:tcPr>
            <w:tcW w:w="1559" w:type="dxa"/>
          </w:tcPr>
          <w:p w14:paraId="7EAE81B3" w14:textId="769F334A" w:rsidR="00700B77" w:rsidRPr="00CA276B" w:rsidRDefault="00700B77" w:rsidP="144DF3EC">
            <w:pPr>
              <w:pStyle w:val="TableBody"/>
            </w:pPr>
            <w:r>
              <w:t>1.3</w:t>
            </w:r>
            <w:r w:rsidR="008E243C">
              <w:t>3</w:t>
            </w:r>
            <w:r>
              <w:t xml:space="preserve"> latest</w:t>
            </w:r>
          </w:p>
        </w:tc>
        <w:tc>
          <w:tcPr>
            <w:tcW w:w="1354" w:type="dxa"/>
          </w:tcPr>
          <w:p w14:paraId="2A4EEF6A" w14:textId="77777777" w:rsidR="00700B77" w:rsidRDefault="00700B77" w:rsidP="144DF3EC">
            <w:pPr>
              <w:pStyle w:val="TableBody"/>
            </w:pPr>
          </w:p>
        </w:tc>
        <w:tc>
          <w:tcPr>
            <w:tcW w:w="2122" w:type="dxa"/>
          </w:tcPr>
          <w:p w14:paraId="08C39867" w14:textId="75E34159" w:rsidR="00700B77" w:rsidRDefault="00700B77" w:rsidP="144DF3EC">
            <w:pPr>
              <w:pStyle w:val="TableBody"/>
            </w:pPr>
          </w:p>
        </w:tc>
      </w:tr>
      <w:tr w:rsidR="00700B77" w14:paraId="0A943E04" w14:textId="151E2A2F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6A1A5C0B" w14:textId="490227E6" w:rsidR="00700B77" w:rsidRDefault="00700B77" w:rsidP="00614AF3">
            <w:pPr>
              <w:pStyle w:val="TableBody"/>
            </w:pPr>
            <w:r>
              <w:t>Cloud Kubernetes services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1049F55B" w14:textId="77777777" w:rsidR="00700B77" w:rsidRDefault="00700B77" w:rsidP="00614AF3">
            <w:pPr>
              <w:pStyle w:val="TableBody"/>
            </w:pPr>
          </w:p>
        </w:tc>
        <w:tc>
          <w:tcPr>
            <w:tcW w:w="1559" w:type="dxa"/>
          </w:tcPr>
          <w:p w14:paraId="005651FE" w14:textId="5D935A59" w:rsidR="00700B77" w:rsidRDefault="00700B77" w:rsidP="00614AF3">
            <w:pPr>
              <w:pStyle w:val="TableBody"/>
            </w:pPr>
            <w:r>
              <w:t>AKS, EKS</w:t>
            </w:r>
          </w:p>
        </w:tc>
        <w:tc>
          <w:tcPr>
            <w:tcW w:w="1354" w:type="dxa"/>
          </w:tcPr>
          <w:p w14:paraId="0FD6FB41" w14:textId="77777777" w:rsidR="00700B77" w:rsidRDefault="00700B77" w:rsidP="00614AF3">
            <w:pPr>
              <w:pStyle w:val="TableBody"/>
            </w:pPr>
          </w:p>
        </w:tc>
        <w:tc>
          <w:tcPr>
            <w:tcW w:w="2122" w:type="dxa"/>
          </w:tcPr>
          <w:p w14:paraId="41450A84" w14:textId="4880CA20" w:rsidR="00700B77" w:rsidRDefault="00700B77" w:rsidP="00614AF3">
            <w:pPr>
              <w:pStyle w:val="TableBody"/>
            </w:pPr>
          </w:p>
        </w:tc>
      </w:tr>
      <w:tr w:rsidR="00700B77" w14:paraId="172D8D53" w14:textId="4BD11152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741BD088" w14:textId="51824D75" w:rsidR="00700B77" w:rsidRDefault="00700B77" w:rsidP="00614AF3">
            <w:pPr>
              <w:pStyle w:val="TableBody"/>
            </w:pPr>
            <w:r>
              <w:t xml:space="preserve">Openshift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3</w:t>
            </w:r>
            <w:r w:rsidRPr="003E7DDD">
              <w:rPr>
                <w:vertAlign w:val="superscript"/>
              </w:rPr>
              <w:t>)</w:t>
            </w:r>
          </w:p>
        </w:tc>
        <w:tc>
          <w:tcPr>
            <w:tcW w:w="1560" w:type="dxa"/>
          </w:tcPr>
          <w:p w14:paraId="6A1BD8A5" w14:textId="0EE09097" w:rsidR="00700B77" w:rsidRDefault="00700B77" w:rsidP="00614AF3">
            <w:pPr>
              <w:pStyle w:val="TableBody"/>
            </w:pPr>
            <w:r>
              <w:t xml:space="preserve">On-prem container platform </w:t>
            </w:r>
          </w:p>
        </w:tc>
        <w:tc>
          <w:tcPr>
            <w:tcW w:w="1559" w:type="dxa"/>
          </w:tcPr>
          <w:p w14:paraId="49532E8C" w14:textId="04B90A29" w:rsidR="00700B77" w:rsidRDefault="00700B77" w:rsidP="00614AF3">
            <w:pPr>
              <w:pStyle w:val="TableBody"/>
            </w:pPr>
            <w:r>
              <w:t>4.1</w:t>
            </w:r>
            <w:r w:rsidR="003338CB">
              <w:t>8</w:t>
            </w:r>
            <w:r>
              <w:t xml:space="preserve">.x </w:t>
            </w:r>
          </w:p>
        </w:tc>
        <w:tc>
          <w:tcPr>
            <w:tcW w:w="1354" w:type="dxa"/>
          </w:tcPr>
          <w:p w14:paraId="2CD926B5" w14:textId="77777777" w:rsidR="00700B77" w:rsidRDefault="00700B77" w:rsidP="00614AF3">
            <w:pPr>
              <w:pStyle w:val="TableBody"/>
            </w:pPr>
          </w:p>
        </w:tc>
        <w:tc>
          <w:tcPr>
            <w:tcW w:w="2122" w:type="dxa"/>
          </w:tcPr>
          <w:p w14:paraId="2E9260F7" w14:textId="44B347E0" w:rsidR="00700B77" w:rsidRDefault="00700B77" w:rsidP="00614AF3">
            <w:pPr>
              <w:pStyle w:val="TableBody"/>
            </w:pPr>
          </w:p>
        </w:tc>
      </w:tr>
      <w:tr w:rsidR="00700B77" w14:paraId="3F2E01C0" w14:textId="5DB5E2F2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4993622C" w14:textId="1BCD7243" w:rsidR="00700B77" w:rsidRPr="00D348CE" w:rsidRDefault="00700B77" w:rsidP="00614AF3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 xml:space="preserve">IDITSuite </w:t>
            </w:r>
            <w:r>
              <w:rPr>
                <w:b/>
                <w:bCs/>
              </w:rPr>
              <w:t xml:space="preserve">Evergreen </w:t>
            </w:r>
            <w:r w:rsidRPr="00D348CE">
              <w:rPr>
                <w:b/>
                <w:bCs/>
              </w:rPr>
              <w:t>Containers</w:t>
            </w:r>
          </w:p>
        </w:tc>
        <w:tc>
          <w:tcPr>
            <w:tcW w:w="1560" w:type="dxa"/>
          </w:tcPr>
          <w:p w14:paraId="362A1497" w14:textId="77777777" w:rsidR="00700B77" w:rsidRDefault="00700B77" w:rsidP="00614AF3">
            <w:pPr>
              <w:pStyle w:val="TableBody"/>
            </w:pPr>
          </w:p>
        </w:tc>
        <w:tc>
          <w:tcPr>
            <w:tcW w:w="1559" w:type="dxa"/>
          </w:tcPr>
          <w:p w14:paraId="0764C032" w14:textId="77777777" w:rsidR="00700B77" w:rsidRDefault="00700B77" w:rsidP="00614AF3">
            <w:pPr>
              <w:pStyle w:val="TableBody"/>
            </w:pPr>
          </w:p>
        </w:tc>
        <w:tc>
          <w:tcPr>
            <w:tcW w:w="1354" w:type="dxa"/>
          </w:tcPr>
          <w:p w14:paraId="50CB8D38" w14:textId="77777777" w:rsidR="00700B77" w:rsidRDefault="00700B77" w:rsidP="00614AF3">
            <w:pPr>
              <w:pStyle w:val="TableBody"/>
            </w:pPr>
          </w:p>
        </w:tc>
        <w:tc>
          <w:tcPr>
            <w:tcW w:w="2122" w:type="dxa"/>
          </w:tcPr>
          <w:p w14:paraId="25D04F95" w14:textId="016668B5" w:rsidR="00700B77" w:rsidRDefault="00700B77" w:rsidP="00614AF3">
            <w:pPr>
              <w:pStyle w:val="TableBody"/>
            </w:pPr>
          </w:p>
        </w:tc>
      </w:tr>
      <w:tr w:rsidR="00700B77" w14:paraId="5CD21430" w14:textId="57ABBAD9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72A65670" w14:textId="24BF5574" w:rsidR="00700B77" w:rsidRDefault="00700B77" w:rsidP="00700B77">
            <w:pPr>
              <w:pStyle w:val="TableBody"/>
            </w:pPr>
            <w:proofErr w:type="spellStart"/>
            <w:r>
              <w:t>Springboot</w:t>
            </w:r>
            <w:proofErr w:type="spellEnd"/>
            <w:r>
              <w:t xml:space="preserve"> (running tomcat)</w:t>
            </w:r>
            <w:r w:rsidRPr="003E7DDD">
              <w:rPr>
                <w:vertAlign w:val="superscript"/>
              </w:rPr>
              <w:t xml:space="preserve"> (1)</w:t>
            </w:r>
          </w:p>
        </w:tc>
        <w:tc>
          <w:tcPr>
            <w:tcW w:w="1560" w:type="dxa"/>
          </w:tcPr>
          <w:p w14:paraId="724F03D1" w14:textId="5CEF261B" w:rsidR="00700B77" w:rsidRDefault="00700B77" w:rsidP="00700B77">
            <w:pPr>
              <w:pStyle w:val="TableBody"/>
            </w:pPr>
            <w:r>
              <w:t>Backend microservices</w:t>
            </w:r>
          </w:p>
        </w:tc>
        <w:tc>
          <w:tcPr>
            <w:tcW w:w="1559" w:type="dxa"/>
          </w:tcPr>
          <w:p w14:paraId="5C524FF3" w14:textId="18D8CF7F" w:rsidR="00700B77" w:rsidRDefault="00700B77" w:rsidP="00700B77">
            <w:pPr>
              <w:pStyle w:val="TableBody"/>
            </w:pPr>
            <w:proofErr w:type="spellStart"/>
            <w:r>
              <w:t>Springboot</w:t>
            </w:r>
            <w:proofErr w:type="spellEnd"/>
            <w:r>
              <w:t xml:space="preserve"> 3.4.4</w:t>
            </w:r>
            <w:r w:rsidR="008E243C">
              <w:t>/3.5.4</w:t>
            </w:r>
          </w:p>
        </w:tc>
        <w:tc>
          <w:tcPr>
            <w:tcW w:w="1354" w:type="dxa"/>
          </w:tcPr>
          <w:p w14:paraId="1F7ABE24" w14:textId="221CCBBB" w:rsidR="001D7892" w:rsidRDefault="001D7892" w:rsidP="001D7892">
            <w:pPr>
              <w:pStyle w:val="TableBody"/>
            </w:pPr>
            <w:r>
              <w:t>19.2+</w:t>
            </w:r>
          </w:p>
        </w:tc>
        <w:tc>
          <w:tcPr>
            <w:tcW w:w="2122" w:type="dxa"/>
          </w:tcPr>
          <w:p w14:paraId="722C019A" w14:textId="4CCE2752" w:rsidR="00700B77" w:rsidRDefault="00700B77" w:rsidP="00700B77">
            <w:pPr>
              <w:pStyle w:val="TableBody"/>
            </w:pPr>
          </w:p>
        </w:tc>
      </w:tr>
      <w:tr w:rsidR="00700B77" w14:paraId="6E2BD07A" w14:textId="77777777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0141E68C" w14:textId="2FF71AD7" w:rsidR="00700B77" w:rsidRDefault="00700B77" w:rsidP="00700B77">
            <w:pPr>
              <w:pStyle w:val="TableBody"/>
            </w:pPr>
            <w:r>
              <w:t>Node.js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58364C38" w14:textId="36ED9637" w:rsidR="00700B77" w:rsidRDefault="00700B77" w:rsidP="00700B77">
            <w:pPr>
              <w:pStyle w:val="TableBody"/>
            </w:pPr>
            <w:r>
              <w:t>Backend for frontend server</w:t>
            </w:r>
          </w:p>
        </w:tc>
        <w:tc>
          <w:tcPr>
            <w:tcW w:w="1559" w:type="dxa"/>
          </w:tcPr>
          <w:p w14:paraId="3616E580" w14:textId="53A8851C" w:rsidR="00700B77" w:rsidRDefault="00700B77" w:rsidP="00700B77">
            <w:pPr>
              <w:pStyle w:val="TableBody"/>
            </w:pPr>
            <w:r>
              <w:t>N/A</w:t>
            </w:r>
          </w:p>
        </w:tc>
        <w:tc>
          <w:tcPr>
            <w:tcW w:w="1354" w:type="dxa"/>
          </w:tcPr>
          <w:p w14:paraId="5DA35637" w14:textId="68ECCFCC" w:rsidR="00700B77" w:rsidRDefault="001D7892" w:rsidP="00700B77">
            <w:pPr>
              <w:pStyle w:val="TableBody"/>
            </w:pPr>
            <w:r>
              <w:t>21.</w:t>
            </w:r>
            <w:r w:rsidR="00C559D4">
              <w:t>3</w:t>
            </w:r>
            <w:r>
              <w:t>+</w:t>
            </w:r>
            <w:r w:rsidR="009C1D3B">
              <w:t xml:space="preserve"> with designer</w:t>
            </w:r>
          </w:p>
        </w:tc>
        <w:tc>
          <w:tcPr>
            <w:tcW w:w="2122" w:type="dxa"/>
          </w:tcPr>
          <w:p w14:paraId="276F26AF" w14:textId="1BC744BD" w:rsidR="00700B77" w:rsidRDefault="00700B77" w:rsidP="00700B77">
            <w:pPr>
              <w:pStyle w:val="TableBody"/>
            </w:pPr>
          </w:p>
        </w:tc>
      </w:tr>
      <w:tr w:rsidR="00700B77" w14:paraId="7098ED16" w14:textId="3C321CC9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60A743CE" w14:textId="14424044" w:rsidR="00700B77" w:rsidRPr="00817F79" w:rsidRDefault="00700B77" w:rsidP="00700B77">
            <w:pPr>
              <w:pStyle w:val="TableBody"/>
              <w:rPr>
                <w:vertAlign w:val="superscript"/>
              </w:rPr>
            </w:pPr>
            <w:r>
              <w:t>Base image for IDIT services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0BE11FDD" w14:textId="3F7F6BCF" w:rsidR="00700B77" w:rsidRDefault="00700B77" w:rsidP="00700B77">
            <w:pPr>
              <w:pStyle w:val="TableBody"/>
            </w:pPr>
            <w:r>
              <w:t>Server OS base image</w:t>
            </w:r>
          </w:p>
        </w:tc>
        <w:tc>
          <w:tcPr>
            <w:tcW w:w="1559" w:type="dxa"/>
          </w:tcPr>
          <w:p w14:paraId="56901596" w14:textId="74B84688" w:rsidR="00700B77" w:rsidRDefault="00700B77" w:rsidP="00700B77">
            <w:pPr>
              <w:pStyle w:val="TableBody"/>
            </w:pPr>
            <w:proofErr w:type="spellStart"/>
            <w:r>
              <w:t>Redhat</w:t>
            </w:r>
            <w:proofErr w:type="spellEnd"/>
            <w:r>
              <w:t xml:space="preserve"> UBI 9.x</w:t>
            </w:r>
          </w:p>
        </w:tc>
        <w:tc>
          <w:tcPr>
            <w:tcW w:w="1354" w:type="dxa"/>
          </w:tcPr>
          <w:p w14:paraId="64E4F249" w14:textId="71AE9180" w:rsidR="00700B77" w:rsidRDefault="001D7892" w:rsidP="00700B77">
            <w:pPr>
              <w:pStyle w:val="TableBody"/>
            </w:pPr>
            <w:r>
              <w:t>19.2+</w:t>
            </w:r>
          </w:p>
        </w:tc>
        <w:tc>
          <w:tcPr>
            <w:tcW w:w="2122" w:type="dxa"/>
          </w:tcPr>
          <w:p w14:paraId="69872083" w14:textId="46A4D93B" w:rsidR="00700B77" w:rsidRDefault="00700B77" w:rsidP="00700B77">
            <w:pPr>
              <w:pStyle w:val="TableBody"/>
            </w:pPr>
          </w:p>
        </w:tc>
      </w:tr>
      <w:tr w:rsidR="00700B77" w14:paraId="0BED41A8" w14:textId="6CA6A836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35CC5DC7" w14:textId="0AAED664" w:rsidR="00700B77" w:rsidRPr="00817F79" w:rsidRDefault="00700B77" w:rsidP="00700B77">
            <w:pPr>
              <w:pStyle w:val="TableBody"/>
            </w:pPr>
            <w:r>
              <w:t>JDK for IDIT evergreen services</w:t>
            </w:r>
            <w:r w:rsidRPr="7F37C17D">
              <w:rPr>
                <w:vertAlign w:val="superscript"/>
              </w:rPr>
              <w:t xml:space="preserve">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7C366DA3" w14:textId="77777777" w:rsidR="00700B77" w:rsidRDefault="00700B77" w:rsidP="00700B77">
            <w:pPr>
              <w:pStyle w:val="TableBody"/>
            </w:pPr>
            <w:r>
              <w:t>Java Development Kit and VM</w:t>
            </w:r>
          </w:p>
        </w:tc>
        <w:tc>
          <w:tcPr>
            <w:tcW w:w="1559" w:type="dxa"/>
          </w:tcPr>
          <w:p w14:paraId="4F18F7F5" w14:textId="4FF00C35" w:rsidR="00700B77" w:rsidRPr="00283F66" w:rsidRDefault="00700B77" w:rsidP="00700B77">
            <w:pPr>
              <w:pStyle w:val="TableBody"/>
            </w:pPr>
            <w:r>
              <w:t>OpenJDK/</w:t>
            </w:r>
            <w:r w:rsidR="008C6BF7">
              <w:t xml:space="preserve"> </w:t>
            </w:r>
            <w:proofErr w:type="spellStart"/>
            <w:r>
              <w:t>Corretto</w:t>
            </w:r>
            <w:proofErr w:type="spellEnd"/>
            <w:r>
              <w:t xml:space="preserve"> 21 </w:t>
            </w:r>
          </w:p>
        </w:tc>
        <w:tc>
          <w:tcPr>
            <w:tcW w:w="1354" w:type="dxa"/>
          </w:tcPr>
          <w:p w14:paraId="7FB1DBCA" w14:textId="5F1E0FEE" w:rsidR="00700B77" w:rsidRDefault="001D7892" w:rsidP="00700B77">
            <w:pPr>
              <w:pStyle w:val="TableBody"/>
            </w:pPr>
            <w:r>
              <w:t>19.2+</w:t>
            </w:r>
          </w:p>
        </w:tc>
        <w:tc>
          <w:tcPr>
            <w:tcW w:w="2122" w:type="dxa"/>
          </w:tcPr>
          <w:p w14:paraId="508FFEC7" w14:textId="3D2E8CB8" w:rsidR="00700B77" w:rsidRDefault="00700B77" w:rsidP="00700B77">
            <w:pPr>
              <w:pStyle w:val="TableBody"/>
            </w:pPr>
          </w:p>
        </w:tc>
      </w:tr>
      <w:tr w:rsidR="00700B77" w14:paraId="18BA267F" w14:textId="42069510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3A64D438" w14:textId="72C170C7" w:rsidR="00700B77" w:rsidRDefault="00700B77" w:rsidP="00700B77">
            <w:pPr>
              <w:pStyle w:val="TableBody"/>
            </w:pPr>
            <w:r>
              <w:t>Browser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492E3FA3" w14:textId="77777777" w:rsidR="00700B77" w:rsidRDefault="00700B77" w:rsidP="00700B77">
            <w:pPr>
              <w:pStyle w:val="TableBody"/>
            </w:pPr>
          </w:p>
        </w:tc>
        <w:tc>
          <w:tcPr>
            <w:tcW w:w="1559" w:type="dxa"/>
          </w:tcPr>
          <w:p w14:paraId="0E4C1B26" w14:textId="2E38E3B3" w:rsidR="00700B77" w:rsidRDefault="00700B77" w:rsidP="00700B77">
            <w:pPr>
              <w:pStyle w:val="TableBody"/>
            </w:pPr>
            <w:r>
              <w:t>Chrome, Edge (evergreen)</w:t>
            </w:r>
          </w:p>
        </w:tc>
        <w:tc>
          <w:tcPr>
            <w:tcW w:w="1354" w:type="dxa"/>
          </w:tcPr>
          <w:p w14:paraId="766B50B2" w14:textId="77777777" w:rsidR="00700B77" w:rsidRDefault="00700B77" w:rsidP="00700B77">
            <w:pPr>
              <w:pStyle w:val="TableBody"/>
            </w:pPr>
          </w:p>
        </w:tc>
        <w:tc>
          <w:tcPr>
            <w:tcW w:w="2122" w:type="dxa"/>
          </w:tcPr>
          <w:p w14:paraId="119165D3" w14:textId="7C2D7195" w:rsidR="00700B77" w:rsidRDefault="00700B77" w:rsidP="00700B77">
            <w:pPr>
              <w:pStyle w:val="TableBody"/>
            </w:pPr>
          </w:p>
        </w:tc>
      </w:tr>
      <w:tr w:rsidR="00700B77" w14:paraId="64C72995" w14:textId="22BD34DB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386397A0" w14:textId="666C1D41" w:rsidR="00700B77" w:rsidRPr="00D348CE" w:rsidRDefault="00700B77" w:rsidP="00700B77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Infra containers</w:t>
            </w:r>
          </w:p>
        </w:tc>
        <w:tc>
          <w:tcPr>
            <w:tcW w:w="1560" w:type="dxa"/>
          </w:tcPr>
          <w:p w14:paraId="5FBCA585" w14:textId="77777777" w:rsidR="00700B77" w:rsidRPr="00D348CE" w:rsidRDefault="00700B77" w:rsidP="00700B77">
            <w:pPr>
              <w:pStyle w:val="TableBody"/>
              <w:rPr>
                <w:b/>
                <w:bCs/>
              </w:rPr>
            </w:pPr>
          </w:p>
        </w:tc>
        <w:tc>
          <w:tcPr>
            <w:tcW w:w="1559" w:type="dxa"/>
          </w:tcPr>
          <w:p w14:paraId="6326DBB2" w14:textId="77777777" w:rsidR="00700B77" w:rsidRPr="00D348CE" w:rsidRDefault="00700B77" w:rsidP="00700B77">
            <w:pPr>
              <w:pStyle w:val="TableBody"/>
              <w:rPr>
                <w:b/>
                <w:bCs/>
              </w:rPr>
            </w:pPr>
          </w:p>
        </w:tc>
        <w:tc>
          <w:tcPr>
            <w:tcW w:w="1354" w:type="dxa"/>
          </w:tcPr>
          <w:p w14:paraId="3E1C1B2F" w14:textId="77777777" w:rsidR="00700B77" w:rsidRPr="00D348CE" w:rsidRDefault="00700B77" w:rsidP="00700B77">
            <w:pPr>
              <w:pStyle w:val="TableBody"/>
              <w:rPr>
                <w:b/>
                <w:bCs/>
              </w:rPr>
            </w:pPr>
          </w:p>
        </w:tc>
        <w:tc>
          <w:tcPr>
            <w:tcW w:w="2122" w:type="dxa"/>
          </w:tcPr>
          <w:p w14:paraId="4FA1747F" w14:textId="4EB9847A" w:rsidR="00700B77" w:rsidRPr="00D348CE" w:rsidRDefault="00700B77" w:rsidP="00700B77">
            <w:pPr>
              <w:pStyle w:val="TableBody"/>
              <w:rPr>
                <w:b/>
                <w:bCs/>
              </w:rPr>
            </w:pPr>
          </w:p>
        </w:tc>
      </w:tr>
      <w:tr w:rsidR="00700B77" w14:paraId="125F8DAF" w14:textId="77777777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"/>
        </w:trPr>
        <w:tc>
          <w:tcPr>
            <w:tcW w:w="1552" w:type="dxa"/>
          </w:tcPr>
          <w:p w14:paraId="17E452D2" w14:textId="40058AF6" w:rsidR="00700B77" w:rsidRDefault="00700B77" w:rsidP="00700B77">
            <w:pPr>
              <w:pStyle w:val="TableBody"/>
            </w:pPr>
            <w:r>
              <w:t xml:space="preserve">Elastic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2D49F1CC" w14:textId="2FB0E1E6" w:rsidR="00700B77" w:rsidRDefault="00700B77" w:rsidP="00700B77">
            <w:pPr>
              <w:pStyle w:val="TableBody"/>
            </w:pPr>
            <w:r>
              <w:t>Search engine and log analysis</w:t>
            </w:r>
          </w:p>
        </w:tc>
        <w:tc>
          <w:tcPr>
            <w:tcW w:w="1559" w:type="dxa"/>
          </w:tcPr>
          <w:p w14:paraId="08CDD8BC" w14:textId="2FD708ED" w:rsidR="00700B77" w:rsidRDefault="00700B77" w:rsidP="00700B77">
            <w:pPr>
              <w:pStyle w:val="TableBody"/>
            </w:pPr>
            <w:r>
              <w:t>8.17</w:t>
            </w:r>
          </w:p>
        </w:tc>
        <w:tc>
          <w:tcPr>
            <w:tcW w:w="1354" w:type="dxa"/>
          </w:tcPr>
          <w:p w14:paraId="04697125" w14:textId="77777777" w:rsidR="00700B77" w:rsidRDefault="00700B77" w:rsidP="00700B77">
            <w:pPr>
              <w:pStyle w:val="TableBody"/>
            </w:pPr>
          </w:p>
        </w:tc>
        <w:tc>
          <w:tcPr>
            <w:tcW w:w="2122" w:type="dxa"/>
          </w:tcPr>
          <w:p w14:paraId="5C004B8F" w14:textId="37136AE0" w:rsidR="00700B77" w:rsidRDefault="001247CF" w:rsidP="00700B77">
            <w:pPr>
              <w:pStyle w:val="TableBody"/>
            </w:pPr>
            <w:r>
              <w:t>Elastic 9 support will be added in</w:t>
            </w:r>
            <w:r w:rsidR="008133E8">
              <w:t xml:space="preserve"> Q1 2026</w:t>
            </w:r>
          </w:p>
        </w:tc>
      </w:tr>
      <w:tr w:rsidR="00700B77" w14:paraId="611D6B2A" w14:textId="77777777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tcW w:w="1552" w:type="dxa"/>
          </w:tcPr>
          <w:p w14:paraId="76CB3927" w14:textId="677E33CD" w:rsidR="00700B77" w:rsidRDefault="00700B77" w:rsidP="00700B77">
            <w:pPr>
              <w:pStyle w:val="TableBody"/>
            </w:pPr>
            <w:r>
              <w:t xml:space="preserve">Kibana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6D5C916A" w14:textId="6F963927" w:rsidR="00700B77" w:rsidRDefault="00700B77" w:rsidP="00700B77">
            <w:pPr>
              <w:pStyle w:val="TableBody"/>
            </w:pPr>
            <w:r>
              <w:t>Elasticsearch visualization</w:t>
            </w:r>
          </w:p>
        </w:tc>
        <w:tc>
          <w:tcPr>
            <w:tcW w:w="1559" w:type="dxa"/>
          </w:tcPr>
          <w:p w14:paraId="13438047" w14:textId="711B8CC5" w:rsidR="00700B77" w:rsidRDefault="00700B77" w:rsidP="00700B77">
            <w:pPr>
              <w:pStyle w:val="TableBody"/>
            </w:pPr>
            <w:r>
              <w:t>8.17</w:t>
            </w:r>
          </w:p>
        </w:tc>
        <w:tc>
          <w:tcPr>
            <w:tcW w:w="1354" w:type="dxa"/>
          </w:tcPr>
          <w:p w14:paraId="3FC4D00F" w14:textId="77777777" w:rsidR="00700B77" w:rsidRDefault="00700B77" w:rsidP="00700B77">
            <w:pPr>
              <w:pStyle w:val="TableBody"/>
            </w:pPr>
          </w:p>
        </w:tc>
        <w:tc>
          <w:tcPr>
            <w:tcW w:w="2122" w:type="dxa"/>
          </w:tcPr>
          <w:p w14:paraId="1F9CE582" w14:textId="0191570A" w:rsidR="00700B77" w:rsidRDefault="00700B77" w:rsidP="00700B77">
            <w:pPr>
              <w:pStyle w:val="TableBody"/>
            </w:pPr>
          </w:p>
        </w:tc>
      </w:tr>
      <w:tr w:rsidR="00700B77" w14:paraId="5D4BBB54" w14:textId="77777777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"/>
        </w:trPr>
        <w:tc>
          <w:tcPr>
            <w:tcW w:w="1552" w:type="dxa"/>
          </w:tcPr>
          <w:p w14:paraId="40A51A47" w14:textId="138EF737" w:rsidR="00700B77" w:rsidRDefault="00700B77" w:rsidP="00700B77">
            <w:pPr>
              <w:pStyle w:val="TableBody"/>
            </w:pPr>
            <w:proofErr w:type="spellStart"/>
            <w:r>
              <w:t>FluentD</w:t>
            </w:r>
            <w:proofErr w:type="spellEnd"/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18EDDE7A" w14:textId="5E864048" w:rsidR="00700B77" w:rsidRDefault="00700B77" w:rsidP="00700B77">
            <w:pPr>
              <w:pStyle w:val="TableBody"/>
            </w:pPr>
            <w:r>
              <w:t>Log shipper</w:t>
            </w:r>
          </w:p>
        </w:tc>
        <w:tc>
          <w:tcPr>
            <w:tcW w:w="1559" w:type="dxa"/>
          </w:tcPr>
          <w:p w14:paraId="787CA923" w14:textId="5F5CFE98" w:rsidR="00700B77" w:rsidRDefault="00700B77" w:rsidP="00700B77">
            <w:pPr>
              <w:pStyle w:val="TableBody"/>
            </w:pPr>
            <w:r>
              <w:t>1.18.0</w:t>
            </w:r>
          </w:p>
        </w:tc>
        <w:tc>
          <w:tcPr>
            <w:tcW w:w="1354" w:type="dxa"/>
          </w:tcPr>
          <w:p w14:paraId="64D9006C" w14:textId="77777777" w:rsidR="00700B77" w:rsidRDefault="00700B77" w:rsidP="00700B77">
            <w:pPr>
              <w:pStyle w:val="TableBody"/>
            </w:pPr>
          </w:p>
        </w:tc>
        <w:tc>
          <w:tcPr>
            <w:tcW w:w="2122" w:type="dxa"/>
          </w:tcPr>
          <w:p w14:paraId="6171941B" w14:textId="5E9713A1" w:rsidR="00700B77" w:rsidRDefault="00700B77" w:rsidP="00700B77">
            <w:pPr>
              <w:pStyle w:val="TableBody"/>
            </w:pPr>
          </w:p>
        </w:tc>
      </w:tr>
      <w:tr w:rsidR="00700B77" w14:paraId="62C1701F" w14:textId="756A3FF2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tcW w:w="1552" w:type="dxa"/>
          </w:tcPr>
          <w:p w14:paraId="5ADD7DD5" w14:textId="6EAEA376" w:rsidR="00700B77" w:rsidRPr="00817F79" w:rsidRDefault="00700B77" w:rsidP="00700B77">
            <w:pPr>
              <w:pStyle w:val="TableBody"/>
            </w:pPr>
            <w:r>
              <w:t>Ingress NGINX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7E313868" w14:textId="782A7079" w:rsidR="00700B77" w:rsidRDefault="00700B77" w:rsidP="00700B77">
            <w:pPr>
              <w:pStyle w:val="TableBody"/>
            </w:pPr>
            <w:r>
              <w:t>Internal k8s LB and web server</w:t>
            </w:r>
          </w:p>
        </w:tc>
        <w:tc>
          <w:tcPr>
            <w:tcW w:w="1559" w:type="dxa"/>
          </w:tcPr>
          <w:p w14:paraId="414DDA6D" w14:textId="6C07040B" w:rsidR="00700B77" w:rsidRPr="005662DA" w:rsidRDefault="00700B77" w:rsidP="00700B77">
            <w:pPr>
              <w:pStyle w:val="TableBody"/>
            </w:pPr>
            <w:r>
              <w:t xml:space="preserve">4.12.x </w:t>
            </w:r>
          </w:p>
        </w:tc>
        <w:tc>
          <w:tcPr>
            <w:tcW w:w="1354" w:type="dxa"/>
          </w:tcPr>
          <w:p w14:paraId="2B4A3269" w14:textId="77777777" w:rsidR="00700B77" w:rsidRDefault="00700B77" w:rsidP="00700B77">
            <w:pPr>
              <w:pStyle w:val="TableBody"/>
            </w:pPr>
          </w:p>
        </w:tc>
        <w:tc>
          <w:tcPr>
            <w:tcW w:w="2122" w:type="dxa"/>
          </w:tcPr>
          <w:p w14:paraId="08242552" w14:textId="3F654664" w:rsidR="00700B77" w:rsidRDefault="00700B77" w:rsidP="00700B77">
            <w:pPr>
              <w:pStyle w:val="TableBody"/>
            </w:pPr>
            <w:r>
              <w:t xml:space="preserve">To be replaced by gateway </w:t>
            </w:r>
            <w:proofErr w:type="spellStart"/>
            <w:r>
              <w:t>api</w:t>
            </w:r>
            <w:proofErr w:type="spellEnd"/>
            <w:r>
              <w:t xml:space="preserve"> in Q1 2026</w:t>
            </w:r>
          </w:p>
        </w:tc>
      </w:tr>
      <w:tr w:rsidR="00700B77" w14:paraId="4E3BCC70" w14:textId="024A545D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665CA36D" w14:textId="7595B301" w:rsidR="00700B77" w:rsidRPr="00817F79" w:rsidRDefault="00700B77" w:rsidP="00700B77">
            <w:pPr>
              <w:pStyle w:val="TableBody"/>
            </w:pPr>
            <w:r>
              <w:t>Artemis (ActiveMQ)</w:t>
            </w:r>
            <w:r w:rsidRPr="003E7DDD">
              <w:rPr>
                <w:vertAlign w:val="superscript"/>
              </w:rPr>
              <w:t xml:space="preserve"> (1)</w:t>
            </w:r>
          </w:p>
        </w:tc>
        <w:tc>
          <w:tcPr>
            <w:tcW w:w="1560" w:type="dxa"/>
          </w:tcPr>
          <w:p w14:paraId="0AF68A55" w14:textId="450B82D8" w:rsidR="00700B77" w:rsidRDefault="00700B77" w:rsidP="00700B77">
            <w:pPr>
              <w:pStyle w:val="TableBody"/>
            </w:pPr>
            <w:r>
              <w:t>Message Queue</w:t>
            </w:r>
          </w:p>
        </w:tc>
        <w:tc>
          <w:tcPr>
            <w:tcW w:w="1559" w:type="dxa"/>
          </w:tcPr>
          <w:p w14:paraId="2F258A6A" w14:textId="0016FC7E" w:rsidR="00700B77" w:rsidRDefault="00700B77" w:rsidP="00700B77">
            <w:pPr>
              <w:pStyle w:val="TableBody"/>
            </w:pPr>
            <w:r w:rsidRPr="004D53FC">
              <w:t>2.</w:t>
            </w:r>
            <w:r>
              <w:t>41</w:t>
            </w:r>
          </w:p>
        </w:tc>
        <w:tc>
          <w:tcPr>
            <w:tcW w:w="1354" w:type="dxa"/>
          </w:tcPr>
          <w:p w14:paraId="595BE05A" w14:textId="6AE2DFC7" w:rsidR="00700B77" w:rsidRDefault="001D7892" w:rsidP="00700B77">
            <w:pPr>
              <w:pStyle w:val="TableBody"/>
            </w:pPr>
            <w:r>
              <w:t>19.2+</w:t>
            </w:r>
          </w:p>
        </w:tc>
        <w:tc>
          <w:tcPr>
            <w:tcW w:w="2122" w:type="dxa"/>
          </w:tcPr>
          <w:p w14:paraId="78932F46" w14:textId="4F38B03E" w:rsidR="00700B77" w:rsidRDefault="00700B77" w:rsidP="00700B77">
            <w:pPr>
              <w:pStyle w:val="TableBody"/>
            </w:pPr>
          </w:p>
        </w:tc>
      </w:tr>
      <w:tr w:rsidR="00700B77" w14:paraId="347378A4" w14:textId="77777777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14:paraId="212B486B" w14:textId="469A0CDE" w:rsidR="00700B77" w:rsidRDefault="00700B77" w:rsidP="00700B77">
            <w:pPr>
              <w:pStyle w:val="TableBody"/>
            </w:pPr>
            <w:r>
              <w:t>ActiveMQ (classic)</w:t>
            </w:r>
            <w:r w:rsidRPr="003E7DDD">
              <w:rPr>
                <w:vertAlign w:val="superscript"/>
              </w:rPr>
              <w:t xml:space="preserve"> (1)</w:t>
            </w:r>
          </w:p>
        </w:tc>
        <w:tc>
          <w:tcPr>
            <w:tcW w:w="1560" w:type="dxa"/>
          </w:tcPr>
          <w:p w14:paraId="1485EFE4" w14:textId="282F035D" w:rsidR="00700B77" w:rsidRDefault="00700B77" w:rsidP="00700B77">
            <w:pPr>
              <w:pStyle w:val="TableBody"/>
            </w:pPr>
            <w:r>
              <w:t>Message Queue</w:t>
            </w:r>
          </w:p>
        </w:tc>
        <w:tc>
          <w:tcPr>
            <w:tcW w:w="1559" w:type="dxa"/>
          </w:tcPr>
          <w:p w14:paraId="7150A816" w14:textId="22A0E8C4" w:rsidR="00700B77" w:rsidRDefault="00700B77" w:rsidP="00700B77">
            <w:pPr>
              <w:pStyle w:val="TableBody"/>
            </w:pPr>
            <w:r>
              <w:t>6.1</w:t>
            </w:r>
          </w:p>
        </w:tc>
        <w:tc>
          <w:tcPr>
            <w:tcW w:w="1354" w:type="dxa"/>
          </w:tcPr>
          <w:p w14:paraId="2B362D75" w14:textId="1BA38FEB" w:rsidR="00700B77" w:rsidRDefault="001D7892" w:rsidP="00700B77">
            <w:pPr>
              <w:pStyle w:val="TableBody"/>
            </w:pPr>
            <w:r>
              <w:t>19.1</w:t>
            </w:r>
            <w:r w:rsidR="007D1EF4">
              <w:t xml:space="preserve"> and older</w:t>
            </w:r>
          </w:p>
        </w:tc>
        <w:tc>
          <w:tcPr>
            <w:tcW w:w="2122" w:type="dxa"/>
          </w:tcPr>
          <w:p w14:paraId="3E4D3EEA" w14:textId="54E0CD81" w:rsidR="00700B77" w:rsidRDefault="00700B77" w:rsidP="00700B77">
            <w:pPr>
              <w:pStyle w:val="TableBody"/>
            </w:pPr>
          </w:p>
        </w:tc>
      </w:tr>
      <w:tr w:rsidR="00700B77" w14:paraId="3521932B" w14:textId="0C4A55E8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671ECCE9" w14:textId="0810698B" w:rsidR="00700B77" w:rsidRPr="00817F79" w:rsidRDefault="00700B77" w:rsidP="00700B77">
            <w:pPr>
              <w:pStyle w:val="TableBody"/>
            </w:pPr>
            <w:r>
              <w:t xml:space="preserve">Camunda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23A7F9E3" w14:textId="0477E98D" w:rsidR="00700B77" w:rsidRDefault="00700B77" w:rsidP="00700B77">
            <w:pPr>
              <w:pStyle w:val="TableBody"/>
            </w:pPr>
            <w:r>
              <w:t>Orchestrator and BPM</w:t>
            </w:r>
          </w:p>
        </w:tc>
        <w:tc>
          <w:tcPr>
            <w:tcW w:w="1559" w:type="dxa"/>
          </w:tcPr>
          <w:p w14:paraId="7E2A3AE0" w14:textId="7D65F56C" w:rsidR="00700B77" w:rsidRDefault="00700B77" w:rsidP="00700B77">
            <w:pPr>
              <w:pStyle w:val="TableBody"/>
            </w:pPr>
            <w:r>
              <w:t>7.20</w:t>
            </w:r>
          </w:p>
        </w:tc>
        <w:tc>
          <w:tcPr>
            <w:tcW w:w="1354" w:type="dxa"/>
          </w:tcPr>
          <w:p w14:paraId="0FA14DA2" w14:textId="4B16A811" w:rsidR="00700B77" w:rsidRDefault="007D1EF4" w:rsidP="00700B77">
            <w:pPr>
              <w:pStyle w:val="TableBody"/>
            </w:pPr>
            <w:r>
              <w:t>21.3+</w:t>
            </w:r>
          </w:p>
        </w:tc>
        <w:tc>
          <w:tcPr>
            <w:tcW w:w="2122" w:type="dxa"/>
          </w:tcPr>
          <w:p w14:paraId="1ACE5251" w14:textId="3924D3DE" w:rsidR="00700B77" w:rsidRDefault="00700B77" w:rsidP="00700B77">
            <w:pPr>
              <w:pStyle w:val="TableBody"/>
            </w:pPr>
            <w:r>
              <w:t>To be replaced by Flowable</w:t>
            </w:r>
          </w:p>
        </w:tc>
      </w:tr>
      <w:tr w:rsidR="00700B77" w14:paraId="1D5E4E2B" w14:textId="7CA0F32B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1552" w:type="dxa"/>
          </w:tcPr>
          <w:p w14:paraId="08C5DD23" w14:textId="266D4076" w:rsidR="00700B77" w:rsidRDefault="00700B77" w:rsidP="00700B77">
            <w:pPr>
              <w:pStyle w:val="TableBody"/>
            </w:pPr>
            <w:r>
              <w:t>Jasper reporting edition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3)</w:t>
            </w:r>
          </w:p>
        </w:tc>
        <w:tc>
          <w:tcPr>
            <w:tcW w:w="1560" w:type="dxa"/>
          </w:tcPr>
          <w:p w14:paraId="29C12A2F" w14:textId="6E785992" w:rsidR="00700B77" w:rsidRDefault="00700B77" w:rsidP="00700B77">
            <w:pPr>
              <w:pStyle w:val="TableBody"/>
            </w:pPr>
            <w:r>
              <w:t>reporting server</w:t>
            </w:r>
          </w:p>
        </w:tc>
        <w:tc>
          <w:tcPr>
            <w:tcW w:w="1559" w:type="dxa"/>
          </w:tcPr>
          <w:p w14:paraId="727C15D4" w14:textId="435ECA9F" w:rsidR="00700B77" w:rsidRPr="00BA49BF" w:rsidRDefault="00700B77" w:rsidP="00700B77">
            <w:pPr>
              <w:pStyle w:val="TableBody"/>
              <w:rPr>
                <w:highlight w:val="yellow"/>
              </w:rPr>
            </w:pPr>
            <w:r>
              <w:t>v.9.0.0003</w:t>
            </w:r>
          </w:p>
        </w:tc>
        <w:tc>
          <w:tcPr>
            <w:tcW w:w="1354" w:type="dxa"/>
          </w:tcPr>
          <w:p w14:paraId="140A339A" w14:textId="3720FC89" w:rsidR="00700B77" w:rsidRDefault="00A3744F" w:rsidP="00700B77">
            <w:pPr>
              <w:pStyle w:val="TableBody"/>
            </w:pPr>
            <w:r>
              <w:t>19.2+</w:t>
            </w:r>
          </w:p>
        </w:tc>
        <w:tc>
          <w:tcPr>
            <w:tcW w:w="2122" w:type="dxa"/>
          </w:tcPr>
          <w:p w14:paraId="459DC09E" w14:textId="10127D11" w:rsidR="00700B77" w:rsidRDefault="00700B77" w:rsidP="00700B77">
            <w:pPr>
              <w:pStyle w:val="TableBody"/>
            </w:pPr>
          </w:p>
        </w:tc>
      </w:tr>
      <w:tr w:rsidR="00700B77" w14:paraId="1C44428A" w14:textId="69D6AEB3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14:paraId="00828E95" w14:textId="692DF41B" w:rsidR="00700B77" w:rsidRDefault="00700B77" w:rsidP="00700B77">
            <w:pPr>
              <w:pStyle w:val="TableBody"/>
              <w:rPr>
                <w:vertAlign w:val="superscript"/>
              </w:rPr>
            </w:pPr>
            <w:r>
              <w:lastRenderedPageBreak/>
              <w:t xml:space="preserve">Couchbase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3)</w:t>
            </w:r>
          </w:p>
        </w:tc>
        <w:tc>
          <w:tcPr>
            <w:tcW w:w="1560" w:type="dxa"/>
          </w:tcPr>
          <w:p w14:paraId="2BA4AC5E" w14:textId="22FAA4D9" w:rsidR="00700B77" w:rsidRDefault="00700B77" w:rsidP="00700B77">
            <w:pPr>
              <w:pStyle w:val="TableBody"/>
            </w:pPr>
            <w:r>
              <w:t>Document DB</w:t>
            </w:r>
          </w:p>
        </w:tc>
        <w:tc>
          <w:tcPr>
            <w:tcW w:w="1559" w:type="dxa"/>
          </w:tcPr>
          <w:p w14:paraId="67755B81" w14:textId="33D36648" w:rsidR="00700B77" w:rsidRDefault="00700B77" w:rsidP="00700B77">
            <w:pPr>
              <w:pStyle w:val="TableBody"/>
              <w:tabs>
                <w:tab w:val="clear" w:pos="851"/>
                <w:tab w:val="clear" w:pos="1134"/>
                <w:tab w:val="clear" w:pos="1418"/>
                <w:tab w:val="left" w:pos="567"/>
                <w:tab w:val="right" w:pos="3611"/>
              </w:tabs>
            </w:pPr>
            <w:r>
              <w:t>7.6.x</w:t>
            </w:r>
          </w:p>
        </w:tc>
        <w:tc>
          <w:tcPr>
            <w:tcW w:w="1354" w:type="dxa"/>
          </w:tcPr>
          <w:p w14:paraId="4958A1A9" w14:textId="77777777" w:rsidR="00700B77" w:rsidRDefault="00726C14" w:rsidP="00700B77">
            <w:pPr>
              <w:pStyle w:val="TableBody"/>
              <w:tabs>
                <w:tab w:val="clear" w:pos="851"/>
                <w:tab w:val="clear" w:pos="1134"/>
                <w:tab w:val="clear" w:pos="1418"/>
                <w:tab w:val="left" w:pos="567"/>
                <w:tab w:val="right" w:pos="3611"/>
              </w:tabs>
            </w:pPr>
            <w:r>
              <w:t>20.3</w:t>
            </w:r>
            <w:r w:rsidR="0056733D">
              <w:t>+</w:t>
            </w:r>
            <w:r>
              <w:t xml:space="preserve"> optional</w:t>
            </w:r>
          </w:p>
          <w:p w14:paraId="0942A732" w14:textId="77777777" w:rsidR="0056733D" w:rsidRDefault="0056733D" w:rsidP="00700B77">
            <w:pPr>
              <w:pStyle w:val="TableBody"/>
              <w:tabs>
                <w:tab w:val="clear" w:pos="851"/>
                <w:tab w:val="clear" w:pos="1134"/>
                <w:tab w:val="clear" w:pos="1418"/>
                <w:tab w:val="left" w:pos="567"/>
                <w:tab w:val="right" w:pos="3611"/>
              </w:tabs>
            </w:pPr>
            <w:r>
              <w:t>21.3+</w:t>
            </w:r>
          </w:p>
          <w:p w14:paraId="525BC69A" w14:textId="7AC35223" w:rsidR="0056733D" w:rsidRDefault="007060FF" w:rsidP="00700B77">
            <w:pPr>
              <w:pStyle w:val="TableBody"/>
              <w:tabs>
                <w:tab w:val="clear" w:pos="851"/>
                <w:tab w:val="clear" w:pos="1134"/>
                <w:tab w:val="clear" w:pos="1418"/>
                <w:tab w:val="left" w:pos="567"/>
                <w:tab w:val="right" w:pos="3611"/>
              </w:tabs>
            </w:pPr>
            <w:r>
              <w:t>All version with</w:t>
            </w:r>
            <w:r w:rsidR="005E6D0A">
              <w:t xml:space="preserve"> SUA </w:t>
            </w:r>
          </w:p>
        </w:tc>
        <w:tc>
          <w:tcPr>
            <w:tcW w:w="2122" w:type="dxa"/>
          </w:tcPr>
          <w:p w14:paraId="6BF8E689" w14:textId="3A1D118F" w:rsidR="00700B77" w:rsidRDefault="00700B77" w:rsidP="00700B77">
            <w:pPr>
              <w:pStyle w:val="TableBody"/>
              <w:tabs>
                <w:tab w:val="clear" w:pos="851"/>
                <w:tab w:val="clear" w:pos="1134"/>
                <w:tab w:val="clear" w:pos="1418"/>
                <w:tab w:val="left" w:pos="567"/>
                <w:tab w:val="right" w:pos="3611"/>
              </w:tabs>
            </w:pPr>
          </w:p>
        </w:tc>
      </w:tr>
      <w:tr w:rsidR="00700B77" w14:paraId="56E61D41" w14:textId="69DF53BD" w:rsidTr="001D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552" w:type="dxa"/>
          </w:tcPr>
          <w:p w14:paraId="591CC9AA" w14:textId="510BC0C1" w:rsidR="00700B77" w:rsidRDefault="00700B77" w:rsidP="00700B77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r>
              <w:rPr>
                <w:rFonts w:eastAsia="Calibri" w:cs="Calibri"/>
                <w:color w:val="000000" w:themeColor="text1"/>
                <w:szCs w:val="18"/>
              </w:rPr>
              <w:t>ACE (Sapiens product)</w:t>
            </w:r>
          </w:p>
        </w:tc>
        <w:tc>
          <w:tcPr>
            <w:tcW w:w="1560" w:type="dxa"/>
          </w:tcPr>
          <w:p w14:paraId="4627C503" w14:textId="2AB6BF41" w:rsidR="00700B77" w:rsidRDefault="00700B77" w:rsidP="00700B77">
            <w:pPr>
              <w:keepLines/>
              <w:widowControl w:val="0"/>
              <w:tabs>
                <w:tab w:val="left" w:pos="284"/>
                <w:tab w:val="left" w:leader="dot" w:pos="567"/>
                <w:tab w:val="left" w:leader="hyphen" w:pos="851"/>
                <w:tab w:val="left" w:leader="underscore" w:pos="1134"/>
                <w:tab w:val="left" w:pos="1418"/>
              </w:tabs>
              <w:spacing w:before="60" w:after="60" w:line="240" w:lineRule="auto"/>
              <w:rPr>
                <w:rFonts w:cs="Calibri"/>
                <w:color w:val="000000" w:themeColor="text1"/>
                <w:szCs w:val="18"/>
              </w:rPr>
            </w:pPr>
            <w:r>
              <w:rPr>
                <w:rFonts w:cs="Calibri"/>
                <w:color w:val="000000" w:themeColor="text1"/>
                <w:szCs w:val="18"/>
              </w:rPr>
              <w:t>API Orchestration</w:t>
            </w:r>
          </w:p>
        </w:tc>
        <w:tc>
          <w:tcPr>
            <w:tcW w:w="1559" w:type="dxa"/>
          </w:tcPr>
          <w:p w14:paraId="6184F147" w14:textId="22AC4D99" w:rsidR="00700B77" w:rsidRDefault="00700B77" w:rsidP="00700B77">
            <w:pPr>
              <w:rPr>
                <w:rFonts w:cs="Calibri"/>
                <w:color w:val="000000" w:themeColor="text1"/>
                <w:sz w:val="22"/>
                <w:rtl/>
              </w:rPr>
            </w:pPr>
            <w:r w:rsidRPr="00927E74">
              <w:t>24.8</w:t>
            </w:r>
          </w:p>
        </w:tc>
        <w:tc>
          <w:tcPr>
            <w:tcW w:w="1354" w:type="dxa"/>
          </w:tcPr>
          <w:p w14:paraId="2C86CC3E" w14:textId="4BFFD4DC" w:rsidR="00700B77" w:rsidRDefault="00EE69B4" w:rsidP="00700B77">
            <w:r>
              <w:t>21.0</w:t>
            </w:r>
          </w:p>
        </w:tc>
        <w:tc>
          <w:tcPr>
            <w:tcW w:w="2122" w:type="dxa"/>
          </w:tcPr>
          <w:p w14:paraId="379C7AEA" w14:textId="083773BE" w:rsidR="00700B77" w:rsidRPr="00927E74" w:rsidRDefault="00700B77" w:rsidP="00700B77"/>
        </w:tc>
      </w:tr>
      <w:tr w:rsidR="00700B77" w14:paraId="7D62FC39" w14:textId="21BCD476" w:rsidTr="001D78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552" w:type="dxa"/>
          </w:tcPr>
          <w:p w14:paraId="62F6D522" w14:textId="4AEE7B16" w:rsidR="00700B77" w:rsidRDefault="00700B77" w:rsidP="00700B77">
            <w:pPr>
              <w:pStyle w:val="TableBody"/>
              <w:rPr>
                <w:rFonts w:eastAsia="Calibri" w:cs="Calibri"/>
                <w:color w:val="000000" w:themeColor="text1"/>
                <w:szCs w:val="18"/>
              </w:rPr>
            </w:pPr>
            <w:proofErr w:type="spellStart"/>
            <w:r w:rsidRPr="634CD53C">
              <w:rPr>
                <w:rFonts w:eastAsia="Calibri" w:cs="Calibri"/>
                <w:color w:val="000000" w:themeColor="text1"/>
                <w:szCs w:val="18"/>
              </w:rPr>
              <w:t>Keycloak</w:t>
            </w:r>
            <w:proofErr w:type="spellEnd"/>
            <w:r w:rsidRPr="003E7DDD">
              <w:rPr>
                <w:vertAlign w:val="superscript"/>
              </w:rPr>
              <w:t>(1)</w:t>
            </w:r>
          </w:p>
        </w:tc>
        <w:tc>
          <w:tcPr>
            <w:tcW w:w="1560" w:type="dxa"/>
          </w:tcPr>
          <w:p w14:paraId="5799B881" w14:textId="43862EB9" w:rsidR="00700B77" w:rsidRDefault="00700B77" w:rsidP="00700B77">
            <w:pPr>
              <w:pStyle w:val="TableBody"/>
              <w:rPr>
                <w:rFonts w:eastAsia="Calibri" w:cs="Calibri"/>
                <w:color w:val="000000" w:themeColor="text1"/>
              </w:rPr>
            </w:pPr>
            <w:r w:rsidRPr="735D4BBC">
              <w:rPr>
                <w:rFonts w:eastAsia="Calibri" w:cs="Calibri"/>
                <w:color w:val="000000" w:themeColor="text1"/>
              </w:rPr>
              <w:t>Identity and access management gateway</w:t>
            </w:r>
          </w:p>
        </w:tc>
        <w:tc>
          <w:tcPr>
            <w:tcW w:w="1559" w:type="dxa"/>
          </w:tcPr>
          <w:p w14:paraId="79942436" w14:textId="702B68F2" w:rsidR="00700B77" w:rsidRPr="0030325F" w:rsidRDefault="00700B77" w:rsidP="00700B77">
            <w:r>
              <w:t>26.1.1</w:t>
            </w:r>
          </w:p>
        </w:tc>
        <w:tc>
          <w:tcPr>
            <w:tcW w:w="1354" w:type="dxa"/>
          </w:tcPr>
          <w:p w14:paraId="7D5DFC61" w14:textId="77777777" w:rsidR="00700B77" w:rsidRDefault="00EE69B4" w:rsidP="00700B77">
            <w:r>
              <w:t>21.0</w:t>
            </w:r>
          </w:p>
          <w:p w14:paraId="7D15BC16" w14:textId="0CEDC73D" w:rsidR="007060FF" w:rsidRDefault="007060FF" w:rsidP="00700B77">
            <w:r>
              <w:t>All version with SUA</w:t>
            </w:r>
          </w:p>
        </w:tc>
        <w:tc>
          <w:tcPr>
            <w:tcW w:w="2122" w:type="dxa"/>
          </w:tcPr>
          <w:p w14:paraId="642F7195" w14:textId="525FFCDD" w:rsidR="00700B77" w:rsidRDefault="00700B77" w:rsidP="00700B77"/>
        </w:tc>
      </w:tr>
    </w:tbl>
    <w:p w14:paraId="44EDC37F" w14:textId="77777777" w:rsidR="007552C9" w:rsidRDefault="007552C9" w:rsidP="007060FF">
      <w:pPr>
        <w:pStyle w:val="ListParagraph"/>
        <w:rPr>
          <w:sz w:val="20"/>
          <w:szCs w:val="20"/>
        </w:rPr>
      </w:pPr>
    </w:p>
    <w:p w14:paraId="59C005DD" w14:textId="77777777" w:rsidR="007552C9" w:rsidRDefault="007552C9" w:rsidP="007060FF">
      <w:pPr>
        <w:pStyle w:val="ListParagraph"/>
        <w:rPr>
          <w:sz w:val="20"/>
          <w:szCs w:val="20"/>
        </w:rPr>
      </w:pPr>
    </w:p>
    <w:p w14:paraId="2E8D2992" w14:textId="77777777" w:rsidR="007552C9" w:rsidRDefault="007552C9" w:rsidP="007552C9">
      <w:pPr>
        <w:pStyle w:val="Heading2"/>
        <w:numPr>
          <w:ilvl w:val="0"/>
          <w:numId w:val="0"/>
        </w:numPr>
        <w:ind w:left="578"/>
      </w:pPr>
      <w:r>
        <w:t>Supported Software Matrix - IDITSuite v21.3 non ever-green</w:t>
      </w:r>
    </w:p>
    <w:p w14:paraId="788090F7" w14:textId="7A0834A7" w:rsidR="007552C9" w:rsidRPr="0064585E" w:rsidRDefault="007552C9" w:rsidP="007552C9">
      <w:pPr>
        <w:pStyle w:val="Body"/>
      </w:pPr>
    </w:p>
    <w:tbl>
      <w:tblPr>
        <w:tblStyle w:val="SapiensTableStyle"/>
        <w:tblW w:w="7931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2403"/>
        <w:gridCol w:w="1701"/>
        <w:gridCol w:w="3827"/>
      </w:tblGrid>
      <w:tr w:rsidR="007552C9" w14:paraId="0D8C3BB9" w14:textId="77777777" w:rsidTr="00695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3" w:type="dxa"/>
          </w:tcPr>
          <w:p w14:paraId="77464625" w14:textId="77777777" w:rsidR="007552C9" w:rsidRPr="004236B2" w:rsidRDefault="007552C9" w:rsidP="00695EBE">
            <w:pPr>
              <w:pStyle w:val="TableHeader"/>
            </w:pPr>
            <w:r w:rsidRPr="6288E3D6">
              <w:t>Component</w:t>
            </w:r>
          </w:p>
        </w:tc>
        <w:tc>
          <w:tcPr>
            <w:tcW w:w="1701" w:type="dxa"/>
          </w:tcPr>
          <w:p w14:paraId="5DFDE15E" w14:textId="77777777" w:rsidR="007552C9" w:rsidRPr="004236B2" w:rsidRDefault="007552C9" w:rsidP="00695EBE">
            <w:pPr>
              <w:pStyle w:val="TableHeader"/>
            </w:pPr>
            <w:r>
              <w:t>Description</w:t>
            </w:r>
          </w:p>
        </w:tc>
        <w:tc>
          <w:tcPr>
            <w:tcW w:w="3827" w:type="dxa"/>
          </w:tcPr>
          <w:p w14:paraId="6FBBAA96" w14:textId="77777777" w:rsidR="007552C9" w:rsidRDefault="007552C9" w:rsidP="00695EBE">
            <w:pPr>
              <w:pStyle w:val="TableHeader"/>
            </w:pPr>
            <w:r>
              <w:t>Version</w:t>
            </w:r>
          </w:p>
        </w:tc>
      </w:tr>
      <w:tr w:rsidR="007552C9" w14:paraId="6BEB2AA0" w14:textId="77777777" w:rsidTr="0069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57DBEC2A" w14:textId="77777777" w:rsidR="007552C9" w:rsidRPr="00D433CD" w:rsidRDefault="007552C9" w:rsidP="00695EBE">
            <w:pPr>
              <w:pStyle w:val="TableBody"/>
              <w:rPr>
                <w:b/>
                <w:bCs/>
              </w:rPr>
            </w:pPr>
            <w:r w:rsidRPr="00D433CD">
              <w:rPr>
                <w:b/>
                <w:bCs/>
              </w:rPr>
              <w:t>Infrastructure</w:t>
            </w:r>
          </w:p>
        </w:tc>
        <w:tc>
          <w:tcPr>
            <w:tcW w:w="1701" w:type="dxa"/>
          </w:tcPr>
          <w:p w14:paraId="2AFFFDCC" w14:textId="77777777" w:rsidR="007552C9" w:rsidRDefault="007552C9" w:rsidP="00695EBE">
            <w:pPr>
              <w:pStyle w:val="TableBody"/>
            </w:pPr>
          </w:p>
        </w:tc>
        <w:tc>
          <w:tcPr>
            <w:tcW w:w="3827" w:type="dxa"/>
          </w:tcPr>
          <w:p w14:paraId="39B83C39" w14:textId="77777777" w:rsidR="007552C9" w:rsidRPr="004A53D7" w:rsidRDefault="007552C9" w:rsidP="00695EBE">
            <w:pPr>
              <w:pStyle w:val="TableBody"/>
            </w:pPr>
          </w:p>
        </w:tc>
      </w:tr>
      <w:tr w:rsidR="007552C9" w14:paraId="360338BC" w14:textId="77777777" w:rsidTr="00695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37CF26C0" w14:textId="77777777" w:rsidR="007552C9" w:rsidRDefault="007552C9" w:rsidP="00695EBE">
            <w:pPr>
              <w:pStyle w:val="TableBody"/>
            </w:pPr>
            <w:r w:rsidRPr="00817F79">
              <w:t>Microsoft SQL Server</w:t>
            </w:r>
            <w:r>
              <w:t xml:space="preserve"> </w:t>
            </w:r>
            <w:r w:rsidRPr="00817F79">
              <w:t>Enterprise</w:t>
            </w:r>
            <w:r>
              <w:t xml:space="preserve">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210E5983" w14:textId="77777777" w:rsidR="007552C9" w:rsidRDefault="007552C9" w:rsidP="00695EBE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3E8CAE30" w14:textId="77777777" w:rsidR="007552C9" w:rsidRDefault="007552C9" w:rsidP="00695EBE">
            <w:pPr>
              <w:pStyle w:val="TableBody"/>
            </w:pPr>
            <w:r w:rsidRPr="004A53D7">
              <w:t>20</w:t>
            </w:r>
            <w:r>
              <w:t>22</w:t>
            </w:r>
          </w:p>
        </w:tc>
      </w:tr>
      <w:tr w:rsidR="007552C9" w14:paraId="0900429A" w14:textId="77777777" w:rsidTr="0069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34A46135" w14:textId="77777777" w:rsidR="007552C9" w:rsidRDefault="007552C9" w:rsidP="00695EBE">
            <w:pPr>
              <w:pStyle w:val="TableBody"/>
            </w:pPr>
            <w:r w:rsidRPr="00817F79">
              <w:t>MS SQL OS</w:t>
            </w:r>
            <w:r>
              <w:t xml:space="preserve">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21321116" w14:textId="77777777" w:rsidR="007552C9" w:rsidRDefault="007552C9" w:rsidP="00695EBE">
            <w:pPr>
              <w:pStyle w:val="TableBody"/>
            </w:pPr>
            <w:r>
              <w:t>Operating system for MS SQL</w:t>
            </w:r>
          </w:p>
        </w:tc>
        <w:tc>
          <w:tcPr>
            <w:tcW w:w="3827" w:type="dxa"/>
          </w:tcPr>
          <w:p w14:paraId="18C642E0" w14:textId="77777777" w:rsidR="007552C9" w:rsidRDefault="007552C9" w:rsidP="00695EBE">
            <w:pPr>
              <w:pStyle w:val="TableBody"/>
            </w:pPr>
            <w:r>
              <w:t>Windows Server 2019/2022 64 bit or newer (officially supported by the product)</w:t>
            </w:r>
          </w:p>
        </w:tc>
      </w:tr>
      <w:tr w:rsidR="007552C9" w14:paraId="167B6521" w14:textId="77777777" w:rsidTr="00695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6A07BC66" w14:textId="77777777" w:rsidR="007552C9" w:rsidRDefault="007552C9" w:rsidP="00695EBE">
            <w:pPr>
              <w:pStyle w:val="TableBody"/>
            </w:pPr>
            <w:r>
              <w:t xml:space="preserve">Oracle DB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45D38692" w14:textId="77777777" w:rsidR="007552C9" w:rsidRDefault="007552C9" w:rsidP="00695EBE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5EDE6FFF" w14:textId="77777777" w:rsidR="007552C9" w:rsidRDefault="007552C9" w:rsidP="00695EBE">
            <w:pPr>
              <w:pStyle w:val="TableBody"/>
            </w:pPr>
            <w:r>
              <w:t>19</w:t>
            </w:r>
          </w:p>
        </w:tc>
      </w:tr>
      <w:tr w:rsidR="007552C9" w14:paraId="4E291D6B" w14:textId="77777777" w:rsidTr="0069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16E34E26" w14:textId="77777777" w:rsidR="007552C9" w:rsidRDefault="007552C9" w:rsidP="00695EBE">
            <w:pPr>
              <w:pStyle w:val="TableBody"/>
            </w:pPr>
            <w:r>
              <w:t xml:space="preserve">Oracle OS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2939D342" w14:textId="77777777" w:rsidR="007552C9" w:rsidRDefault="007552C9" w:rsidP="00695EBE">
            <w:pPr>
              <w:pStyle w:val="TableBody"/>
            </w:pPr>
            <w:r>
              <w:t>Operating system for Oracle</w:t>
            </w:r>
          </w:p>
        </w:tc>
        <w:tc>
          <w:tcPr>
            <w:tcW w:w="3827" w:type="dxa"/>
          </w:tcPr>
          <w:p w14:paraId="2A6A6172" w14:textId="77777777" w:rsidR="007552C9" w:rsidRDefault="007552C9" w:rsidP="00695EBE">
            <w:pPr>
              <w:pStyle w:val="TableBody"/>
            </w:pPr>
            <w:r>
              <w:t>Linux, Unix, Windows server – any version officially supported by the product</w:t>
            </w:r>
          </w:p>
        </w:tc>
      </w:tr>
      <w:tr w:rsidR="007552C9" w14:paraId="20F903B5" w14:textId="77777777" w:rsidTr="00695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1A5A64E5" w14:textId="77777777" w:rsidR="007552C9" w:rsidRPr="00D348CE" w:rsidRDefault="007552C9" w:rsidP="00695EBE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IDITSuite Containers</w:t>
            </w:r>
          </w:p>
        </w:tc>
        <w:tc>
          <w:tcPr>
            <w:tcW w:w="1701" w:type="dxa"/>
          </w:tcPr>
          <w:p w14:paraId="18DD628F" w14:textId="77777777" w:rsidR="007552C9" w:rsidRDefault="007552C9" w:rsidP="00695EBE">
            <w:pPr>
              <w:pStyle w:val="TableBody"/>
            </w:pPr>
          </w:p>
        </w:tc>
        <w:tc>
          <w:tcPr>
            <w:tcW w:w="3827" w:type="dxa"/>
          </w:tcPr>
          <w:p w14:paraId="001AD8BA" w14:textId="77777777" w:rsidR="007552C9" w:rsidRDefault="007552C9" w:rsidP="00695EBE">
            <w:pPr>
              <w:pStyle w:val="TableBody"/>
            </w:pPr>
          </w:p>
        </w:tc>
      </w:tr>
      <w:tr w:rsidR="007552C9" w14:paraId="71D52056" w14:textId="77777777" w:rsidTr="0069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0C0FE9B6" w14:textId="77777777" w:rsidR="007552C9" w:rsidRPr="00817F79" w:rsidRDefault="007552C9" w:rsidP="00695EBE">
            <w:pPr>
              <w:pStyle w:val="TableBody"/>
            </w:pPr>
            <w:r>
              <w:t xml:space="preserve">RedHat </w:t>
            </w:r>
            <w:proofErr w:type="spellStart"/>
            <w:r>
              <w:t>Wildfly</w:t>
            </w:r>
            <w:proofErr w:type="spellEnd"/>
            <w:r w:rsidRPr="7F37C17D">
              <w:rPr>
                <w:vertAlign w:val="superscript"/>
              </w:rPr>
              <w:t xml:space="preserve">(1) </w:t>
            </w:r>
          </w:p>
        </w:tc>
        <w:tc>
          <w:tcPr>
            <w:tcW w:w="1701" w:type="dxa"/>
          </w:tcPr>
          <w:p w14:paraId="59859A65" w14:textId="77777777" w:rsidR="007552C9" w:rsidRDefault="007552C9" w:rsidP="00695EBE">
            <w:pPr>
              <w:pStyle w:val="TableBody"/>
            </w:pPr>
            <w:r>
              <w:t>Application server – community edition</w:t>
            </w:r>
          </w:p>
        </w:tc>
        <w:tc>
          <w:tcPr>
            <w:tcW w:w="3827" w:type="dxa"/>
          </w:tcPr>
          <w:p w14:paraId="75810621" w14:textId="77777777" w:rsidR="007552C9" w:rsidRPr="003F725D" w:rsidRDefault="007552C9" w:rsidP="00695EBE">
            <w:pPr>
              <w:spacing w:before="60" w:after="60"/>
              <w:rPr>
                <w:rFonts w:cs="Calibri"/>
                <w:szCs w:val="18"/>
              </w:rPr>
            </w:pPr>
            <w:r w:rsidRPr="003F725D">
              <w:rPr>
                <w:rFonts w:cs="Calibri"/>
                <w:szCs w:val="18"/>
              </w:rPr>
              <w:t>34.0.1.Final</w:t>
            </w:r>
          </w:p>
        </w:tc>
      </w:tr>
      <w:tr w:rsidR="007552C9" w14:paraId="04BBB689" w14:textId="77777777" w:rsidTr="00695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1846894B" w14:textId="77777777" w:rsidR="007552C9" w:rsidRDefault="007552C9" w:rsidP="00695EBE">
            <w:pPr>
              <w:pStyle w:val="TableBody"/>
            </w:pPr>
            <w:r>
              <w:t>Base image for IDIT services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650DB412" w14:textId="77777777" w:rsidR="007552C9" w:rsidRDefault="007552C9" w:rsidP="00695EBE">
            <w:pPr>
              <w:pStyle w:val="TableBody"/>
            </w:pPr>
            <w:r>
              <w:t>Server OS base image</w:t>
            </w:r>
          </w:p>
        </w:tc>
        <w:tc>
          <w:tcPr>
            <w:tcW w:w="3827" w:type="dxa"/>
          </w:tcPr>
          <w:p w14:paraId="59C20EB9" w14:textId="77777777" w:rsidR="007552C9" w:rsidRDefault="007552C9" w:rsidP="00695EBE">
            <w:pPr>
              <w:pStyle w:val="TableBody"/>
            </w:pPr>
            <w:proofErr w:type="spellStart"/>
            <w:r>
              <w:t>Redhat</w:t>
            </w:r>
            <w:proofErr w:type="spellEnd"/>
            <w:r>
              <w:t xml:space="preserve"> UBI 9.x</w:t>
            </w:r>
          </w:p>
        </w:tc>
      </w:tr>
      <w:tr w:rsidR="007552C9" w14:paraId="6F2493E9" w14:textId="77777777" w:rsidTr="00695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30566BC1" w14:textId="77777777" w:rsidR="007552C9" w:rsidRPr="00817F79" w:rsidRDefault="007552C9" w:rsidP="00695EBE">
            <w:pPr>
              <w:pStyle w:val="TableBody"/>
            </w:pPr>
            <w:r>
              <w:t>JDK for IDIT spring services (non-evergreen)</w:t>
            </w:r>
          </w:p>
        </w:tc>
        <w:tc>
          <w:tcPr>
            <w:tcW w:w="1701" w:type="dxa"/>
          </w:tcPr>
          <w:p w14:paraId="7E70979D" w14:textId="77777777" w:rsidR="007552C9" w:rsidRDefault="007552C9" w:rsidP="00695EBE">
            <w:pPr>
              <w:pStyle w:val="TableBody"/>
            </w:pPr>
            <w:r>
              <w:t>For IDIT Mono and other non-evergreen services</w:t>
            </w:r>
          </w:p>
        </w:tc>
        <w:tc>
          <w:tcPr>
            <w:tcW w:w="3827" w:type="dxa"/>
          </w:tcPr>
          <w:p w14:paraId="40754D55" w14:textId="77777777" w:rsidR="007552C9" w:rsidRPr="00283F66" w:rsidRDefault="007552C9" w:rsidP="00695EBE">
            <w:pPr>
              <w:pStyle w:val="TableBody"/>
            </w:pPr>
            <w:r>
              <w:t>OpenJDK/</w:t>
            </w:r>
            <w:proofErr w:type="spellStart"/>
            <w:r>
              <w:t>Correto</w:t>
            </w:r>
            <w:proofErr w:type="spellEnd"/>
            <w:r>
              <w:t xml:space="preserve"> 21 </w:t>
            </w:r>
          </w:p>
        </w:tc>
      </w:tr>
      <w:tr w:rsidR="007552C9" w14:paraId="75BC9C5C" w14:textId="77777777" w:rsidTr="00695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694B5045" w14:textId="77777777" w:rsidR="007552C9" w:rsidRPr="00D348CE" w:rsidRDefault="007552C9" w:rsidP="00695EBE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Infra containers</w:t>
            </w:r>
          </w:p>
        </w:tc>
        <w:tc>
          <w:tcPr>
            <w:tcW w:w="1701" w:type="dxa"/>
          </w:tcPr>
          <w:p w14:paraId="09536660" w14:textId="77777777" w:rsidR="007552C9" w:rsidRPr="00D348CE" w:rsidRDefault="007552C9" w:rsidP="00695EBE">
            <w:pPr>
              <w:pStyle w:val="TableBody"/>
              <w:rPr>
                <w:b/>
                <w:bCs/>
              </w:rPr>
            </w:pPr>
          </w:p>
        </w:tc>
        <w:tc>
          <w:tcPr>
            <w:tcW w:w="3827" w:type="dxa"/>
          </w:tcPr>
          <w:p w14:paraId="5F8B154A" w14:textId="77777777" w:rsidR="007552C9" w:rsidRPr="00D348CE" w:rsidRDefault="007552C9" w:rsidP="00695EBE">
            <w:pPr>
              <w:pStyle w:val="TableBody"/>
              <w:rPr>
                <w:b/>
                <w:bCs/>
              </w:rPr>
            </w:pPr>
          </w:p>
        </w:tc>
      </w:tr>
    </w:tbl>
    <w:p w14:paraId="463D08F3" w14:textId="77777777" w:rsidR="007552C9" w:rsidRPr="0060228B" w:rsidRDefault="007552C9" w:rsidP="0060228B">
      <w:pPr>
        <w:rPr>
          <w:sz w:val="20"/>
          <w:szCs w:val="20"/>
        </w:rPr>
      </w:pPr>
    </w:p>
    <w:p w14:paraId="73BC7A59" w14:textId="3232F4D6" w:rsidR="003E7DDD" w:rsidRDefault="003E7DDD" w:rsidP="003E7DD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7F37C17D">
        <w:rPr>
          <w:sz w:val="20"/>
          <w:szCs w:val="20"/>
        </w:rPr>
        <w:t>Open source / free solutions – no license fee required, optional paid support by the vendor</w:t>
      </w:r>
    </w:p>
    <w:p w14:paraId="2CD1EB47" w14:textId="32914CFE" w:rsidR="00A24060" w:rsidRDefault="00A24060" w:rsidP="003E7DD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</w:t>
      </w:r>
    </w:p>
    <w:p w14:paraId="7D802306" w14:textId="4CBC9F31" w:rsidR="00116E51" w:rsidRDefault="00116E51" w:rsidP="00116E5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 – optional OEM by Sapiens</w:t>
      </w:r>
    </w:p>
    <w:p w14:paraId="20AE902F" w14:textId="1DD1F2F6" w:rsidR="00C96507" w:rsidRDefault="00C96507" w:rsidP="00734382">
      <w:pPr>
        <w:rPr>
          <w:sz w:val="20"/>
          <w:szCs w:val="20"/>
        </w:rPr>
      </w:pPr>
    </w:p>
    <w:p w14:paraId="627DEB9D" w14:textId="3F4583CC" w:rsidR="00B85E05" w:rsidRPr="00B85E05" w:rsidRDefault="00B85E05" w:rsidP="00734382">
      <w:pPr>
        <w:rPr>
          <w:sz w:val="20"/>
          <w:szCs w:val="20"/>
          <w:u w:val="single"/>
        </w:rPr>
      </w:pPr>
      <w:r w:rsidRPr="00B85E05">
        <w:rPr>
          <w:sz w:val="20"/>
          <w:szCs w:val="20"/>
          <w:u w:val="single"/>
        </w:rPr>
        <w:t>Updated: Dec 2025</w:t>
      </w:r>
    </w:p>
    <w:sectPr w:rsidR="00B85E05" w:rsidRPr="00B85E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5A5F" w14:textId="77777777" w:rsidR="00B330A6" w:rsidRDefault="00B330A6" w:rsidP="00570CEF">
      <w:pPr>
        <w:spacing w:after="0" w:line="240" w:lineRule="auto"/>
      </w:pPr>
      <w:r>
        <w:separator/>
      </w:r>
    </w:p>
  </w:endnote>
  <w:endnote w:type="continuationSeparator" w:id="0">
    <w:p w14:paraId="73EFA791" w14:textId="77777777" w:rsidR="00B330A6" w:rsidRDefault="00B330A6" w:rsidP="00570CEF">
      <w:pPr>
        <w:spacing w:after="0" w:line="240" w:lineRule="auto"/>
      </w:pPr>
      <w:r>
        <w:continuationSeparator/>
      </w:r>
    </w:p>
  </w:endnote>
  <w:endnote w:type="continuationNotice" w:id="1">
    <w:p w14:paraId="28B2CA64" w14:textId="77777777" w:rsidR="00B330A6" w:rsidRDefault="00B330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Std-Lt">
    <w:altName w:val="Arial"/>
    <w:panose1 w:val="00000000000000000000"/>
    <w:charset w:val="B1"/>
    <w:family w:val="swiss"/>
    <w:notTrueType/>
    <w:pitch w:val="default"/>
    <w:sig w:usb0="00000800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2527" w14:textId="77777777" w:rsidR="00B330A6" w:rsidRDefault="00B330A6" w:rsidP="00570CEF">
      <w:pPr>
        <w:spacing w:after="0" w:line="240" w:lineRule="auto"/>
      </w:pPr>
      <w:r>
        <w:separator/>
      </w:r>
    </w:p>
  </w:footnote>
  <w:footnote w:type="continuationSeparator" w:id="0">
    <w:p w14:paraId="3C61BC66" w14:textId="77777777" w:rsidR="00B330A6" w:rsidRDefault="00B330A6" w:rsidP="00570CEF">
      <w:pPr>
        <w:spacing w:after="0" w:line="240" w:lineRule="auto"/>
      </w:pPr>
      <w:r>
        <w:continuationSeparator/>
      </w:r>
    </w:p>
  </w:footnote>
  <w:footnote w:type="continuationNotice" w:id="1">
    <w:p w14:paraId="75C57B51" w14:textId="77777777" w:rsidR="00B330A6" w:rsidRDefault="00B330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0CA"/>
    <w:multiLevelType w:val="hybridMultilevel"/>
    <w:tmpl w:val="DB08534E"/>
    <w:lvl w:ilvl="0" w:tplc="4BF42B0C">
      <w:start w:val="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5CF"/>
    <w:multiLevelType w:val="hybridMultilevel"/>
    <w:tmpl w:val="8A5A0AAA"/>
    <w:lvl w:ilvl="0" w:tplc="947CF8B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63B1"/>
    <w:multiLevelType w:val="hybridMultilevel"/>
    <w:tmpl w:val="88D275F2"/>
    <w:lvl w:ilvl="0" w:tplc="44D2A9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0CE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4A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EF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AF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E3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AB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AA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3E0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9481D"/>
    <w:multiLevelType w:val="multilevel"/>
    <w:tmpl w:val="7B0AAC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737A05"/>
    <w:multiLevelType w:val="hybridMultilevel"/>
    <w:tmpl w:val="20B04756"/>
    <w:lvl w:ilvl="0" w:tplc="337ECA36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839333">
    <w:abstractNumId w:val="2"/>
  </w:num>
  <w:num w:numId="2" w16cid:durableId="484668630">
    <w:abstractNumId w:val="3"/>
  </w:num>
  <w:num w:numId="3" w16cid:durableId="345446090">
    <w:abstractNumId w:val="0"/>
  </w:num>
  <w:num w:numId="4" w16cid:durableId="1700811520">
    <w:abstractNumId w:val="1"/>
  </w:num>
  <w:num w:numId="5" w16cid:durableId="1547182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zMbCwNDQyNTczMzRQ0lEKTi0uzszPAykwrAUACFtqGiwAAAA="/>
  </w:docVars>
  <w:rsids>
    <w:rsidRoot w:val="00861C31"/>
    <w:rsid w:val="00015B6A"/>
    <w:rsid w:val="00015FCC"/>
    <w:rsid w:val="00020ED1"/>
    <w:rsid w:val="000305A7"/>
    <w:rsid w:val="00033127"/>
    <w:rsid w:val="0005050D"/>
    <w:rsid w:val="000561D9"/>
    <w:rsid w:val="00056299"/>
    <w:rsid w:val="00070AF4"/>
    <w:rsid w:val="00076E96"/>
    <w:rsid w:val="0008331C"/>
    <w:rsid w:val="00083711"/>
    <w:rsid w:val="0008423B"/>
    <w:rsid w:val="00084E20"/>
    <w:rsid w:val="00086953"/>
    <w:rsid w:val="00086DB0"/>
    <w:rsid w:val="00091DA7"/>
    <w:rsid w:val="00092E9B"/>
    <w:rsid w:val="000939CA"/>
    <w:rsid w:val="000A7C3B"/>
    <w:rsid w:val="000B6012"/>
    <w:rsid w:val="000B6073"/>
    <w:rsid w:val="000C19D4"/>
    <w:rsid w:val="000C3110"/>
    <w:rsid w:val="000C32AD"/>
    <w:rsid w:val="000C72B0"/>
    <w:rsid w:val="000D391B"/>
    <w:rsid w:val="000D5E05"/>
    <w:rsid w:val="000E015F"/>
    <w:rsid w:val="000E22F4"/>
    <w:rsid w:val="000E5182"/>
    <w:rsid w:val="000F50E3"/>
    <w:rsid w:val="001038F7"/>
    <w:rsid w:val="00107BE0"/>
    <w:rsid w:val="00111042"/>
    <w:rsid w:val="00113702"/>
    <w:rsid w:val="00116E51"/>
    <w:rsid w:val="00117BCA"/>
    <w:rsid w:val="00122CEF"/>
    <w:rsid w:val="001247CF"/>
    <w:rsid w:val="00125C73"/>
    <w:rsid w:val="00134F85"/>
    <w:rsid w:val="00134FD9"/>
    <w:rsid w:val="00135E27"/>
    <w:rsid w:val="001366CB"/>
    <w:rsid w:val="00145380"/>
    <w:rsid w:val="001646D1"/>
    <w:rsid w:val="00164C0A"/>
    <w:rsid w:val="00170596"/>
    <w:rsid w:val="001835B0"/>
    <w:rsid w:val="00184657"/>
    <w:rsid w:val="00187174"/>
    <w:rsid w:val="00187957"/>
    <w:rsid w:val="001944A3"/>
    <w:rsid w:val="001944E7"/>
    <w:rsid w:val="001A07D0"/>
    <w:rsid w:val="001A2AEC"/>
    <w:rsid w:val="001A55E8"/>
    <w:rsid w:val="001A58A7"/>
    <w:rsid w:val="001B0A91"/>
    <w:rsid w:val="001B585A"/>
    <w:rsid w:val="001B6433"/>
    <w:rsid w:val="001C5D0A"/>
    <w:rsid w:val="001C6E74"/>
    <w:rsid w:val="001C7C0F"/>
    <w:rsid w:val="001D7892"/>
    <w:rsid w:val="001E604E"/>
    <w:rsid w:val="002054E7"/>
    <w:rsid w:val="00211045"/>
    <w:rsid w:val="00217098"/>
    <w:rsid w:val="00226695"/>
    <w:rsid w:val="0023386F"/>
    <w:rsid w:val="00236D1A"/>
    <w:rsid w:val="0023709B"/>
    <w:rsid w:val="00247B6F"/>
    <w:rsid w:val="00252308"/>
    <w:rsid w:val="00263A6E"/>
    <w:rsid w:val="002666F6"/>
    <w:rsid w:val="00266D80"/>
    <w:rsid w:val="00276C69"/>
    <w:rsid w:val="0028119E"/>
    <w:rsid w:val="00290690"/>
    <w:rsid w:val="00293EE9"/>
    <w:rsid w:val="00295575"/>
    <w:rsid w:val="00296C9D"/>
    <w:rsid w:val="00296D7C"/>
    <w:rsid w:val="002A1ED1"/>
    <w:rsid w:val="002A3BED"/>
    <w:rsid w:val="002A7345"/>
    <w:rsid w:val="002B3E89"/>
    <w:rsid w:val="002B5D68"/>
    <w:rsid w:val="002D07A9"/>
    <w:rsid w:val="002D1FA9"/>
    <w:rsid w:val="002D609C"/>
    <w:rsid w:val="002D6614"/>
    <w:rsid w:val="002E08C1"/>
    <w:rsid w:val="002E23F0"/>
    <w:rsid w:val="002E2E01"/>
    <w:rsid w:val="002E7937"/>
    <w:rsid w:val="002F38DF"/>
    <w:rsid w:val="002F744E"/>
    <w:rsid w:val="00300158"/>
    <w:rsid w:val="0030325F"/>
    <w:rsid w:val="003036D5"/>
    <w:rsid w:val="00303A66"/>
    <w:rsid w:val="00303AB0"/>
    <w:rsid w:val="003049FE"/>
    <w:rsid w:val="00306FBE"/>
    <w:rsid w:val="003104E8"/>
    <w:rsid w:val="00310C6D"/>
    <w:rsid w:val="003112DD"/>
    <w:rsid w:val="00312BCA"/>
    <w:rsid w:val="0031596A"/>
    <w:rsid w:val="0032117D"/>
    <w:rsid w:val="00323F42"/>
    <w:rsid w:val="00326F6C"/>
    <w:rsid w:val="003303C6"/>
    <w:rsid w:val="003310B8"/>
    <w:rsid w:val="003338CB"/>
    <w:rsid w:val="00333DEF"/>
    <w:rsid w:val="00334C3F"/>
    <w:rsid w:val="00336C46"/>
    <w:rsid w:val="00344CB0"/>
    <w:rsid w:val="00354C7A"/>
    <w:rsid w:val="00365C62"/>
    <w:rsid w:val="00370D25"/>
    <w:rsid w:val="00377A3F"/>
    <w:rsid w:val="00380282"/>
    <w:rsid w:val="00384935"/>
    <w:rsid w:val="00394BBB"/>
    <w:rsid w:val="003A334D"/>
    <w:rsid w:val="003B0DD6"/>
    <w:rsid w:val="003B445B"/>
    <w:rsid w:val="003C35C5"/>
    <w:rsid w:val="003C79E2"/>
    <w:rsid w:val="003D2929"/>
    <w:rsid w:val="003D4B3E"/>
    <w:rsid w:val="003E2ECD"/>
    <w:rsid w:val="003E56F3"/>
    <w:rsid w:val="003E7DDD"/>
    <w:rsid w:val="003F1075"/>
    <w:rsid w:val="003F37A5"/>
    <w:rsid w:val="003F725D"/>
    <w:rsid w:val="00407954"/>
    <w:rsid w:val="00414C3D"/>
    <w:rsid w:val="00415B52"/>
    <w:rsid w:val="00420496"/>
    <w:rsid w:val="00420983"/>
    <w:rsid w:val="004216C8"/>
    <w:rsid w:val="004233B7"/>
    <w:rsid w:val="00424FA6"/>
    <w:rsid w:val="00437300"/>
    <w:rsid w:val="00441440"/>
    <w:rsid w:val="004414CC"/>
    <w:rsid w:val="004512C2"/>
    <w:rsid w:val="0045451A"/>
    <w:rsid w:val="004759DC"/>
    <w:rsid w:val="00477E6B"/>
    <w:rsid w:val="00477F85"/>
    <w:rsid w:val="00487CF9"/>
    <w:rsid w:val="00494CC3"/>
    <w:rsid w:val="00495C9E"/>
    <w:rsid w:val="004B7DB0"/>
    <w:rsid w:val="004C41BA"/>
    <w:rsid w:val="004D1EE8"/>
    <w:rsid w:val="004D2096"/>
    <w:rsid w:val="004D4A38"/>
    <w:rsid w:val="004D53FC"/>
    <w:rsid w:val="004D5996"/>
    <w:rsid w:val="004D5F88"/>
    <w:rsid w:val="004E242C"/>
    <w:rsid w:val="004E3A32"/>
    <w:rsid w:val="004E5373"/>
    <w:rsid w:val="004E66EF"/>
    <w:rsid w:val="004F2131"/>
    <w:rsid w:val="004F49AB"/>
    <w:rsid w:val="004F58EC"/>
    <w:rsid w:val="004F7D8A"/>
    <w:rsid w:val="005018E8"/>
    <w:rsid w:val="005046DD"/>
    <w:rsid w:val="00515B0A"/>
    <w:rsid w:val="00517B7A"/>
    <w:rsid w:val="005234E0"/>
    <w:rsid w:val="00526D65"/>
    <w:rsid w:val="00527330"/>
    <w:rsid w:val="005273F8"/>
    <w:rsid w:val="00533968"/>
    <w:rsid w:val="00534527"/>
    <w:rsid w:val="00534E65"/>
    <w:rsid w:val="00535BF2"/>
    <w:rsid w:val="00550964"/>
    <w:rsid w:val="00554FD1"/>
    <w:rsid w:val="0055537E"/>
    <w:rsid w:val="005554BC"/>
    <w:rsid w:val="00556C99"/>
    <w:rsid w:val="005662DA"/>
    <w:rsid w:val="0056733D"/>
    <w:rsid w:val="00570A44"/>
    <w:rsid w:val="00570CEF"/>
    <w:rsid w:val="005738BC"/>
    <w:rsid w:val="00582E0F"/>
    <w:rsid w:val="00583282"/>
    <w:rsid w:val="00584979"/>
    <w:rsid w:val="00584C85"/>
    <w:rsid w:val="00593275"/>
    <w:rsid w:val="00593D0E"/>
    <w:rsid w:val="005A3BB7"/>
    <w:rsid w:val="005A714D"/>
    <w:rsid w:val="005A7DE7"/>
    <w:rsid w:val="005B2811"/>
    <w:rsid w:val="005B68A8"/>
    <w:rsid w:val="005B7BD9"/>
    <w:rsid w:val="005C09E3"/>
    <w:rsid w:val="005C2237"/>
    <w:rsid w:val="005C394B"/>
    <w:rsid w:val="005D1393"/>
    <w:rsid w:val="005D24EC"/>
    <w:rsid w:val="005D3809"/>
    <w:rsid w:val="005D412A"/>
    <w:rsid w:val="005D5D2C"/>
    <w:rsid w:val="005E6D0A"/>
    <w:rsid w:val="005E7125"/>
    <w:rsid w:val="005E7561"/>
    <w:rsid w:val="005F184F"/>
    <w:rsid w:val="00601348"/>
    <w:rsid w:val="00602264"/>
    <w:rsid w:val="0060228B"/>
    <w:rsid w:val="00606AF6"/>
    <w:rsid w:val="00612BE7"/>
    <w:rsid w:val="00614AF3"/>
    <w:rsid w:val="00615E93"/>
    <w:rsid w:val="00617C88"/>
    <w:rsid w:val="00625864"/>
    <w:rsid w:val="00627B3B"/>
    <w:rsid w:val="00635701"/>
    <w:rsid w:val="00640316"/>
    <w:rsid w:val="00640C2D"/>
    <w:rsid w:val="006473C1"/>
    <w:rsid w:val="00647D94"/>
    <w:rsid w:val="00651283"/>
    <w:rsid w:val="00655E37"/>
    <w:rsid w:val="00657F55"/>
    <w:rsid w:val="00662293"/>
    <w:rsid w:val="00662F58"/>
    <w:rsid w:val="006632DB"/>
    <w:rsid w:val="006719F9"/>
    <w:rsid w:val="0067223F"/>
    <w:rsid w:val="00673EB6"/>
    <w:rsid w:val="00683428"/>
    <w:rsid w:val="006859C5"/>
    <w:rsid w:val="006A1047"/>
    <w:rsid w:val="006A6CD7"/>
    <w:rsid w:val="006B0177"/>
    <w:rsid w:val="006B4DF4"/>
    <w:rsid w:val="006C1E4D"/>
    <w:rsid w:val="006C5016"/>
    <w:rsid w:val="006C654C"/>
    <w:rsid w:val="006D0F02"/>
    <w:rsid w:val="006E5EB5"/>
    <w:rsid w:val="006F1843"/>
    <w:rsid w:val="006F4364"/>
    <w:rsid w:val="00700138"/>
    <w:rsid w:val="00700B77"/>
    <w:rsid w:val="007046E5"/>
    <w:rsid w:val="007050B7"/>
    <w:rsid w:val="007060FF"/>
    <w:rsid w:val="00707096"/>
    <w:rsid w:val="00712703"/>
    <w:rsid w:val="00712EE1"/>
    <w:rsid w:val="00715452"/>
    <w:rsid w:val="00716675"/>
    <w:rsid w:val="007177D4"/>
    <w:rsid w:val="00721406"/>
    <w:rsid w:val="00726C14"/>
    <w:rsid w:val="00734382"/>
    <w:rsid w:val="0073505D"/>
    <w:rsid w:val="007357C7"/>
    <w:rsid w:val="00743389"/>
    <w:rsid w:val="007512BD"/>
    <w:rsid w:val="00752E38"/>
    <w:rsid w:val="00754482"/>
    <w:rsid w:val="007552C9"/>
    <w:rsid w:val="00755670"/>
    <w:rsid w:val="0077166C"/>
    <w:rsid w:val="00783C75"/>
    <w:rsid w:val="007858CA"/>
    <w:rsid w:val="00786231"/>
    <w:rsid w:val="0078707E"/>
    <w:rsid w:val="00795F85"/>
    <w:rsid w:val="007A2537"/>
    <w:rsid w:val="007B36D2"/>
    <w:rsid w:val="007B5259"/>
    <w:rsid w:val="007C2498"/>
    <w:rsid w:val="007C2607"/>
    <w:rsid w:val="007D1EF4"/>
    <w:rsid w:val="007D3DFD"/>
    <w:rsid w:val="007E0338"/>
    <w:rsid w:val="007E197E"/>
    <w:rsid w:val="007F12FB"/>
    <w:rsid w:val="007F1EE5"/>
    <w:rsid w:val="007F5699"/>
    <w:rsid w:val="0080127F"/>
    <w:rsid w:val="00803823"/>
    <w:rsid w:val="008133E8"/>
    <w:rsid w:val="00823A3F"/>
    <w:rsid w:val="00823AE5"/>
    <w:rsid w:val="00827131"/>
    <w:rsid w:val="0082747F"/>
    <w:rsid w:val="00834DF3"/>
    <w:rsid w:val="00843B91"/>
    <w:rsid w:val="0085280D"/>
    <w:rsid w:val="00854390"/>
    <w:rsid w:val="008616FE"/>
    <w:rsid w:val="00861C31"/>
    <w:rsid w:val="00867B37"/>
    <w:rsid w:val="00870C0D"/>
    <w:rsid w:val="0087728F"/>
    <w:rsid w:val="00877C1A"/>
    <w:rsid w:val="00880A8A"/>
    <w:rsid w:val="00883E0C"/>
    <w:rsid w:val="008854CE"/>
    <w:rsid w:val="00891DF9"/>
    <w:rsid w:val="0089209B"/>
    <w:rsid w:val="00894EF8"/>
    <w:rsid w:val="00895B70"/>
    <w:rsid w:val="00895D04"/>
    <w:rsid w:val="0089704A"/>
    <w:rsid w:val="008A52DD"/>
    <w:rsid w:val="008C0D38"/>
    <w:rsid w:val="008C1CE9"/>
    <w:rsid w:val="008C245C"/>
    <w:rsid w:val="008C6BF7"/>
    <w:rsid w:val="008D2255"/>
    <w:rsid w:val="008D2374"/>
    <w:rsid w:val="008D5389"/>
    <w:rsid w:val="008D5434"/>
    <w:rsid w:val="008E0A9C"/>
    <w:rsid w:val="008E127B"/>
    <w:rsid w:val="008E243C"/>
    <w:rsid w:val="008E35A0"/>
    <w:rsid w:val="008F1C35"/>
    <w:rsid w:val="008F213D"/>
    <w:rsid w:val="008F508D"/>
    <w:rsid w:val="008F6A8C"/>
    <w:rsid w:val="008F6B70"/>
    <w:rsid w:val="009050FE"/>
    <w:rsid w:val="009070E9"/>
    <w:rsid w:val="00910533"/>
    <w:rsid w:val="00916326"/>
    <w:rsid w:val="00922B71"/>
    <w:rsid w:val="00927E74"/>
    <w:rsid w:val="0093189D"/>
    <w:rsid w:val="00935F09"/>
    <w:rsid w:val="00946377"/>
    <w:rsid w:val="00953928"/>
    <w:rsid w:val="00960234"/>
    <w:rsid w:val="00964259"/>
    <w:rsid w:val="00966A52"/>
    <w:rsid w:val="00973242"/>
    <w:rsid w:val="00982A68"/>
    <w:rsid w:val="009977D6"/>
    <w:rsid w:val="009A14CC"/>
    <w:rsid w:val="009A63D5"/>
    <w:rsid w:val="009B0D9D"/>
    <w:rsid w:val="009B5E8C"/>
    <w:rsid w:val="009B6A2D"/>
    <w:rsid w:val="009C063F"/>
    <w:rsid w:val="009C1D3B"/>
    <w:rsid w:val="009D291C"/>
    <w:rsid w:val="009E1A92"/>
    <w:rsid w:val="009E5B76"/>
    <w:rsid w:val="009E5D5B"/>
    <w:rsid w:val="009F0089"/>
    <w:rsid w:val="009F5AD3"/>
    <w:rsid w:val="009F7EE2"/>
    <w:rsid w:val="00A01976"/>
    <w:rsid w:val="00A11197"/>
    <w:rsid w:val="00A137DB"/>
    <w:rsid w:val="00A158A7"/>
    <w:rsid w:val="00A210BE"/>
    <w:rsid w:val="00A23C86"/>
    <w:rsid w:val="00A24060"/>
    <w:rsid w:val="00A24582"/>
    <w:rsid w:val="00A316CE"/>
    <w:rsid w:val="00A3261F"/>
    <w:rsid w:val="00A3744F"/>
    <w:rsid w:val="00A40ABD"/>
    <w:rsid w:val="00A45245"/>
    <w:rsid w:val="00A45A5E"/>
    <w:rsid w:val="00A45EAD"/>
    <w:rsid w:val="00A465E4"/>
    <w:rsid w:val="00A525E1"/>
    <w:rsid w:val="00A53472"/>
    <w:rsid w:val="00A631C3"/>
    <w:rsid w:val="00A64632"/>
    <w:rsid w:val="00A7074D"/>
    <w:rsid w:val="00A709EC"/>
    <w:rsid w:val="00A70ADC"/>
    <w:rsid w:val="00A7208F"/>
    <w:rsid w:val="00A756C9"/>
    <w:rsid w:val="00A7622A"/>
    <w:rsid w:val="00A76D46"/>
    <w:rsid w:val="00A770D5"/>
    <w:rsid w:val="00A809A9"/>
    <w:rsid w:val="00A809CF"/>
    <w:rsid w:val="00A82137"/>
    <w:rsid w:val="00A902D9"/>
    <w:rsid w:val="00A90D17"/>
    <w:rsid w:val="00A91991"/>
    <w:rsid w:val="00A92952"/>
    <w:rsid w:val="00AA14BB"/>
    <w:rsid w:val="00AB1160"/>
    <w:rsid w:val="00AB6A37"/>
    <w:rsid w:val="00AD781E"/>
    <w:rsid w:val="00AD7FBB"/>
    <w:rsid w:val="00AE43F3"/>
    <w:rsid w:val="00AF37CD"/>
    <w:rsid w:val="00B105E7"/>
    <w:rsid w:val="00B13A69"/>
    <w:rsid w:val="00B1406C"/>
    <w:rsid w:val="00B17974"/>
    <w:rsid w:val="00B22D20"/>
    <w:rsid w:val="00B24EC9"/>
    <w:rsid w:val="00B3182E"/>
    <w:rsid w:val="00B3225D"/>
    <w:rsid w:val="00B330A6"/>
    <w:rsid w:val="00B41C71"/>
    <w:rsid w:val="00B44F0F"/>
    <w:rsid w:val="00B46CF4"/>
    <w:rsid w:val="00B4714D"/>
    <w:rsid w:val="00B5195C"/>
    <w:rsid w:val="00B55E04"/>
    <w:rsid w:val="00B56080"/>
    <w:rsid w:val="00B626C3"/>
    <w:rsid w:val="00B63095"/>
    <w:rsid w:val="00B63928"/>
    <w:rsid w:val="00B71BBB"/>
    <w:rsid w:val="00B74AF0"/>
    <w:rsid w:val="00B74EB5"/>
    <w:rsid w:val="00B84F99"/>
    <w:rsid w:val="00B85E05"/>
    <w:rsid w:val="00B85E5B"/>
    <w:rsid w:val="00BA61EC"/>
    <w:rsid w:val="00BB3044"/>
    <w:rsid w:val="00BD0157"/>
    <w:rsid w:val="00BD07C1"/>
    <w:rsid w:val="00BE159B"/>
    <w:rsid w:val="00BE2B60"/>
    <w:rsid w:val="00BE5ECB"/>
    <w:rsid w:val="00BE791A"/>
    <w:rsid w:val="00BF00C7"/>
    <w:rsid w:val="00BF5DDD"/>
    <w:rsid w:val="00C0065E"/>
    <w:rsid w:val="00C0337B"/>
    <w:rsid w:val="00C04C2A"/>
    <w:rsid w:val="00C209DD"/>
    <w:rsid w:val="00C20E64"/>
    <w:rsid w:val="00C21786"/>
    <w:rsid w:val="00C33564"/>
    <w:rsid w:val="00C406F5"/>
    <w:rsid w:val="00C429F1"/>
    <w:rsid w:val="00C44968"/>
    <w:rsid w:val="00C44F44"/>
    <w:rsid w:val="00C45A4C"/>
    <w:rsid w:val="00C502AC"/>
    <w:rsid w:val="00C5166D"/>
    <w:rsid w:val="00C54648"/>
    <w:rsid w:val="00C54796"/>
    <w:rsid w:val="00C559D4"/>
    <w:rsid w:val="00C61493"/>
    <w:rsid w:val="00C62A02"/>
    <w:rsid w:val="00C63140"/>
    <w:rsid w:val="00C65715"/>
    <w:rsid w:val="00C71189"/>
    <w:rsid w:val="00C73E4E"/>
    <w:rsid w:val="00C80970"/>
    <w:rsid w:val="00C8335A"/>
    <w:rsid w:val="00C87724"/>
    <w:rsid w:val="00C94975"/>
    <w:rsid w:val="00C96507"/>
    <w:rsid w:val="00CA276B"/>
    <w:rsid w:val="00CA77AC"/>
    <w:rsid w:val="00CB5B16"/>
    <w:rsid w:val="00CC2C21"/>
    <w:rsid w:val="00CC36C1"/>
    <w:rsid w:val="00CE3352"/>
    <w:rsid w:val="00CE53F8"/>
    <w:rsid w:val="00D1257E"/>
    <w:rsid w:val="00D313C5"/>
    <w:rsid w:val="00D348CE"/>
    <w:rsid w:val="00D364C0"/>
    <w:rsid w:val="00D426F9"/>
    <w:rsid w:val="00D428CB"/>
    <w:rsid w:val="00D433CD"/>
    <w:rsid w:val="00D46284"/>
    <w:rsid w:val="00D53E28"/>
    <w:rsid w:val="00D567B9"/>
    <w:rsid w:val="00D70368"/>
    <w:rsid w:val="00D763CC"/>
    <w:rsid w:val="00DA1278"/>
    <w:rsid w:val="00DA4200"/>
    <w:rsid w:val="00DA6E13"/>
    <w:rsid w:val="00DB07A6"/>
    <w:rsid w:val="00DB6C1A"/>
    <w:rsid w:val="00DD58E7"/>
    <w:rsid w:val="00DD5D3B"/>
    <w:rsid w:val="00DD6DEF"/>
    <w:rsid w:val="00DE0F04"/>
    <w:rsid w:val="00DE541E"/>
    <w:rsid w:val="00DE68B6"/>
    <w:rsid w:val="00DF0282"/>
    <w:rsid w:val="00DF0933"/>
    <w:rsid w:val="00DF1C0B"/>
    <w:rsid w:val="00DF530A"/>
    <w:rsid w:val="00DF7C52"/>
    <w:rsid w:val="00E05AD5"/>
    <w:rsid w:val="00E06B3C"/>
    <w:rsid w:val="00E104B9"/>
    <w:rsid w:val="00E10D42"/>
    <w:rsid w:val="00E147F0"/>
    <w:rsid w:val="00E162FA"/>
    <w:rsid w:val="00E227B4"/>
    <w:rsid w:val="00E24423"/>
    <w:rsid w:val="00E34E31"/>
    <w:rsid w:val="00E37650"/>
    <w:rsid w:val="00E41037"/>
    <w:rsid w:val="00E47A19"/>
    <w:rsid w:val="00E51280"/>
    <w:rsid w:val="00E52427"/>
    <w:rsid w:val="00E528E7"/>
    <w:rsid w:val="00E56731"/>
    <w:rsid w:val="00E61028"/>
    <w:rsid w:val="00E76790"/>
    <w:rsid w:val="00E844F9"/>
    <w:rsid w:val="00E84F64"/>
    <w:rsid w:val="00E853CB"/>
    <w:rsid w:val="00EA5B01"/>
    <w:rsid w:val="00EB2B5E"/>
    <w:rsid w:val="00EB5F8E"/>
    <w:rsid w:val="00EC413A"/>
    <w:rsid w:val="00EC5183"/>
    <w:rsid w:val="00EE4E48"/>
    <w:rsid w:val="00EE69B4"/>
    <w:rsid w:val="00EF28B4"/>
    <w:rsid w:val="00F03E43"/>
    <w:rsid w:val="00F070FC"/>
    <w:rsid w:val="00F0751C"/>
    <w:rsid w:val="00F12D43"/>
    <w:rsid w:val="00F12EA8"/>
    <w:rsid w:val="00F2180C"/>
    <w:rsid w:val="00F46D9D"/>
    <w:rsid w:val="00F53D08"/>
    <w:rsid w:val="00F56EFC"/>
    <w:rsid w:val="00F7363A"/>
    <w:rsid w:val="00F80EDB"/>
    <w:rsid w:val="00F817B2"/>
    <w:rsid w:val="00F87BF4"/>
    <w:rsid w:val="00F960BA"/>
    <w:rsid w:val="00FA49FE"/>
    <w:rsid w:val="00FB6EC5"/>
    <w:rsid w:val="00FC64A0"/>
    <w:rsid w:val="00FD1D3B"/>
    <w:rsid w:val="00FD675D"/>
    <w:rsid w:val="00FE1FBC"/>
    <w:rsid w:val="00FE23D2"/>
    <w:rsid w:val="00FE5FC7"/>
    <w:rsid w:val="00FF0D20"/>
    <w:rsid w:val="00FF5140"/>
    <w:rsid w:val="00FF52AA"/>
    <w:rsid w:val="019AD77B"/>
    <w:rsid w:val="01A419AC"/>
    <w:rsid w:val="01E45CB5"/>
    <w:rsid w:val="02754F8A"/>
    <w:rsid w:val="02FAA23D"/>
    <w:rsid w:val="06B57563"/>
    <w:rsid w:val="07C0506C"/>
    <w:rsid w:val="09E49C0B"/>
    <w:rsid w:val="0A2362A4"/>
    <w:rsid w:val="0A8BBEED"/>
    <w:rsid w:val="0AE6B6C5"/>
    <w:rsid w:val="0B60F4AE"/>
    <w:rsid w:val="0B833D84"/>
    <w:rsid w:val="0BB6BBDE"/>
    <w:rsid w:val="0C259122"/>
    <w:rsid w:val="0CFB9335"/>
    <w:rsid w:val="0D528C3F"/>
    <w:rsid w:val="0D8D3A61"/>
    <w:rsid w:val="0E1A9A22"/>
    <w:rsid w:val="0E304ACD"/>
    <w:rsid w:val="0F282687"/>
    <w:rsid w:val="0F65C22F"/>
    <w:rsid w:val="1043CD25"/>
    <w:rsid w:val="1111464F"/>
    <w:rsid w:val="11FA7196"/>
    <w:rsid w:val="131DAF0B"/>
    <w:rsid w:val="137A0C38"/>
    <w:rsid w:val="144DF3EC"/>
    <w:rsid w:val="1738EE9D"/>
    <w:rsid w:val="19CE119A"/>
    <w:rsid w:val="1AEED2BF"/>
    <w:rsid w:val="1DA3672C"/>
    <w:rsid w:val="1DE4F0C8"/>
    <w:rsid w:val="1DFB9928"/>
    <w:rsid w:val="1E64ED96"/>
    <w:rsid w:val="1F5FC74C"/>
    <w:rsid w:val="24C06B9A"/>
    <w:rsid w:val="26805931"/>
    <w:rsid w:val="272022D4"/>
    <w:rsid w:val="277F236E"/>
    <w:rsid w:val="28E7618E"/>
    <w:rsid w:val="2A346345"/>
    <w:rsid w:val="3090D5B7"/>
    <w:rsid w:val="31359873"/>
    <w:rsid w:val="316CB029"/>
    <w:rsid w:val="321724C4"/>
    <w:rsid w:val="32BA9392"/>
    <w:rsid w:val="345EC284"/>
    <w:rsid w:val="3629F01F"/>
    <w:rsid w:val="3AD5E478"/>
    <w:rsid w:val="3C26FD60"/>
    <w:rsid w:val="3C4A110A"/>
    <w:rsid w:val="3CDBAF58"/>
    <w:rsid w:val="3D0CBD17"/>
    <w:rsid w:val="3D11FB26"/>
    <w:rsid w:val="3DE8BDC7"/>
    <w:rsid w:val="3ECDF18C"/>
    <w:rsid w:val="3FCD43BD"/>
    <w:rsid w:val="42EF5611"/>
    <w:rsid w:val="43044D07"/>
    <w:rsid w:val="43F20F7A"/>
    <w:rsid w:val="44A339FD"/>
    <w:rsid w:val="462DF244"/>
    <w:rsid w:val="496F5217"/>
    <w:rsid w:val="496F8DF0"/>
    <w:rsid w:val="49AF69FF"/>
    <w:rsid w:val="4A5DD15C"/>
    <w:rsid w:val="4A9455A4"/>
    <w:rsid w:val="4C48F1DB"/>
    <w:rsid w:val="4CD9A287"/>
    <w:rsid w:val="4D159BDA"/>
    <w:rsid w:val="4D2739B0"/>
    <w:rsid w:val="4DEC6CAE"/>
    <w:rsid w:val="4F13869B"/>
    <w:rsid w:val="4FAF8747"/>
    <w:rsid w:val="5099C5FC"/>
    <w:rsid w:val="51C45FF4"/>
    <w:rsid w:val="53F27BB1"/>
    <w:rsid w:val="55EB4A09"/>
    <w:rsid w:val="5778DFFA"/>
    <w:rsid w:val="579E1619"/>
    <w:rsid w:val="59BD45EA"/>
    <w:rsid w:val="5A25CBBC"/>
    <w:rsid w:val="5A983BD4"/>
    <w:rsid w:val="5C7E321D"/>
    <w:rsid w:val="6288E3D6"/>
    <w:rsid w:val="62CA53B2"/>
    <w:rsid w:val="634CD53C"/>
    <w:rsid w:val="64C4D0D2"/>
    <w:rsid w:val="65680FD1"/>
    <w:rsid w:val="6606BD0D"/>
    <w:rsid w:val="6766BEB9"/>
    <w:rsid w:val="69F2A9C9"/>
    <w:rsid w:val="6BAF97CA"/>
    <w:rsid w:val="6DAFE763"/>
    <w:rsid w:val="6FFDCBE0"/>
    <w:rsid w:val="700C7F68"/>
    <w:rsid w:val="71999C41"/>
    <w:rsid w:val="72616277"/>
    <w:rsid w:val="728B3FBE"/>
    <w:rsid w:val="73356CA2"/>
    <w:rsid w:val="735D4BBC"/>
    <w:rsid w:val="774491B8"/>
    <w:rsid w:val="77B64B8D"/>
    <w:rsid w:val="78B69FF5"/>
    <w:rsid w:val="79133782"/>
    <w:rsid w:val="796A2A4C"/>
    <w:rsid w:val="7B4B589E"/>
    <w:rsid w:val="7BF7B9A7"/>
    <w:rsid w:val="7E238A68"/>
    <w:rsid w:val="7E2DF846"/>
    <w:rsid w:val="7E583669"/>
    <w:rsid w:val="7F37C17D"/>
    <w:rsid w:val="7F78C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6C7E6"/>
  <w15:chartTrackingRefBased/>
  <w15:docId w15:val="{EBE1A8BE-5513-4D4B-9F61-1C4F0A2F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C31"/>
    <w:pPr>
      <w:spacing w:after="120" w:line="276" w:lineRule="auto"/>
    </w:pPr>
    <w:rPr>
      <w:rFonts w:eastAsia="Calibri" w:cs="Arial"/>
      <w:lang w:val="en-GB"/>
    </w:rPr>
  </w:style>
  <w:style w:type="paragraph" w:styleId="Heading1">
    <w:name w:val="heading 1"/>
    <w:basedOn w:val="Normal"/>
    <w:next w:val="Body"/>
    <w:link w:val="Heading1Char"/>
    <w:qFormat/>
    <w:rsid w:val="00861C31"/>
    <w:pPr>
      <w:keepNext/>
      <w:keepLines/>
      <w:pageBreakBefore/>
      <w:numPr>
        <w:numId w:val="2"/>
      </w:numPr>
      <w:spacing w:before="360" w:after="0" w:line="240" w:lineRule="auto"/>
      <w:ind w:left="431" w:hanging="431"/>
      <w:outlineLvl w:val="0"/>
    </w:pPr>
    <w:rPr>
      <w:rFonts w:ascii="Calibri" w:eastAsia="Times New Roman" w:hAnsi="Calibri" w:cs="Miriam"/>
      <w:b/>
      <w:bCs/>
      <w:noProof/>
      <w:color w:val="219997"/>
      <w:kern w:val="28"/>
      <w:sz w:val="36"/>
      <w:szCs w:val="28"/>
    </w:rPr>
  </w:style>
  <w:style w:type="paragraph" w:styleId="Heading2">
    <w:name w:val="heading 2"/>
    <w:basedOn w:val="Heading1"/>
    <w:next w:val="Body"/>
    <w:link w:val="Heading2Char"/>
    <w:unhideWhenUsed/>
    <w:qFormat/>
    <w:rsid w:val="00861C31"/>
    <w:pPr>
      <w:pageBreakBefore w:val="0"/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861C31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861C31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Body"/>
    <w:link w:val="Heading5Char"/>
    <w:unhideWhenUsed/>
    <w:qFormat/>
    <w:rsid w:val="00861C31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8497B"/>
    </w:rPr>
  </w:style>
  <w:style w:type="paragraph" w:styleId="Heading6">
    <w:name w:val="heading 6"/>
    <w:basedOn w:val="Normal"/>
    <w:next w:val="Normal"/>
    <w:link w:val="Heading6Char"/>
    <w:unhideWhenUsed/>
    <w:qFormat/>
    <w:rsid w:val="00861C3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61C3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861C3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861C3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1C31"/>
    <w:rPr>
      <w:rFonts w:ascii="Calibri" w:eastAsia="Times New Roman" w:hAnsi="Calibri" w:cs="Miriam"/>
      <w:b/>
      <w:bCs/>
      <w:noProof/>
      <w:color w:val="219997"/>
      <w:kern w:val="28"/>
      <w:sz w:val="3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861C31"/>
    <w:rPr>
      <w:rFonts w:ascii="Calibri" w:eastAsia="Times New Roman" w:hAnsi="Calibri" w:cs="Miriam"/>
      <w:b/>
      <w:noProof/>
      <w:color w:val="219997"/>
      <w:kern w:val="28"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861C31"/>
    <w:rPr>
      <w:rFonts w:ascii="Calibri" w:eastAsia="Times New Roman" w:hAnsi="Calibri" w:cs="Miriam"/>
      <w:b/>
      <w:bCs/>
      <w:noProof/>
      <w:color w:val="219997"/>
      <w:kern w:val="28"/>
      <w:sz w:val="24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861C31"/>
    <w:rPr>
      <w:rFonts w:ascii="Calibri" w:eastAsia="Times New Roman" w:hAnsi="Calibri" w:cs="Miriam"/>
      <w:b/>
      <w:iCs/>
      <w:noProof/>
      <w:color w:val="219997"/>
      <w:kern w:val="28"/>
      <w:szCs w:val="26"/>
      <w:lang w:val="en-GB"/>
    </w:rPr>
  </w:style>
  <w:style w:type="character" w:customStyle="1" w:styleId="Heading5Char">
    <w:name w:val="Heading 5 Char"/>
    <w:basedOn w:val="DefaultParagraphFont"/>
    <w:link w:val="Heading5"/>
    <w:rsid w:val="00861C31"/>
    <w:rPr>
      <w:rFonts w:eastAsiaTheme="majorEastAsia" w:cstheme="majorBidi"/>
      <w:color w:val="28497B"/>
      <w:lang w:val="en-GB"/>
    </w:rPr>
  </w:style>
  <w:style w:type="character" w:customStyle="1" w:styleId="Heading6Char">
    <w:name w:val="Heading 6 Char"/>
    <w:basedOn w:val="DefaultParagraphFont"/>
    <w:link w:val="Heading6"/>
    <w:rsid w:val="00861C31"/>
    <w:rPr>
      <w:rFonts w:asciiTheme="majorHAnsi" w:eastAsiaTheme="majorEastAsia" w:hAnsiTheme="majorHAnsi" w:cstheme="majorBidi"/>
      <w:i/>
      <w:iCs/>
      <w:color w:val="1F3763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rsid w:val="00861C31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rsid w:val="00861C31"/>
    <w:rPr>
      <w:rFonts w:asciiTheme="majorHAnsi" w:eastAsiaTheme="majorEastAsia" w:hAnsiTheme="majorHAnsi" w:cstheme="majorBidi"/>
      <w:color w:val="404040" w:themeColor="text1" w:themeTint="BF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861C31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GB"/>
    </w:rPr>
  </w:style>
  <w:style w:type="paragraph" w:customStyle="1" w:styleId="Body">
    <w:name w:val="Body"/>
    <w:basedOn w:val="Normal"/>
    <w:qFormat/>
    <w:rsid w:val="00861C31"/>
    <w:pPr>
      <w:spacing w:before="240" w:after="0" w:line="240" w:lineRule="auto"/>
    </w:pPr>
    <w:rPr>
      <w:rFonts w:eastAsia="Times New Roman" w:cs="HelveticaNeueLTStd-Lt"/>
      <w:color w:val="000000"/>
    </w:rPr>
  </w:style>
  <w:style w:type="paragraph" w:customStyle="1" w:styleId="TableHeader">
    <w:name w:val="TableHeader"/>
    <w:basedOn w:val="Normal"/>
    <w:next w:val="Normal"/>
    <w:qFormat/>
    <w:rsid w:val="00861C31"/>
    <w:pPr>
      <w:keepNext/>
      <w:widowControl w:val="0"/>
      <w:spacing w:before="120" w:line="240" w:lineRule="atLeast"/>
    </w:pPr>
    <w:rPr>
      <w:rFonts w:ascii="Calibri" w:eastAsia="MS Mincho" w:hAnsi="Calibri"/>
      <w:iCs/>
      <w:color w:val="FFFFFF" w:themeColor="background1"/>
      <w:sz w:val="18"/>
      <w:szCs w:val="20"/>
      <w:lang w:eastAsia="ja-JP"/>
    </w:rPr>
  </w:style>
  <w:style w:type="paragraph" w:customStyle="1" w:styleId="TableBody">
    <w:name w:val="TableBody"/>
    <w:basedOn w:val="Normal"/>
    <w:qFormat/>
    <w:rsid w:val="00861C31"/>
    <w:pPr>
      <w:keepLines/>
      <w:widowControl w:val="0"/>
      <w:tabs>
        <w:tab w:val="left" w:pos="284"/>
        <w:tab w:val="left" w:leader="dot" w:pos="567"/>
        <w:tab w:val="left" w:leader="hyphen" w:pos="851"/>
        <w:tab w:val="left" w:leader="underscore" w:pos="1134"/>
        <w:tab w:val="left" w:pos="1418"/>
      </w:tabs>
      <w:spacing w:before="60" w:after="60" w:line="240" w:lineRule="auto"/>
    </w:pPr>
    <w:rPr>
      <w:rFonts w:ascii="Calibri" w:eastAsia="Times New Roman" w:hAnsi="Calibri"/>
      <w:sz w:val="18"/>
      <w:szCs w:val="20"/>
    </w:rPr>
  </w:style>
  <w:style w:type="table" w:customStyle="1" w:styleId="SapiensTableStyle">
    <w:name w:val="Sapiens Table Style"/>
    <w:basedOn w:val="TableNormal"/>
    <w:uiPriority w:val="99"/>
    <w:rsid w:val="00861C31"/>
    <w:pPr>
      <w:spacing w:after="0" w:line="240" w:lineRule="auto"/>
    </w:pPr>
    <w:rPr>
      <w:rFonts w:ascii="Calibri" w:hAnsi="Calibri"/>
      <w:sz w:val="18"/>
      <w:lang w:val="en-US"/>
    </w:rPr>
    <w:tblPr>
      <w:tblStyleRowBandSize w:val="1"/>
      <w:tblInd w:w="144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cantSplit/>
    </w:trPr>
    <w:tblStylePr w:type="firstRow">
      <w:pPr>
        <w:jc w:val="left"/>
      </w:pPr>
      <w:rPr>
        <w:rFonts w:asciiTheme="minorBidi" w:hAnsiTheme="minorBidi"/>
        <w:b/>
        <w:color w:val="FFFFFF" w:themeColor="background1"/>
        <w:sz w:val="18"/>
      </w:rPr>
      <w:tblPr/>
      <w:trPr>
        <w:tblHeader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365F91"/>
        <w:vAlign w:val="center"/>
      </w:tcPr>
    </w:tblStylePr>
    <w:tblStylePr w:type="band1Horz">
      <w:rPr>
        <w:rFonts w:asciiTheme="minorHAnsi" w:hAnsiTheme="minorHAnsi"/>
        <w:b w:val="0"/>
        <w:color w:val="auto"/>
        <w:sz w:val="18"/>
      </w:rPr>
      <w:tblPr/>
      <w:tcPr>
        <w:shd w:val="clear" w:color="auto" w:fill="D9D9D9"/>
      </w:tcPr>
    </w:tblStylePr>
    <w:tblStylePr w:type="band2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672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3B7"/>
    <w:rPr>
      <w:rFonts w:ascii="Segoe UI" w:eastAsia="Calibr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4E7"/>
    <w:rPr>
      <w:rFonts w:eastAsia="Calibri" w:cs="Arial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4E7"/>
    <w:rPr>
      <w:rFonts w:eastAsia="Calibri" w:cs="Arial"/>
      <w:lang w:val="en-GB"/>
    </w:rPr>
  </w:style>
  <w:style w:type="character" w:customStyle="1" w:styleId="ui-provider">
    <w:name w:val="ui-provider"/>
    <w:basedOn w:val="DefaultParagraphFont"/>
    <w:rsid w:val="00946377"/>
  </w:style>
  <w:style w:type="paragraph" w:styleId="CommentText">
    <w:name w:val="annotation text"/>
    <w:basedOn w:val="Normal"/>
    <w:link w:val="CommentTextChar"/>
    <w:uiPriority w:val="99"/>
    <w:unhideWhenUsed/>
    <w:rsid w:val="00662F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2F58"/>
    <w:rPr>
      <w:rFonts w:eastAsia="Calibri" w:cs="Arial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62F58"/>
    <w:rPr>
      <w:sz w:val="16"/>
      <w:szCs w:val="16"/>
    </w:rPr>
  </w:style>
  <w:style w:type="paragraph" w:styleId="Revision">
    <w:name w:val="Revision"/>
    <w:hidden/>
    <w:uiPriority w:val="99"/>
    <w:semiHidden/>
    <w:rsid w:val="00A316CE"/>
    <w:pPr>
      <w:spacing w:after="0" w:line="240" w:lineRule="auto"/>
    </w:pPr>
    <w:rPr>
      <w:rFonts w:eastAsia="Calibri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A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A32"/>
    <w:rPr>
      <w:rFonts w:eastAsia="Calibri" w:cs="Arial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dde7a67-c5e2-4a81-b468-c6ed7b29c5f3">
      <UserInfo>
        <DisplayName>Steve Keylin</DisplayName>
        <AccountId>49</AccountId>
        <AccountType/>
      </UserInfo>
    </SharedWithUsers>
    <_ip_UnifiedCompliancePolicyUIAction xmlns="http://schemas.microsoft.com/sharepoint/v3" xsi:nil="true"/>
    <_x0033_ xmlns="be087463-7b31-407b-a01d-703f0b18ac25" xsi:nil="true"/>
    <_ip_UnifiedCompliancePolicyProperties xmlns="http://schemas.microsoft.com/sharepoint/v3" xsi:nil="true"/>
    <lcf76f155ced4ddcb4097134ff3c332f xmlns="be087463-7b31-407b-a01d-703f0b18ac25">
      <Terms xmlns="http://schemas.microsoft.com/office/infopath/2007/PartnerControls"/>
    </lcf76f155ced4ddcb4097134ff3c332f>
    <TaxCatchAll xmlns="adde7a67-c5e2-4a81-b468-c6ed7b29c5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5EBCB67D1CEF43BE53BD8CFBC96424" ma:contentTypeVersion="29" ma:contentTypeDescription="Create a new document." ma:contentTypeScope="" ma:versionID="48e4f6332b6e16c5b7aa65181f94301c">
  <xsd:schema xmlns:xsd="http://www.w3.org/2001/XMLSchema" xmlns:xs="http://www.w3.org/2001/XMLSchema" xmlns:p="http://schemas.microsoft.com/office/2006/metadata/properties" xmlns:ns1="http://schemas.microsoft.com/sharepoint/v3" xmlns:ns2="adde7a67-c5e2-4a81-b468-c6ed7b29c5f3" xmlns:ns3="cf5fe9dd-4264-44c5-81f0-49a3dc464b41" xmlns:ns4="be087463-7b31-407b-a01d-703f0b18ac25" targetNamespace="http://schemas.microsoft.com/office/2006/metadata/properties" ma:root="true" ma:fieldsID="13040a24ef52a9d4e6ccb77f1164f59a" ns1:_="" ns2:_="" ns3:_="" ns4:_="">
    <xsd:import namespace="http://schemas.microsoft.com/sharepoint/v3"/>
    <xsd:import namespace="adde7a67-c5e2-4a81-b468-c6ed7b29c5f3"/>
    <xsd:import namespace="cf5fe9dd-4264-44c5-81f0-49a3dc464b41"/>
    <xsd:import namespace="be087463-7b31-407b-a01d-703f0b18ac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_x0033_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7a67-c5e2-4a81-b468-c6ed7b29c5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72149fd-aa0e-4023-a322-1a7ece76a13f}" ma:internalName="TaxCatchAll" ma:readOnly="false" ma:showField="CatchAllData" ma:web="adde7a67-c5e2-4a81-b468-c6ed7b29c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fe9dd-4264-44c5-81f0-49a3dc464b41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87463-7b31-407b-a01d-703f0b18ac25" elementFormDefault="qualified">
    <xsd:import namespace="http://schemas.microsoft.com/office/2006/documentManagement/types"/>
    <xsd:import namespace="http://schemas.microsoft.com/office/infopath/2007/PartnerControls"/>
    <xsd:element name="_x0033_" ma:index="12" nillable="true" ma:displayName="3" ma:internalName="_x0033_">
      <xsd:simpleType>
        <xsd:restriction base="dms:Boolean"/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353f9722-38a3-4511-a6fd-2e13261d3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CB7720-5966-4030-B8C8-F628FD52EDAB}">
  <ds:schemaRefs>
    <ds:schemaRef ds:uri="http://schemas.microsoft.com/office/2006/metadata/properties"/>
    <ds:schemaRef ds:uri="http://schemas.microsoft.com/office/infopath/2007/PartnerControls"/>
    <ds:schemaRef ds:uri="adde7a67-c5e2-4a81-b468-c6ed7b29c5f3"/>
    <ds:schemaRef ds:uri="http://schemas.microsoft.com/sharepoint/v3"/>
    <ds:schemaRef ds:uri="be087463-7b31-407b-a01d-703f0b18ac25"/>
  </ds:schemaRefs>
</ds:datastoreItem>
</file>

<file path=customXml/itemProps2.xml><?xml version="1.0" encoding="utf-8"?>
<ds:datastoreItem xmlns:ds="http://schemas.openxmlformats.org/officeDocument/2006/customXml" ds:itemID="{E4B51E30-7E0C-446C-8E86-5EE743216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dde7a67-c5e2-4a81-b468-c6ed7b29c5f3"/>
    <ds:schemaRef ds:uri="cf5fe9dd-4264-44c5-81f0-49a3dc464b41"/>
    <ds:schemaRef ds:uri="be087463-7b31-407b-a01d-703f0b18ac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302392-E55B-424E-9860-079E8E338F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2024</Characters>
  <Application>Microsoft Office Word</Application>
  <DocSecurity>0</DocSecurity>
  <Lines>112</Lines>
  <Paragraphs>78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Maletski</dc:creator>
  <cp:keywords/>
  <dc:description/>
  <cp:lastModifiedBy>Gil Maletski</cp:lastModifiedBy>
  <cp:revision>5</cp:revision>
  <cp:lastPrinted>2026-01-06T13:15:00Z</cp:lastPrinted>
  <dcterms:created xsi:type="dcterms:W3CDTF">2026-01-06T13:16:00Z</dcterms:created>
  <dcterms:modified xsi:type="dcterms:W3CDTF">2026-01-06T13:18:00Z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0x0101008E5EBCB67D1CEF43BE53BD8CFBC96424</vt:lpwstr>
  </property>
  <property fmtid="{D5CDD505-2E9C-101B-9397-08002B2CF9AE}" pid="3" name="Order">
    <vt:r8>4102000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9386b39a-f873-4afb-95b7-159453b5f857_Enabled">
    <vt:lpwstr>true</vt:lpwstr>
  </property>
  <property fmtid="{D5CDD505-2E9C-101B-9397-08002B2CF9AE}" pid="9" name="MSIP_Label_9386b39a-f873-4afb-95b7-159453b5f857_SetDate">
    <vt:lpwstr>2021-01-20T09:40:14Z</vt:lpwstr>
  </property>
  <property fmtid="{D5CDD505-2E9C-101B-9397-08002B2CF9AE}" pid="10" name="MSIP_Label_9386b39a-f873-4afb-95b7-159453b5f857_Method">
    <vt:lpwstr>Standard</vt:lpwstr>
  </property>
  <property fmtid="{D5CDD505-2E9C-101B-9397-08002B2CF9AE}" pid="11" name="MSIP_Label_9386b39a-f873-4afb-95b7-159453b5f857_Name">
    <vt:lpwstr>General</vt:lpwstr>
  </property>
  <property fmtid="{D5CDD505-2E9C-101B-9397-08002B2CF9AE}" pid="12" name="MSIP_Label_9386b39a-f873-4afb-95b7-159453b5f857_SiteId">
    <vt:lpwstr>3d918542-68a9-4e89-ac7a-0f74754ddb24</vt:lpwstr>
  </property>
  <property fmtid="{D5CDD505-2E9C-101B-9397-08002B2CF9AE}" pid="13" name="MSIP_Label_9386b39a-f873-4afb-95b7-159453b5f857_ActionId">
    <vt:lpwstr>9b553914-002b-4087-912b-cbe3a92d198e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ediaServiceImageTags">
    <vt:lpwstr/>
  </property>
  <property fmtid="{D5CDD505-2E9C-101B-9397-08002B2CF9AE}" pid="16" name="docLang">
    <vt:lpwstr>en</vt:lpwstr>
  </property>
</Properties>
</file>