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DC4B5" w14:textId="29080504" w:rsidR="003F614A" w:rsidRDefault="000B317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5. DICHIARAZIONI</w:t>
      </w:r>
      <w:r w:rsidR="00D12021">
        <w:rPr>
          <w:rFonts w:ascii="Arial" w:hAnsi="Arial" w:cs="Arial"/>
          <w:b/>
          <w:bCs/>
          <w:sz w:val="20"/>
          <w:szCs w:val="20"/>
        </w:rPr>
        <w:t xml:space="preserve"> </w:t>
      </w:r>
      <w:r w:rsidR="003E5437">
        <w:rPr>
          <w:rFonts w:ascii="Arial" w:hAnsi="Arial" w:cs="Arial"/>
          <w:b/>
          <w:bCs/>
          <w:sz w:val="20"/>
          <w:szCs w:val="20"/>
        </w:rPr>
        <w:t>–</w:t>
      </w:r>
      <w:r w:rsidR="00D12021">
        <w:rPr>
          <w:rFonts w:ascii="Arial" w:hAnsi="Arial" w:cs="Arial"/>
          <w:b/>
          <w:bCs/>
          <w:sz w:val="20"/>
          <w:szCs w:val="20"/>
        </w:rPr>
        <w:t xml:space="preserve"> </w:t>
      </w:r>
      <w:r w:rsidR="003E5437" w:rsidRPr="003E5437">
        <w:rPr>
          <w:rFonts w:ascii="Arial" w:hAnsi="Arial" w:cs="Arial"/>
          <w:b/>
          <w:bCs/>
          <w:i/>
          <w:iCs/>
          <w:sz w:val="20"/>
          <w:szCs w:val="20"/>
        </w:rPr>
        <w:t xml:space="preserve">AC) </w:t>
      </w:r>
      <w:r w:rsidR="00D12021" w:rsidRPr="003E5437">
        <w:rPr>
          <w:rFonts w:ascii="Arial" w:hAnsi="Arial" w:cs="Arial"/>
          <w:b/>
          <w:bCs/>
          <w:i/>
          <w:iCs/>
          <w:sz w:val="20"/>
          <w:szCs w:val="20"/>
          <w:shd w:val="clear" w:color="auto" w:fill="FFFFFF"/>
        </w:rPr>
        <w:t>Calcolo del contributo di costruzione</w:t>
      </w:r>
    </w:p>
    <w:p w14:paraId="0D5BF921" w14:textId="028914AC" w:rsidR="00094C1C" w:rsidRPr="002A2AEA" w:rsidRDefault="00094C1C" w:rsidP="004170C4">
      <w:pPr>
        <w:spacing w:after="0"/>
        <w:rPr>
          <w:rFonts w:ascii="Wingdings" w:eastAsia="Times New Roman" w:hAnsi="Wingdings" w:cs="Times New Roman"/>
          <w:lang w:eastAsia="it-IT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A2AEA">
        <w:rPr>
          <w:rFonts w:ascii="Arial" w:hAnsi="Arial" w:cs="Arial"/>
        </w:rPr>
        <w:t>A</w:t>
      </w:r>
      <w:r>
        <w:rPr>
          <w:rFonts w:ascii="Arial" w:hAnsi="Arial" w:cs="Arial"/>
        </w:rPr>
        <w:t>pplica</w:t>
      </w:r>
      <w:r w:rsidR="002A2AEA">
        <w:rPr>
          <w:rFonts w:ascii="Arial" w:hAnsi="Arial" w:cs="Arial"/>
        </w:rPr>
        <w:t>?</w:t>
      </w:r>
      <w:r w:rsidR="00D12021">
        <w:rPr>
          <w:rFonts w:ascii="Arial" w:hAnsi="Arial" w:cs="Arial"/>
        </w:rPr>
        <w:t xml:space="preserve">  </w:t>
      </w:r>
      <w:r w:rsidR="002A2AEA">
        <w:rPr>
          <w:rFonts w:ascii="Arial" w:hAnsi="Arial" w:cs="Arial"/>
        </w:rPr>
        <w:t xml:space="preserve"> </w:t>
      </w:r>
      <w:r w:rsidR="000565CD">
        <w:rPr>
          <w:rFonts w:cstheme="minorHAnsi"/>
          <w:sz w:val="18"/>
          <w:szCs w:val="18"/>
        </w:rPr>
        <w:fldChar w:fldCharType="begin"/>
      </w:r>
      <w:r w:rsidR="000565CD">
        <w:rPr>
          <w:rFonts w:cstheme="minorHAnsi"/>
          <w:sz w:val="18"/>
          <w:szCs w:val="18"/>
        </w:rPr>
        <w:instrText xml:space="preserve"> MERGEFIELD  #if($d.get('json').TAB_DICH_AC.ac_applicabile)  \* MERGEFORMAT </w:instrText>
      </w:r>
      <w:r w:rsidR="000565CD">
        <w:rPr>
          <w:rFonts w:cstheme="minorHAnsi"/>
          <w:sz w:val="18"/>
          <w:szCs w:val="18"/>
        </w:rPr>
        <w:fldChar w:fldCharType="separate"/>
      </w:r>
      <w:r w:rsidR="000565CD">
        <w:rPr>
          <w:rFonts w:cstheme="minorHAnsi"/>
          <w:noProof/>
          <w:sz w:val="18"/>
          <w:szCs w:val="18"/>
        </w:rPr>
        <w:t>«#if($d.get('json').TAB_DICH_AC.ac_applic»</w:t>
      </w:r>
      <w:r w:rsidR="000565CD">
        <w:rPr>
          <w:rFonts w:cstheme="minorHAnsi"/>
          <w:sz w:val="18"/>
          <w:szCs w:val="18"/>
        </w:rPr>
        <w:fldChar w:fldCharType="end"/>
      </w:r>
      <w:r w:rsidR="002A2AEA" w:rsidRPr="00272522">
        <w:rPr>
          <w:rFonts w:ascii="Wingdings" w:eastAsia="Times New Roman" w:hAnsi="Wingdings" w:cs="Times New Roman"/>
          <w:lang w:eastAsia="it-IT"/>
        </w:rPr>
        <w:t>¤</w:t>
      </w:r>
      <w:r w:rsidR="002A2AEA">
        <w:rPr>
          <w:rFonts w:ascii="Arial" w:eastAsia="Times New Roman" w:hAnsi="Arial" w:cs="Arial"/>
          <w:lang w:eastAsia="it-IT"/>
        </w:rPr>
        <w:t xml:space="preserve"> si </w:t>
      </w:r>
      <w:r w:rsidR="002A2AEA" w:rsidRPr="00762065">
        <w:rPr>
          <w:rFonts w:eastAsia="Times New Roman" w:cstheme="minorHAnsi"/>
          <w:sz w:val="18"/>
          <w:szCs w:val="18"/>
          <w:lang w:eastAsia="it-IT"/>
        </w:rPr>
        <w:fldChar w:fldCharType="begin"/>
      </w:r>
      <w:r w:rsidR="002A2AEA" w:rsidRPr="00762065">
        <w:rPr>
          <w:rFonts w:eastAsia="Times New Roman" w:cstheme="minorHAnsi"/>
          <w:sz w:val="18"/>
          <w:szCs w:val="18"/>
          <w:lang w:eastAsia="it-IT"/>
        </w:rPr>
        <w:instrText xml:space="preserve"> MERGEFIELD  #else  \* MERGEFORMAT </w:instrText>
      </w:r>
      <w:r w:rsidR="002A2AEA" w:rsidRPr="00762065">
        <w:rPr>
          <w:rFonts w:eastAsia="Times New Roman" w:cstheme="minorHAnsi"/>
          <w:sz w:val="18"/>
          <w:szCs w:val="18"/>
          <w:lang w:eastAsia="it-IT"/>
        </w:rPr>
        <w:fldChar w:fldCharType="separate"/>
      </w:r>
      <w:r w:rsidR="002A2AEA" w:rsidRPr="00762065">
        <w:rPr>
          <w:rFonts w:eastAsia="Times New Roman" w:cstheme="minorHAnsi"/>
          <w:noProof/>
          <w:sz w:val="18"/>
          <w:szCs w:val="18"/>
          <w:lang w:eastAsia="it-IT"/>
        </w:rPr>
        <w:t>«#else»</w:t>
      </w:r>
      <w:r w:rsidR="002A2AEA" w:rsidRPr="00762065">
        <w:rPr>
          <w:rFonts w:eastAsia="Times New Roman" w:cstheme="minorHAnsi"/>
          <w:sz w:val="18"/>
          <w:szCs w:val="18"/>
          <w:lang w:eastAsia="it-IT"/>
        </w:rPr>
        <w:fldChar w:fldCharType="end"/>
      </w:r>
      <w:r w:rsidR="002A2AEA">
        <w:rPr>
          <w:rFonts w:ascii="Arial" w:eastAsia="Times New Roman" w:hAnsi="Arial" w:cs="Arial"/>
          <w:lang w:eastAsia="it-IT"/>
        </w:rPr>
        <w:t xml:space="preserve"> </w:t>
      </w:r>
      <w:r w:rsidR="002A2AEA" w:rsidRPr="00272522">
        <w:rPr>
          <w:rFonts w:ascii="Wingdings" w:eastAsia="Times New Roman" w:hAnsi="Wingdings" w:cs="Times New Roman"/>
          <w:lang w:eastAsia="it-IT"/>
        </w:rPr>
        <w:t>¡</w:t>
      </w:r>
      <w:r w:rsidR="002A2AEA">
        <w:rPr>
          <w:rFonts w:ascii="Arial" w:eastAsia="Times New Roman" w:hAnsi="Arial" w:cs="Arial"/>
          <w:lang w:eastAsia="it-IT"/>
        </w:rPr>
        <w:t xml:space="preserve"> no</w:t>
      </w:r>
      <w:r w:rsidR="002A2AEA" w:rsidRPr="00762065">
        <w:rPr>
          <w:rFonts w:eastAsia="Times New Roman" w:cstheme="minorHAnsi"/>
          <w:sz w:val="18"/>
          <w:szCs w:val="18"/>
          <w:lang w:eastAsia="it-IT"/>
        </w:rPr>
        <w:fldChar w:fldCharType="begin"/>
      </w:r>
      <w:r w:rsidR="002A2AEA" w:rsidRPr="00762065">
        <w:rPr>
          <w:rFonts w:eastAsia="Times New Roman" w:cstheme="minorHAnsi"/>
          <w:sz w:val="18"/>
          <w:szCs w:val="18"/>
          <w:lang w:eastAsia="it-IT"/>
        </w:rPr>
        <w:instrText xml:space="preserve"> MERGEFIELD  #end  \* MERGEFORMAT </w:instrText>
      </w:r>
      <w:r w:rsidR="002A2AEA" w:rsidRPr="00762065">
        <w:rPr>
          <w:rFonts w:eastAsia="Times New Roman" w:cstheme="minorHAnsi"/>
          <w:sz w:val="18"/>
          <w:szCs w:val="18"/>
          <w:lang w:eastAsia="it-IT"/>
        </w:rPr>
        <w:fldChar w:fldCharType="separate"/>
      </w:r>
      <w:r w:rsidR="002A2AEA" w:rsidRPr="00762065">
        <w:rPr>
          <w:rFonts w:eastAsia="Times New Roman" w:cstheme="minorHAnsi"/>
          <w:noProof/>
          <w:sz w:val="18"/>
          <w:szCs w:val="18"/>
          <w:lang w:eastAsia="it-IT"/>
        </w:rPr>
        <w:t>«#end»</w:t>
      </w:r>
      <w:r w:rsidR="002A2AEA" w:rsidRPr="00762065">
        <w:rPr>
          <w:rFonts w:eastAsia="Times New Roman" w:cstheme="minorHAnsi"/>
          <w:sz w:val="18"/>
          <w:szCs w:val="18"/>
          <w:lang w:eastAsia="it-IT"/>
        </w:rPr>
        <w:fldChar w:fldCharType="end"/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A2AEA" w14:paraId="793A3AE0" w14:textId="77777777" w:rsidTr="002856C9">
        <w:tc>
          <w:tcPr>
            <w:tcW w:w="9628" w:type="dxa"/>
          </w:tcPr>
          <w:p w14:paraId="0CB10A88" w14:textId="77777777" w:rsidR="00762065" w:rsidRDefault="00762065" w:rsidP="002A2AEA">
            <w:pPr>
              <w:rPr>
                <w:rFonts w:cstheme="minorHAnsi"/>
                <w:sz w:val="18"/>
                <w:szCs w:val="18"/>
              </w:rPr>
            </w:pPr>
          </w:p>
          <w:p w14:paraId="7FECD503" w14:textId="542FDEE1" w:rsidR="00762065" w:rsidRPr="00762065" w:rsidRDefault="00762065" w:rsidP="002A2AEA">
            <w:pPr>
              <w:rPr>
                <w:rFonts w:ascii="Arial" w:hAnsi="Arial" w:cs="Arial"/>
                <w:sz w:val="18"/>
                <w:szCs w:val="18"/>
              </w:rPr>
            </w:pPr>
            <w:r w:rsidRPr="00762065">
              <w:rPr>
                <w:rFonts w:ascii="Arial" w:hAnsi="Arial" w:cs="Arial"/>
                <w:color w:val="212529"/>
                <w:shd w:val="clear" w:color="auto" w:fill="FFFFFF"/>
              </w:rPr>
              <w:t>che per l'intervento da realizzare il contributo di costruzione:</w:t>
            </w:r>
          </w:p>
          <w:p w14:paraId="21DE1CED" w14:textId="4BEE79EC" w:rsidR="002856C9" w:rsidRDefault="0033721B" w:rsidP="002A2AE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#if($d.get('json').TAB_DICH_AC.ac_applicabile)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«#if($d.get('json').TAB_DICH_AC.ac_applic»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  <w:p w14:paraId="17E4A477" w14:textId="348D8FFE" w:rsidR="00327B06" w:rsidRDefault="00327B06" w:rsidP="002A2AEA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 w:rsidRPr="00327B06">
              <w:rPr>
                <w:rFonts w:ascii="Arial" w:hAnsi="Arial" w:cs="Arial"/>
                <w:color w:val="212529"/>
                <w:shd w:val="clear" w:color="auto" w:fill="FFFFFF"/>
              </w:rPr>
              <w:t>è dovuto in quanto rientra negli interventi di manutenzione straordinaria che comportano aumento del carico urbanistico e aumento della superficie calpestabile; chiede allo Sportello Unico di effettuare il calcolo del contributo di costruzione e dichiara che il versamento del contributo di costruzione sarà effettuato all'atto della comunicazione dell'importo dovuto da parte dello Sportello Unico ovvero dall'avvenuta acquisizione degli atti di assenso presupposti, e a tal fine allega:</w:t>
            </w:r>
          </w:p>
          <w:p w14:paraId="35D9CFB4" w14:textId="11D7A2B3" w:rsidR="00327B06" w:rsidRDefault="00327B06" w:rsidP="002A2AEA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</w:p>
          <w:p w14:paraId="64888736" w14:textId="46A92BE8" w:rsidR="00327B06" w:rsidRDefault="00327B06" w:rsidP="00327B06">
            <w:pPr>
              <w:ind w:left="708"/>
              <w:rPr>
                <w:rFonts w:ascii="Arial" w:hAnsi="Arial" w:cs="Arial"/>
                <w:color w:val="212529"/>
                <w:shd w:val="clear" w:color="auto" w:fill="FFFFFF"/>
              </w:rPr>
            </w:pPr>
            <w:r w:rsidRPr="00327B06">
              <w:rPr>
                <w:rFonts w:ascii="Arial" w:hAnsi="Arial" w:cs="Arial"/>
                <w:color w:val="212529"/>
                <w:shd w:val="clear" w:color="auto" w:fill="FFFFFF"/>
              </w:rPr>
              <w:t>- il prospetto di calcolo preventivo a firma di tecnico abilitato</w:t>
            </w:r>
          </w:p>
          <w:p w14:paraId="63063C85" w14:textId="014CA0F9" w:rsidR="00327B06" w:rsidRDefault="00327B06" w:rsidP="00327B06">
            <w:pPr>
              <w:ind w:left="708"/>
              <w:rPr>
                <w:rFonts w:ascii="Arial" w:hAnsi="Arial" w:cs="Arial"/>
                <w:color w:val="212529"/>
                <w:shd w:val="clear" w:color="auto" w:fill="FFFFFF"/>
              </w:rPr>
            </w:pPr>
          </w:p>
          <w:p w14:paraId="73C81E16" w14:textId="67235E31" w:rsidR="00327B06" w:rsidRPr="00327B06" w:rsidRDefault="00327B06" w:rsidP="00821D06">
            <w:pPr>
              <w:rPr>
                <w:rFonts w:ascii="Arial" w:hAnsi="Arial" w:cs="Arial"/>
              </w:rPr>
            </w:pPr>
            <w:r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begin"/>
            </w:r>
            <w:r>
              <w:rPr>
                <w:rFonts w:eastAsia="Times New Roman" w:cstheme="minorHAnsi"/>
                <w:sz w:val="18"/>
                <w:szCs w:val="18"/>
                <w:lang w:eastAsia="it-IT"/>
              </w:rPr>
              <w:instrText xml:space="preserve"> MERGEFIELD  #if($d.get('json').TAB_DICH_AC.n_addetti)  \* MERGEFORMAT </w:instrText>
            </w:r>
            <w:r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separate"/>
            </w:r>
            <w:r>
              <w:rPr>
                <w:rFonts w:eastAsia="Times New Roman" w:cstheme="minorHAnsi"/>
                <w:noProof/>
                <w:sz w:val="18"/>
                <w:szCs w:val="18"/>
                <w:lang w:eastAsia="it-IT"/>
              </w:rPr>
              <w:t>«#if($d.get('json').TAB_DICH_AC.n_addetti»</w:t>
            </w:r>
            <w:r>
              <w:rPr>
                <w:rFonts w:eastAsia="Times New Roman" w:cstheme="minorHAnsi"/>
                <w:sz w:val="18"/>
                <w:szCs w:val="18"/>
                <w:lang w:eastAsia="it-IT"/>
              </w:rPr>
              <w:fldChar w:fldCharType="end"/>
            </w:r>
            <w:r w:rsidRPr="00272522">
              <w:rPr>
                <w:rFonts w:ascii="Wingdings" w:eastAsia="Times New Roman" w:hAnsi="Wingdings" w:cs="Times New Roman"/>
                <w:lang w:eastAsia="it-IT"/>
              </w:rPr>
              <w:t>þ</w:t>
            </w:r>
            <w:r w:rsidR="00570769">
              <w:rPr>
                <w:noProof/>
                <w:sz w:val="18"/>
                <w:szCs w:val="18"/>
              </w:rPr>
              <w:fldChar w:fldCharType="begin"/>
            </w:r>
            <w:r w:rsidR="00570769">
              <w:rPr>
                <w:noProof/>
                <w:sz w:val="18"/>
                <w:szCs w:val="18"/>
              </w:rPr>
              <w:instrText xml:space="preserve"> MERGEFIELD  #else </w:instrText>
            </w:r>
            <w:r w:rsidR="00570769">
              <w:rPr>
                <w:noProof/>
                <w:sz w:val="18"/>
                <w:szCs w:val="18"/>
              </w:rPr>
              <w:fldChar w:fldCharType="separate"/>
            </w:r>
            <w:r w:rsidR="00570769">
              <w:rPr>
                <w:noProof/>
                <w:sz w:val="18"/>
                <w:szCs w:val="18"/>
              </w:rPr>
              <w:t>«#else»</w:t>
            </w:r>
            <w:r w:rsidR="00570769">
              <w:rPr>
                <w:noProof/>
                <w:sz w:val="18"/>
                <w:szCs w:val="18"/>
              </w:rPr>
              <w:fldChar w:fldCharType="end"/>
            </w:r>
            <w:r w:rsidRPr="00272522">
              <w:rPr>
                <w:rFonts w:ascii="Wingdings" w:eastAsia="Times New Roman" w:hAnsi="Wingdings" w:cs="Times New Roman"/>
                <w:lang w:eastAsia="it-IT"/>
              </w:rPr>
              <w:t>¨</w:t>
            </w:r>
            <w:r w:rsidRPr="00A17838">
              <w:rPr>
                <w:noProof/>
                <w:sz w:val="18"/>
                <w:szCs w:val="18"/>
              </w:rPr>
              <w:fldChar w:fldCharType="begin"/>
            </w:r>
            <w:r w:rsidRPr="00A17838">
              <w:rPr>
                <w:noProof/>
                <w:sz w:val="18"/>
                <w:szCs w:val="18"/>
              </w:rPr>
              <w:instrText xml:space="preserve"> MERGEFIELD  #end </w:instrText>
            </w:r>
            <w:r w:rsidRPr="00A17838">
              <w:rPr>
                <w:noProof/>
                <w:sz w:val="18"/>
                <w:szCs w:val="18"/>
              </w:rPr>
              <w:fldChar w:fldCharType="separate"/>
            </w:r>
            <w:r w:rsidRPr="00A17838">
              <w:rPr>
                <w:noProof/>
                <w:sz w:val="18"/>
                <w:szCs w:val="18"/>
              </w:rPr>
              <w:t>«#end»</w:t>
            </w:r>
            <w:r w:rsidRPr="00A17838">
              <w:rPr>
                <w:noProof/>
                <w:sz w:val="18"/>
                <w:szCs w:val="18"/>
              </w:rPr>
              <w:fldChar w:fldCharType="end"/>
            </w:r>
            <w:r>
              <w:rPr>
                <w:noProof/>
                <w:sz w:val="18"/>
                <w:szCs w:val="18"/>
              </w:rPr>
              <w:t xml:space="preserve"> </w:t>
            </w:r>
            <w:r w:rsidRPr="00327B06">
              <w:rPr>
                <w:rFonts w:ascii="Arial" w:hAnsi="Arial" w:cs="Arial"/>
                <w:color w:val="212529"/>
                <w:shd w:val="clear" w:color="auto" w:fill="FFFFFF"/>
              </w:rPr>
              <w:t>n. addetti e classificazione del tipo di attività in caso di interventi su edifici produttivi</w:t>
            </w:r>
          </w:p>
          <w:p w14:paraId="199BD32E" w14:textId="0A0154EB" w:rsidR="002856C9" w:rsidRDefault="002856C9" w:rsidP="002A2AE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#else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«#else»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  <w:p w14:paraId="7023809A" w14:textId="2977CF9A" w:rsidR="002856C9" w:rsidRPr="00762065" w:rsidRDefault="00762065" w:rsidP="002A2AEA">
            <w:pPr>
              <w:rPr>
                <w:rFonts w:ascii="Arial" w:hAnsi="Arial" w:cs="Arial"/>
                <w:sz w:val="18"/>
                <w:szCs w:val="18"/>
              </w:rPr>
            </w:pPr>
            <w:r w:rsidRPr="00762065">
              <w:rPr>
                <w:rFonts w:ascii="Arial" w:hAnsi="Arial" w:cs="Arial"/>
                <w:color w:val="212529"/>
                <w:shd w:val="clear" w:color="auto" w:fill="FFFFFF"/>
              </w:rPr>
              <w:t xml:space="preserve">normativa  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fldChar w:fldCharType="begin"/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instrText xml:space="preserve"> MERGEFIELD  #if($d.get('json').TAB_DICH_AC.non_dovuto)$d.get('json').TAB_DICH_AC.non_dovuto#end  \* MERGEFORMAT </w:instrTex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fldChar w:fldCharType="separate"/>
            </w:r>
            <w:r>
              <w:rPr>
                <w:rFonts w:ascii="Arial" w:hAnsi="Arial" w:cs="Arial"/>
                <w:noProof/>
                <w:color w:val="212529"/>
                <w:shd w:val="clear" w:color="auto" w:fill="FFFFFF"/>
              </w:rPr>
              <w:t>«#if($d.get('json').TAB_DICH_AC.non_dovut»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fldChar w:fldCharType="end"/>
            </w:r>
          </w:p>
          <w:p w14:paraId="072A34DA" w14:textId="610861C6" w:rsidR="002A2AEA" w:rsidRPr="002856C9" w:rsidRDefault="002856C9" w:rsidP="002A2AE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#end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«#end»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327B06" w14:paraId="3FB7F4AD" w14:textId="77777777" w:rsidTr="002856C9">
        <w:tc>
          <w:tcPr>
            <w:tcW w:w="9628" w:type="dxa"/>
          </w:tcPr>
          <w:p w14:paraId="06D1F530" w14:textId="77777777" w:rsidR="00327B06" w:rsidRDefault="00327B06" w:rsidP="002A2AEA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28AFD7F1" w14:textId="77777777" w:rsidR="00272522" w:rsidRPr="002A2AEA" w:rsidRDefault="00272522" w:rsidP="002A2AEA">
      <w:pPr>
        <w:rPr>
          <w:rFonts w:ascii="Arial" w:hAnsi="Arial" w:cs="Arial"/>
          <w:sz w:val="20"/>
          <w:szCs w:val="20"/>
        </w:rPr>
      </w:pPr>
    </w:p>
    <w:sectPr w:rsidR="00272522" w:rsidRPr="002A2AEA" w:rsidSect="0084430D">
      <w:headerReference w:type="default" r:id="rId8"/>
      <w:footerReference w:type="default" r:id="rId9"/>
      <w:pgSz w:w="11906" w:h="16838"/>
      <w:pgMar w:top="1417" w:right="1134" w:bottom="1134" w:left="1134" w:header="227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26435" w14:textId="77777777" w:rsidR="006C08CE" w:rsidRDefault="006C08CE" w:rsidP="00F63103">
      <w:pPr>
        <w:spacing w:after="0" w:line="240" w:lineRule="auto"/>
      </w:pPr>
      <w:r>
        <w:separator/>
      </w:r>
    </w:p>
  </w:endnote>
  <w:endnote w:type="continuationSeparator" w:id="0">
    <w:p w14:paraId="552DA846" w14:textId="77777777" w:rsidR="006C08CE" w:rsidRDefault="006C08CE" w:rsidP="00F63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C2C77" w14:textId="447DEECC" w:rsidR="0084430D" w:rsidRDefault="0084430D">
    <w:pPr>
      <w:pStyle w:val="Pidipagina"/>
    </w:pPr>
    <w:r>
      <w:rPr>
        <w:rFonts w:ascii="Arial" w:hAnsi="Arial" w:cs="Arial"/>
        <w:sz w:val="16"/>
        <w:szCs w:val="16"/>
      </w:rPr>
      <w:t xml:space="preserve">* dati </w:t>
    </w:r>
    <w:proofErr w:type="spellStart"/>
    <w:proofErr w:type="gramStart"/>
    <w:r>
      <w:rPr>
        <w:rFonts w:ascii="Arial" w:hAnsi="Arial" w:cs="Arial"/>
        <w:sz w:val="16"/>
        <w:szCs w:val="16"/>
      </w:rPr>
      <w:t>obbligatori:bozza</w:t>
    </w:r>
    <w:proofErr w:type="spellEnd"/>
    <w:proofErr w:type="gramEnd"/>
    <w:r>
      <w:rPr>
        <w:rFonts w:ascii="Arial" w:hAnsi="Arial" w:cs="Arial"/>
        <w:sz w:val="16"/>
        <w:szCs w:val="16"/>
      </w:rPr>
      <w:t xml:space="preserve"> verifica</w:t>
    </w:r>
    <w:r>
      <w:ptab w:relativeTo="margin" w:alignment="center" w:leader="none"/>
    </w:r>
    <w:r>
      <w:t xml:space="preserve">CILA 2.6          </w:t>
    </w:r>
    <w:r w:rsidRPr="0084430D">
      <w:t>0100304300000004082020</w:t>
    </w:r>
    <w:r>
      <w:ptab w:relativeTo="margin" w:alignment="right" w:leader="none"/>
    </w:r>
    <w:r w:rsidRPr="0084430D">
      <w:t>Bozza</w:t>
    </w:r>
    <w:r>
      <w:t xml:space="preserve">       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90CF5" w14:textId="77777777" w:rsidR="006C08CE" w:rsidRDefault="006C08CE" w:rsidP="00F63103">
      <w:pPr>
        <w:spacing w:after="0" w:line="240" w:lineRule="auto"/>
      </w:pPr>
      <w:r>
        <w:separator/>
      </w:r>
    </w:p>
  </w:footnote>
  <w:footnote w:type="continuationSeparator" w:id="0">
    <w:p w14:paraId="79DD7F72" w14:textId="77777777" w:rsidR="006C08CE" w:rsidRDefault="006C08CE" w:rsidP="00F63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96C5B" w14:textId="29A5F532" w:rsidR="00F63103" w:rsidRDefault="00F63103">
    <w:pPr>
      <w:pStyle w:val="Intestazione"/>
    </w:pPr>
    <w:r>
      <w:rPr>
        <w:noProof/>
      </w:rPr>
      <w:drawing>
        <wp:anchor distT="0" distB="0" distL="0" distR="0" simplePos="0" relativeHeight="251659264" behindDoc="1" locked="0" layoutInCell="1" allowOverlap="1" wp14:anchorId="0B0F5729" wp14:editId="3498FBCA">
          <wp:simplePos x="0" y="0"/>
          <wp:positionH relativeFrom="page">
            <wp:posOffset>1948815</wp:posOffset>
          </wp:positionH>
          <wp:positionV relativeFrom="page">
            <wp:posOffset>29845</wp:posOffset>
          </wp:positionV>
          <wp:extent cx="3600016" cy="35998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00016" cy="3599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97591"/>
    <w:multiLevelType w:val="hybridMultilevel"/>
    <w:tmpl w:val="CF569870"/>
    <w:lvl w:ilvl="0" w:tplc="603427B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E13DB"/>
    <w:multiLevelType w:val="hybridMultilevel"/>
    <w:tmpl w:val="93FEDB8A"/>
    <w:lvl w:ilvl="0" w:tplc="444692B4">
      <w:start w:val="5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066F41"/>
    <w:multiLevelType w:val="hybridMultilevel"/>
    <w:tmpl w:val="F04413E8"/>
    <w:lvl w:ilvl="0" w:tplc="E736AD9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47996"/>
    <w:multiLevelType w:val="hybridMultilevel"/>
    <w:tmpl w:val="A7E45366"/>
    <w:lvl w:ilvl="0" w:tplc="52E6CAF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03"/>
    <w:rsid w:val="0000300B"/>
    <w:rsid w:val="0001388D"/>
    <w:rsid w:val="00031470"/>
    <w:rsid w:val="000465D4"/>
    <w:rsid w:val="000565CD"/>
    <w:rsid w:val="0005708A"/>
    <w:rsid w:val="0008788B"/>
    <w:rsid w:val="00094C1C"/>
    <w:rsid w:val="0009566A"/>
    <w:rsid w:val="000B3179"/>
    <w:rsid w:val="000D07E7"/>
    <w:rsid w:val="0013542E"/>
    <w:rsid w:val="00137175"/>
    <w:rsid w:val="00143209"/>
    <w:rsid w:val="00160C2F"/>
    <w:rsid w:val="00171774"/>
    <w:rsid w:val="001D216F"/>
    <w:rsid w:val="001E7409"/>
    <w:rsid w:val="002027B1"/>
    <w:rsid w:val="00205019"/>
    <w:rsid w:val="002147F9"/>
    <w:rsid w:val="00267A3B"/>
    <w:rsid w:val="00272522"/>
    <w:rsid w:val="002856C9"/>
    <w:rsid w:val="002A12D3"/>
    <w:rsid w:val="002A2AEA"/>
    <w:rsid w:val="002F4996"/>
    <w:rsid w:val="0032710D"/>
    <w:rsid w:val="00327B06"/>
    <w:rsid w:val="00334AF6"/>
    <w:rsid w:val="0033721B"/>
    <w:rsid w:val="00374B85"/>
    <w:rsid w:val="00382595"/>
    <w:rsid w:val="00393603"/>
    <w:rsid w:val="003B7172"/>
    <w:rsid w:val="003C793F"/>
    <w:rsid w:val="003E5437"/>
    <w:rsid w:val="003F00F2"/>
    <w:rsid w:val="003F614A"/>
    <w:rsid w:val="004170C4"/>
    <w:rsid w:val="00424F3E"/>
    <w:rsid w:val="00434E86"/>
    <w:rsid w:val="00437B09"/>
    <w:rsid w:val="004B294B"/>
    <w:rsid w:val="004D4801"/>
    <w:rsid w:val="0050175F"/>
    <w:rsid w:val="00515AE9"/>
    <w:rsid w:val="00517A0E"/>
    <w:rsid w:val="00527D25"/>
    <w:rsid w:val="00536C44"/>
    <w:rsid w:val="00563174"/>
    <w:rsid w:val="00570769"/>
    <w:rsid w:val="005775EA"/>
    <w:rsid w:val="00585811"/>
    <w:rsid w:val="00587A29"/>
    <w:rsid w:val="005A1FEA"/>
    <w:rsid w:val="005B4090"/>
    <w:rsid w:val="005C31C4"/>
    <w:rsid w:val="005C59C8"/>
    <w:rsid w:val="005D6236"/>
    <w:rsid w:val="005E7E04"/>
    <w:rsid w:val="006166DF"/>
    <w:rsid w:val="00620427"/>
    <w:rsid w:val="006352D6"/>
    <w:rsid w:val="00676E98"/>
    <w:rsid w:val="0068037F"/>
    <w:rsid w:val="006B47CA"/>
    <w:rsid w:val="006C08CE"/>
    <w:rsid w:val="006E2ED2"/>
    <w:rsid w:val="006F2BB5"/>
    <w:rsid w:val="006F319F"/>
    <w:rsid w:val="0070614D"/>
    <w:rsid w:val="00730BDF"/>
    <w:rsid w:val="00753778"/>
    <w:rsid w:val="007539D2"/>
    <w:rsid w:val="00762065"/>
    <w:rsid w:val="00781B21"/>
    <w:rsid w:val="007825F9"/>
    <w:rsid w:val="00796927"/>
    <w:rsid w:val="007C4B24"/>
    <w:rsid w:val="00810CDA"/>
    <w:rsid w:val="00821D06"/>
    <w:rsid w:val="0084430D"/>
    <w:rsid w:val="00851118"/>
    <w:rsid w:val="008603F0"/>
    <w:rsid w:val="00890AC4"/>
    <w:rsid w:val="008C440A"/>
    <w:rsid w:val="008E158E"/>
    <w:rsid w:val="009216AE"/>
    <w:rsid w:val="00940AEA"/>
    <w:rsid w:val="0094262C"/>
    <w:rsid w:val="009508AD"/>
    <w:rsid w:val="00952EE3"/>
    <w:rsid w:val="00963512"/>
    <w:rsid w:val="009A5CAF"/>
    <w:rsid w:val="009D1E2C"/>
    <w:rsid w:val="009D3ADC"/>
    <w:rsid w:val="009F6BAA"/>
    <w:rsid w:val="00A04399"/>
    <w:rsid w:val="00A05E2D"/>
    <w:rsid w:val="00A17838"/>
    <w:rsid w:val="00A233DB"/>
    <w:rsid w:val="00A3611E"/>
    <w:rsid w:val="00A4093F"/>
    <w:rsid w:val="00A46242"/>
    <w:rsid w:val="00A5276B"/>
    <w:rsid w:val="00A533C6"/>
    <w:rsid w:val="00A6240D"/>
    <w:rsid w:val="00A73796"/>
    <w:rsid w:val="00A8181F"/>
    <w:rsid w:val="00A86C14"/>
    <w:rsid w:val="00AC2DEE"/>
    <w:rsid w:val="00AC7253"/>
    <w:rsid w:val="00AE64B9"/>
    <w:rsid w:val="00B009BA"/>
    <w:rsid w:val="00B241BC"/>
    <w:rsid w:val="00B41B27"/>
    <w:rsid w:val="00B532B8"/>
    <w:rsid w:val="00B60DD3"/>
    <w:rsid w:val="00B96369"/>
    <w:rsid w:val="00BA12BB"/>
    <w:rsid w:val="00BA5F90"/>
    <w:rsid w:val="00BA618F"/>
    <w:rsid w:val="00BC28D4"/>
    <w:rsid w:val="00BF3EA0"/>
    <w:rsid w:val="00C20694"/>
    <w:rsid w:val="00C67DF9"/>
    <w:rsid w:val="00CB13F0"/>
    <w:rsid w:val="00CC152E"/>
    <w:rsid w:val="00CC25D0"/>
    <w:rsid w:val="00CC299B"/>
    <w:rsid w:val="00CF6C54"/>
    <w:rsid w:val="00CF6EF4"/>
    <w:rsid w:val="00D12021"/>
    <w:rsid w:val="00D30D04"/>
    <w:rsid w:val="00D341E5"/>
    <w:rsid w:val="00D5134C"/>
    <w:rsid w:val="00D7099F"/>
    <w:rsid w:val="00D71C07"/>
    <w:rsid w:val="00D77622"/>
    <w:rsid w:val="00DB44C1"/>
    <w:rsid w:val="00DC1AB4"/>
    <w:rsid w:val="00DD3432"/>
    <w:rsid w:val="00DF28E3"/>
    <w:rsid w:val="00DF51A3"/>
    <w:rsid w:val="00E4223C"/>
    <w:rsid w:val="00E52B9E"/>
    <w:rsid w:val="00E613C8"/>
    <w:rsid w:val="00EC5046"/>
    <w:rsid w:val="00ED73DD"/>
    <w:rsid w:val="00EE1BEA"/>
    <w:rsid w:val="00EE3644"/>
    <w:rsid w:val="00F058CD"/>
    <w:rsid w:val="00F10F21"/>
    <w:rsid w:val="00F36C0A"/>
    <w:rsid w:val="00F537D4"/>
    <w:rsid w:val="00F63103"/>
    <w:rsid w:val="00F71183"/>
    <w:rsid w:val="00FC5C13"/>
    <w:rsid w:val="00FF3BFB"/>
    <w:rsid w:val="00FF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11A1D"/>
  <w15:chartTrackingRefBased/>
  <w15:docId w15:val="{5A7095A2-A346-46EA-8AFF-E1B34B74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061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631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3103"/>
  </w:style>
  <w:style w:type="paragraph" w:styleId="Pidipagina">
    <w:name w:val="footer"/>
    <w:basedOn w:val="Normale"/>
    <w:link w:val="PidipaginaCarattere"/>
    <w:uiPriority w:val="99"/>
    <w:unhideWhenUsed/>
    <w:rsid w:val="00F631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3103"/>
  </w:style>
  <w:style w:type="table" w:styleId="Grigliatabella">
    <w:name w:val="Table Grid"/>
    <w:basedOn w:val="Tabellanormale"/>
    <w:uiPriority w:val="39"/>
    <w:rsid w:val="00B00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BA12B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Paragrafoelenco">
    <w:name w:val="List Paragraph"/>
    <w:basedOn w:val="Normale"/>
    <w:uiPriority w:val="34"/>
    <w:qFormat/>
    <w:rsid w:val="00781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0090F-0142-4C49-9A30-285580FCF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Piedepalumbo</dc:creator>
  <cp:keywords/>
  <dc:description/>
  <cp:lastModifiedBy>andrea</cp:lastModifiedBy>
  <cp:revision>11</cp:revision>
  <dcterms:created xsi:type="dcterms:W3CDTF">2021-05-05T14:16:00Z</dcterms:created>
  <dcterms:modified xsi:type="dcterms:W3CDTF">2021-05-14T11:01:00Z</dcterms:modified>
</cp:coreProperties>
</file>