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DC4B5" w14:textId="3B0D4068" w:rsidR="003F614A" w:rsidRPr="00A24E52" w:rsidRDefault="000B3179">
      <w:pPr>
        <w:rPr>
          <w:rFonts w:ascii="Arial" w:hAnsi="Arial" w:cs="Arial"/>
          <w:b/>
          <w:bCs/>
          <w:sz w:val="18"/>
          <w:szCs w:val="18"/>
        </w:rPr>
      </w:pPr>
      <w:r w:rsidRPr="00A24E52">
        <w:rPr>
          <w:rFonts w:ascii="Arial" w:hAnsi="Arial" w:cs="Arial"/>
          <w:b/>
          <w:bCs/>
          <w:sz w:val="18"/>
          <w:szCs w:val="18"/>
        </w:rPr>
        <w:t>5. DICHIARAZIONI</w:t>
      </w:r>
    </w:p>
    <w:p w14:paraId="7D4B4AC1" w14:textId="45ECB66A" w:rsidR="000D07E7" w:rsidRPr="00A24E52" w:rsidRDefault="000D07E7" w:rsidP="000D07E7">
      <w:pPr>
        <w:autoSpaceDE w:val="0"/>
        <w:autoSpaceDN w:val="0"/>
        <w:adjustRightInd w:val="0"/>
        <w:spacing w:after="0" w:line="240" w:lineRule="auto"/>
        <w:jc w:val="both"/>
        <w:rPr>
          <w:rFonts w:ascii="Arial" w:hAnsi="Arial" w:cs="Arial"/>
          <w:sz w:val="18"/>
          <w:szCs w:val="18"/>
        </w:rPr>
      </w:pPr>
      <w:r w:rsidRPr="00A24E52">
        <w:rPr>
          <w:rFonts w:ascii="Arial" w:hAnsi="Arial" w:cs="Arial"/>
          <w:sz w:val="18"/>
          <w:szCs w:val="18"/>
        </w:rPr>
        <w:t>L'intestatario, in applicazione degli art. 46 e 47 del D.P.R. 28/12/2000 n° 445, consapevole delle sanzioni penali previste dalla legge per le false dichiarazioni e attestazioni (art. 76 del d.P.R. n. 445/2000 e Codice Penale) e consapevole che, oltre alle sanzioni penali, è prevista la decadenza dai benefici ottenuti sulla base delle dichiarazioni stesse (art. 75 del d.P.R. n. 445/2000), sotto la propria responsabilità,</w:t>
      </w:r>
    </w:p>
    <w:p w14:paraId="4C7FC0D4" w14:textId="77777777" w:rsidR="000D07E7" w:rsidRPr="00A24E52" w:rsidRDefault="000D07E7" w:rsidP="000D07E7">
      <w:pPr>
        <w:autoSpaceDE w:val="0"/>
        <w:autoSpaceDN w:val="0"/>
        <w:adjustRightInd w:val="0"/>
        <w:spacing w:after="0" w:line="240" w:lineRule="auto"/>
        <w:jc w:val="center"/>
        <w:rPr>
          <w:rFonts w:ascii="Arial" w:hAnsi="Arial" w:cs="Arial"/>
          <w:b/>
          <w:bCs/>
          <w:sz w:val="18"/>
          <w:szCs w:val="18"/>
        </w:rPr>
      </w:pPr>
      <w:r w:rsidRPr="00A24E52">
        <w:rPr>
          <w:rFonts w:ascii="Arial" w:hAnsi="Arial" w:cs="Arial"/>
          <w:b/>
          <w:bCs/>
          <w:sz w:val="18"/>
          <w:szCs w:val="18"/>
        </w:rPr>
        <w:t>DICHIARA</w:t>
      </w:r>
    </w:p>
    <w:p w14:paraId="34E460A6" w14:textId="3EBE3647" w:rsidR="000D07E7" w:rsidRPr="00A24E52" w:rsidRDefault="000D07E7" w:rsidP="000D07E7">
      <w:pPr>
        <w:autoSpaceDE w:val="0"/>
        <w:autoSpaceDN w:val="0"/>
        <w:adjustRightInd w:val="0"/>
        <w:spacing w:after="0" w:line="240" w:lineRule="auto"/>
        <w:jc w:val="both"/>
        <w:rPr>
          <w:rFonts w:ascii="Arial" w:hAnsi="Arial" w:cs="Arial"/>
          <w:sz w:val="18"/>
          <w:szCs w:val="18"/>
        </w:rPr>
      </w:pPr>
      <w:r w:rsidRPr="00A24E52">
        <w:rPr>
          <w:rFonts w:ascii="Arial" w:hAnsi="Arial" w:cs="Arial"/>
          <w:sz w:val="18"/>
          <w:szCs w:val="18"/>
        </w:rPr>
        <w:t>di impegnarsi, nei casi previsti dalle vigenti disposizioni, alla presentazione degli atti di aggiornamento catastale nel termine di 30 giorni dal momento della variazione (fine lavori), ai sensi dell'art. 34 Quinquies, comma 2, lettera b della L. 80/2006.</w:t>
      </w:r>
    </w:p>
    <w:p w14:paraId="53A66E35" w14:textId="64D3F904" w:rsidR="000D07E7" w:rsidRPr="00A24E52" w:rsidRDefault="00094C1C" w:rsidP="000D07E7">
      <w:pPr>
        <w:autoSpaceDE w:val="0"/>
        <w:autoSpaceDN w:val="0"/>
        <w:adjustRightInd w:val="0"/>
        <w:spacing w:after="0" w:line="240" w:lineRule="auto"/>
        <w:ind w:left="708" w:hanging="708"/>
        <w:jc w:val="both"/>
        <w:rPr>
          <w:rFonts w:ascii="Arial" w:hAnsi="Arial" w:cs="Arial"/>
          <w:sz w:val="18"/>
          <w:szCs w:val="18"/>
        </w:rPr>
      </w:pPr>
      <w:r w:rsidRPr="00094C1C">
        <w:rPr>
          <w:rFonts w:eastAsia="Times New Roman" w:cstheme="minorHAnsi"/>
          <w:sz w:val="18"/>
          <w:szCs w:val="18"/>
          <w:lang w:eastAsia="it-IT"/>
        </w:rPr>
        <w:fldChar w:fldCharType="begin"/>
      </w:r>
      <w:r w:rsidRPr="00094C1C">
        <w:rPr>
          <w:rFonts w:eastAsia="Times New Roman" w:cstheme="minorHAnsi"/>
          <w:sz w:val="18"/>
          <w:szCs w:val="18"/>
          <w:lang w:eastAsia="it-IT"/>
        </w:rPr>
        <w:instrText xml:space="preserve"> MERGEFIELD  #if($d.get('json').TAB_DICH_C.lavori_opere_modeste)  \* MERGEFORMAT </w:instrText>
      </w:r>
      <w:r w:rsidRPr="00094C1C">
        <w:rPr>
          <w:rFonts w:eastAsia="Times New Roman" w:cstheme="minorHAnsi"/>
          <w:sz w:val="18"/>
          <w:szCs w:val="18"/>
          <w:lang w:eastAsia="it-IT"/>
        </w:rPr>
        <w:fldChar w:fldCharType="separate"/>
      </w:r>
      <w:r w:rsidRPr="00094C1C">
        <w:rPr>
          <w:rFonts w:eastAsia="Times New Roman" w:cstheme="minorHAnsi"/>
          <w:noProof/>
          <w:sz w:val="18"/>
          <w:szCs w:val="18"/>
          <w:lang w:eastAsia="it-IT"/>
        </w:rPr>
        <w:t>«#if($d.get('json').TAB_DICH_C.lavori_ope»</w:t>
      </w:r>
      <w:r w:rsidRPr="00094C1C">
        <w:rPr>
          <w:rFonts w:eastAsia="Times New Roman" w:cstheme="minorHAnsi"/>
          <w:sz w:val="18"/>
          <w:szCs w:val="18"/>
          <w:lang w:eastAsia="it-IT"/>
        </w:rPr>
        <w:fldChar w:fldCharType="end"/>
      </w:r>
      <w:r w:rsidR="00765643">
        <w:rPr>
          <w:noProof/>
          <w:sz w:val="18"/>
          <w:szCs w:val="18"/>
        </w:rPr>
        <w:drawing>
          <wp:inline distT="0" distB="0" distL="0" distR="0" wp14:anchorId="16ED4BCC" wp14:editId="28818BDB">
            <wp:extent cx="122830" cy="12283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8">
                      <a:extLst>
                        <a:ext uri="{28A0092B-C50C-407E-A947-70E740481C1C}">
                          <a14:useLocalDpi xmlns:a14="http://schemas.microsoft.com/office/drawing/2010/main" val="0"/>
                        </a:ext>
                      </a:extLst>
                    </a:blip>
                    <a:stretch>
                      <a:fillRect/>
                    </a:stretch>
                  </pic:blipFill>
                  <pic:spPr>
                    <a:xfrm>
                      <a:off x="0" y="0"/>
                      <a:ext cx="128609" cy="128609"/>
                    </a:xfrm>
                    <a:prstGeom prst="rect">
                      <a:avLst/>
                    </a:prstGeom>
                  </pic:spPr>
                </pic:pic>
              </a:graphicData>
            </a:graphic>
          </wp:inline>
        </w:drawing>
      </w:r>
      <w:r w:rsidR="000D07E7" w:rsidRPr="00A17838">
        <w:rPr>
          <w:noProof/>
          <w:sz w:val="18"/>
          <w:szCs w:val="18"/>
        </w:rPr>
        <w:fldChar w:fldCharType="begin"/>
      </w:r>
      <w:r w:rsidR="000D07E7" w:rsidRPr="00A17838">
        <w:rPr>
          <w:noProof/>
          <w:sz w:val="18"/>
          <w:szCs w:val="18"/>
        </w:rPr>
        <w:instrText xml:space="preserve"> MERGEFIELD  #else() </w:instrText>
      </w:r>
      <w:r w:rsidR="000D07E7" w:rsidRPr="00A17838">
        <w:rPr>
          <w:noProof/>
          <w:sz w:val="18"/>
          <w:szCs w:val="18"/>
        </w:rPr>
        <w:fldChar w:fldCharType="separate"/>
      </w:r>
      <w:r w:rsidR="000D07E7" w:rsidRPr="00A17838">
        <w:rPr>
          <w:noProof/>
          <w:sz w:val="18"/>
          <w:szCs w:val="18"/>
        </w:rPr>
        <w:t>«#else()»</w:t>
      </w:r>
      <w:r w:rsidR="000D07E7" w:rsidRPr="00A17838">
        <w:rPr>
          <w:noProof/>
          <w:sz w:val="18"/>
          <w:szCs w:val="18"/>
        </w:rPr>
        <w:fldChar w:fldCharType="end"/>
      </w:r>
      <w:r w:rsidR="00765643">
        <w:rPr>
          <w:noProof/>
          <w:sz w:val="18"/>
          <w:szCs w:val="18"/>
        </w:rPr>
        <w:drawing>
          <wp:inline distT="0" distB="0" distL="0" distR="0" wp14:anchorId="3304F807" wp14:editId="60ABFBC2">
            <wp:extent cx="115438" cy="115438"/>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9">
                      <a:extLst>
                        <a:ext uri="{28A0092B-C50C-407E-A947-70E740481C1C}">
                          <a14:useLocalDpi xmlns:a14="http://schemas.microsoft.com/office/drawing/2010/main" val="0"/>
                        </a:ext>
                      </a:extLst>
                    </a:blip>
                    <a:stretch>
                      <a:fillRect/>
                    </a:stretch>
                  </pic:blipFill>
                  <pic:spPr>
                    <a:xfrm>
                      <a:off x="0" y="0"/>
                      <a:ext cx="116918" cy="116918"/>
                    </a:xfrm>
                    <a:prstGeom prst="rect">
                      <a:avLst/>
                    </a:prstGeom>
                  </pic:spPr>
                </pic:pic>
              </a:graphicData>
            </a:graphic>
          </wp:inline>
        </w:drawing>
      </w:r>
      <w:r w:rsidR="000D07E7" w:rsidRPr="00A17838">
        <w:rPr>
          <w:noProof/>
          <w:sz w:val="18"/>
          <w:szCs w:val="18"/>
        </w:rPr>
        <w:fldChar w:fldCharType="begin"/>
      </w:r>
      <w:r w:rsidR="000D07E7" w:rsidRPr="00A17838">
        <w:rPr>
          <w:noProof/>
          <w:sz w:val="18"/>
          <w:szCs w:val="18"/>
        </w:rPr>
        <w:instrText xml:space="preserve"> MERGEFIELD  #end </w:instrText>
      </w:r>
      <w:r w:rsidR="000D07E7" w:rsidRPr="00A17838">
        <w:rPr>
          <w:noProof/>
          <w:sz w:val="18"/>
          <w:szCs w:val="18"/>
        </w:rPr>
        <w:fldChar w:fldCharType="separate"/>
      </w:r>
      <w:r w:rsidR="000D07E7" w:rsidRPr="00A17838">
        <w:rPr>
          <w:noProof/>
          <w:sz w:val="18"/>
          <w:szCs w:val="18"/>
        </w:rPr>
        <w:t>«#end»</w:t>
      </w:r>
      <w:r w:rsidR="000D07E7" w:rsidRPr="00A17838">
        <w:rPr>
          <w:noProof/>
          <w:sz w:val="18"/>
          <w:szCs w:val="18"/>
        </w:rPr>
        <w:fldChar w:fldCharType="end"/>
      </w:r>
      <w:r w:rsidR="000D07E7">
        <w:rPr>
          <w:noProof/>
          <w:sz w:val="18"/>
          <w:szCs w:val="18"/>
        </w:rPr>
        <w:t xml:space="preserve"> </w:t>
      </w:r>
      <w:r w:rsidR="000D07E7">
        <w:rPr>
          <w:noProof/>
          <w:sz w:val="18"/>
          <w:szCs w:val="18"/>
        </w:rPr>
        <w:tab/>
      </w:r>
      <w:r w:rsidR="000D07E7" w:rsidRPr="00A24E52">
        <w:rPr>
          <w:rFonts w:ascii="Arial" w:hAnsi="Arial" w:cs="Arial"/>
          <w:sz w:val="18"/>
          <w:szCs w:val="18"/>
        </w:rPr>
        <w:t xml:space="preserve">che i lavori, in quanto opere di modesta entità che non interessano le specifiche normative di settore, saranno effettuati in prima persona, senza alcun affidamento a ditte esterne </w:t>
      </w:r>
    </w:p>
    <w:p w14:paraId="75F93E33" w14:textId="055AF8CB" w:rsidR="000D07E7" w:rsidRPr="000D07E7" w:rsidRDefault="00094C1C" w:rsidP="000D07E7">
      <w:pPr>
        <w:autoSpaceDE w:val="0"/>
        <w:autoSpaceDN w:val="0"/>
        <w:adjustRightInd w:val="0"/>
        <w:spacing w:after="0" w:line="240" w:lineRule="auto"/>
        <w:ind w:left="708" w:hanging="708"/>
        <w:jc w:val="both"/>
        <w:rPr>
          <w:rFonts w:ascii="Arial" w:hAnsi="Arial" w:cs="Arial"/>
        </w:rPr>
      </w:pPr>
      <w:r>
        <w:rPr>
          <w:rFonts w:eastAsia="Times New Roman" w:cstheme="minorHAnsi"/>
          <w:sz w:val="18"/>
          <w:szCs w:val="18"/>
          <w:lang w:eastAsia="it-IT"/>
        </w:rPr>
        <w:fldChar w:fldCharType="begin"/>
      </w:r>
      <w:r>
        <w:rPr>
          <w:rFonts w:eastAsia="Times New Roman" w:cstheme="minorHAnsi"/>
          <w:sz w:val="18"/>
          <w:szCs w:val="18"/>
          <w:lang w:eastAsia="it-IT"/>
        </w:rPr>
        <w:instrText xml:space="preserve"> MERGEFIELD  #if($d.get('json').TAB_DICH_C.lavori_non_previsti)  \* MERGEFORMAT </w:instrText>
      </w:r>
      <w:r>
        <w:rPr>
          <w:rFonts w:eastAsia="Times New Roman" w:cstheme="minorHAnsi"/>
          <w:sz w:val="18"/>
          <w:szCs w:val="18"/>
          <w:lang w:eastAsia="it-IT"/>
        </w:rPr>
        <w:fldChar w:fldCharType="separate"/>
      </w:r>
      <w:r>
        <w:rPr>
          <w:rFonts w:eastAsia="Times New Roman" w:cstheme="minorHAnsi"/>
          <w:noProof/>
          <w:sz w:val="18"/>
          <w:szCs w:val="18"/>
          <w:lang w:eastAsia="it-IT"/>
        </w:rPr>
        <w:t>«#if($d.get('json').TAB_DICH_C.lavori_non»</w:t>
      </w:r>
      <w:r>
        <w:rPr>
          <w:rFonts w:eastAsia="Times New Roman" w:cstheme="minorHAnsi"/>
          <w:sz w:val="18"/>
          <w:szCs w:val="18"/>
          <w:lang w:eastAsia="it-IT"/>
        </w:rPr>
        <w:fldChar w:fldCharType="end"/>
      </w:r>
      <w:r w:rsidR="00765643">
        <w:rPr>
          <w:noProof/>
          <w:sz w:val="18"/>
          <w:szCs w:val="18"/>
        </w:rPr>
        <w:drawing>
          <wp:inline distT="0" distB="0" distL="0" distR="0" wp14:anchorId="1D5535CD" wp14:editId="68FDA9E0">
            <wp:extent cx="122830" cy="12283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8">
                      <a:extLst>
                        <a:ext uri="{28A0092B-C50C-407E-A947-70E740481C1C}">
                          <a14:useLocalDpi xmlns:a14="http://schemas.microsoft.com/office/drawing/2010/main" val="0"/>
                        </a:ext>
                      </a:extLst>
                    </a:blip>
                    <a:stretch>
                      <a:fillRect/>
                    </a:stretch>
                  </pic:blipFill>
                  <pic:spPr>
                    <a:xfrm>
                      <a:off x="0" y="0"/>
                      <a:ext cx="128609" cy="128609"/>
                    </a:xfrm>
                    <a:prstGeom prst="rect">
                      <a:avLst/>
                    </a:prstGeom>
                  </pic:spPr>
                </pic:pic>
              </a:graphicData>
            </a:graphic>
          </wp:inline>
        </w:drawing>
      </w:r>
      <w:r w:rsidR="000D07E7" w:rsidRPr="00A17838">
        <w:rPr>
          <w:noProof/>
          <w:sz w:val="18"/>
          <w:szCs w:val="18"/>
        </w:rPr>
        <w:fldChar w:fldCharType="begin"/>
      </w:r>
      <w:r w:rsidR="000D07E7" w:rsidRPr="00A17838">
        <w:rPr>
          <w:noProof/>
          <w:sz w:val="18"/>
          <w:szCs w:val="18"/>
        </w:rPr>
        <w:instrText xml:space="preserve"> MERGEFIELD  #else() </w:instrText>
      </w:r>
      <w:r w:rsidR="000D07E7" w:rsidRPr="00A17838">
        <w:rPr>
          <w:noProof/>
          <w:sz w:val="18"/>
          <w:szCs w:val="18"/>
        </w:rPr>
        <w:fldChar w:fldCharType="separate"/>
      </w:r>
      <w:r w:rsidR="000D07E7" w:rsidRPr="00A17838">
        <w:rPr>
          <w:noProof/>
          <w:sz w:val="18"/>
          <w:szCs w:val="18"/>
        </w:rPr>
        <w:t>«#else()»</w:t>
      </w:r>
      <w:r w:rsidR="000D07E7" w:rsidRPr="00A17838">
        <w:rPr>
          <w:noProof/>
          <w:sz w:val="18"/>
          <w:szCs w:val="18"/>
        </w:rPr>
        <w:fldChar w:fldCharType="end"/>
      </w:r>
      <w:r w:rsidR="00765643">
        <w:rPr>
          <w:noProof/>
          <w:sz w:val="18"/>
          <w:szCs w:val="18"/>
        </w:rPr>
        <w:drawing>
          <wp:inline distT="0" distB="0" distL="0" distR="0" wp14:anchorId="0E074802" wp14:editId="48623A69">
            <wp:extent cx="115438" cy="115438"/>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9">
                      <a:extLst>
                        <a:ext uri="{28A0092B-C50C-407E-A947-70E740481C1C}">
                          <a14:useLocalDpi xmlns:a14="http://schemas.microsoft.com/office/drawing/2010/main" val="0"/>
                        </a:ext>
                      </a:extLst>
                    </a:blip>
                    <a:stretch>
                      <a:fillRect/>
                    </a:stretch>
                  </pic:blipFill>
                  <pic:spPr>
                    <a:xfrm>
                      <a:off x="0" y="0"/>
                      <a:ext cx="116918" cy="116918"/>
                    </a:xfrm>
                    <a:prstGeom prst="rect">
                      <a:avLst/>
                    </a:prstGeom>
                  </pic:spPr>
                </pic:pic>
              </a:graphicData>
            </a:graphic>
          </wp:inline>
        </w:drawing>
      </w:r>
      <w:r w:rsidR="000D07E7" w:rsidRPr="00A17838">
        <w:rPr>
          <w:noProof/>
          <w:sz w:val="18"/>
          <w:szCs w:val="18"/>
        </w:rPr>
        <w:fldChar w:fldCharType="begin"/>
      </w:r>
      <w:r w:rsidR="000D07E7" w:rsidRPr="00A17838">
        <w:rPr>
          <w:noProof/>
          <w:sz w:val="18"/>
          <w:szCs w:val="18"/>
        </w:rPr>
        <w:instrText xml:space="preserve"> MERGEFIELD  #end </w:instrText>
      </w:r>
      <w:r w:rsidR="000D07E7" w:rsidRPr="00A17838">
        <w:rPr>
          <w:noProof/>
          <w:sz w:val="18"/>
          <w:szCs w:val="18"/>
        </w:rPr>
        <w:fldChar w:fldCharType="separate"/>
      </w:r>
      <w:r w:rsidR="000D07E7" w:rsidRPr="00A17838">
        <w:rPr>
          <w:noProof/>
          <w:sz w:val="18"/>
          <w:szCs w:val="18"/>
        </w:rPr>
        <w:t>«#end»</w:t>
      </w:r>
      <w:r w:rsidR="000D07E7" w:rsidRPr="00A17838">
        <w:rPr>
          <w:noProof/>
          <w:sz w:val="18"/>
          <w:szCs w:val="18"/>
        </w:rPr>
        <w:fldChar w:fldCharType="end"/>
      </w:r>
      <w:r w:rsidR="000D07E7">
        <w:rPr>
          <w:noProof/>
          <w:sz w:val="18"/>
          <w:szCs w:val="18"/>
        </w:rPr>
        <w:t xml:space="preserve"> </w:t>
      </w:r>
      <w:r w:rsidR="000D07E7">
        <w:rPr>
          <w:noProof/>
          <w:sz w:val="18"/>
          <w:szCs w:val="18"/>
        </w:rPr>
        <w:tab/>
      </w:r>
      <w:r w:rsidR="000D07E7" w:rsidRPr="00A24E52">
        <w:rPr>
          <w:rFonts w:ascii="Arial" w:hAnsi="Arial" w:cs="Arial"/>
          <w:sz w:val="18"/>
          <w:szCs w:val="18"/>
        </w:rPr>
        <w:t>che NON sono previsti lavori di alcun genere e pertanto NON viene dichiarata l'impresa lavori nel q.i. Soggetti coinvolti</w:t>
      </w:r>
    </w:p>
    <w:p w14:paraId="7D9E5C32" w14:textId="77777777" w:rsidR="000D07E7" w:rsidRDefault="000D07E7" w:rsidP="000D07E7">
      <w:pPr>
        <w:autoSpaceDE w:val="0"/>
        <w:autoSpaceDN w:val="0"/>
        <w:adjustRightInd w:val="0"/>
        <w:spacing w:after="0" w:line="240" w:lineRule="auto"/>
        <w:rPr>
          <w:rFonts w:ascii="Arial" w:hAnsi="Arial" w:cs="Arial"/>
          <w:sz w:val="18"/>
          <w:szCs w:val="18"/>
        </w:rPr>
      </w:pPr>
    </w:p>
    <w:p w14:paraId="642E76B3" w14:textId="3901991E" w:rsidR="000D07E7" w:rsidRDefault="000D07E7" w:rsidP="000D07E7">
      <w:pPr>
        <w:rPr>
          <w:rFonts w:ascii="Arial" w:hAnsi="Arial" w:cs="Arial"/>
          <w:i/>
          <w:iCs/>
          <w:sz w:val="18"/>
          <w:szCs w:val="18"/>
        </w:rPr>
      </w:pPr>
      <w:r>
        <w:rPr>
          <w:rFonts w:ascii="Arial" w:hAnsi="Arial" w:cs="Arial"/>
          <w:i/>
          <w:iCs/>
          <w:sz w:val="18"/>
          <w:szCs w:val="18"/>
        </w:rPr>
        <w:t>Qualora l'intervento non rientri nei casi sotto indicati, selezionare la voce "NO".</w:t>
      </w:r>
    </w:p>
    <w:p w14:paraId="0D5BF921" w14:textId="4506374F" w:rsidR="00094C1C" w:rsidRPr="002A2AEA" w:rsidRDefault="009065CF" w:rsidP="009065CF">
      <w:pPr>
        <w:spacing w:after="0"/>
        <w:rPr>
          <w:rFonts w:ascii="Wingdings" w:eastAsia="Times New Roman" w:hAnsi="Wingdings" w:cs="Times New Roman"/>
          <w:lang w:eastAsia="it-IT"/>
        </w:rPr>
      </w:pPr>
      <w:r w:rsidRPr="00765643">
        <w:rPr>
          <w:rFonts w:ascii="Arial" w:hAnsi="Arial" w:cs="Arial"/>
          <w:i/>
          <w:iCs/>
          <w:sz w:val="18"/>
          <w:szCs w:val="18"/>
        </w:rPr>
        <w:t xml:space="preserve">C) </w:t>
      </w:r>
      <w:r w:rsidRPr="00765643">
        <w:rPr>
          <w:rFonts w:ascii="Arial" w:hAnsi="Arial" w:cs="Arial"/>
          <w:i/>
          <w:iCs/>
          <w:sz w:val="18"/>
          <w:szCs w:val="18"/>
          <w:shd w:val="clear" w:color="auto" w:fill="FFFFFF"/>
        </w:rPr>
        <w:t>Opere su parti comuni condominiali o modifiche esterne</w:t>
      </w:r>
      <w:r w:rsidR="00094C1C" w:rsidRPr="00765643">
        <w:rPr>
          <w:rFonts w:ascii="Arial" w:hAnsi="Arial" w:cs="Arial"/>
          <w:sz w:val="18"/>
          <w:szCs w:val="18"/>
        </w:rPr>
        <w:tab/>
      </w:r>
      <w:r w:rsidR="002A2AEA" w:rsidRPr="00765643">
        <w:rPr>
          <w:rFonts w:ascii="Arial" w:hAnsi="Arial" w:cs="Arial"/>
          <w:sz w:val="18"/>
          <w:szCs w:val="18"/>
        </w:rPr>
        <w:t>A</w:t>
      </w:r>
      <w:r w:rsidR="00094C1C" w:rsidRPr="00765643">
        <w:rPr>
          <w:rFonts w:ascii="Arial" w:hAnsi="Arial" w:cs="Arial"/>
          <w:sz w:val="18"/>
          <w:szCs w:val="18"/>
        </w:rPr>
        <w:t>pplica</w:t>
      </w:r>
      <w:r w:rsidR="002A2AEA" w:rsidRPr="00765643">
        <w:rPr>
          <w:rFonts w:ascii="Arial" w:hAnsi="Arial" w:cs="Arial"/>
          <w:sz w:val="18"/>
          <w:szCs w:val="18"/>
        </w:rPr>
        <w:t>?</w:t>
      </w:r>
      <w:r w:rsidR="002A2AEA">
        <w:rPr>
          <w:rFonts w:ascii="Arial" w:hAnsi="Arial" w:cs="Arial"/>
        </w:rPr>
        <w:t xml:space="preserve">  </w:t>
      </w:r>
      <w:r w:rsidR="002856C9">
        <w:rPr>
          <w:rFonts w:cstheme="minorHAnsi"/>
          <w:sz w:val="18"/>
          <w:szCs w:val="18"/>
        </w:rPr>
        <w:fldChar w:fldCharType="begin"/>
      </w:r>
      <w:r w:rsidR="002856C9">
        <w:rPr>
          <w:rFonts w:cstheme="minorHAnsi"/>
          <w:sz w:val="18"/>
          <w:szCs w:val="18"/>
        </w:rPr>
        <w:instrText xml:space="preserve"> MERGEFIELD  #if($d.get('json').TAB_DICH_C.c_applicabile)  \* MERGEFORMAT </w:instrText>
      </w:r>
      <w:r w:rsidR="002856C9">
        <w:rPr>
          <w:rFonts w:cstheme="minorHAnsi"/>
          <w:sz w:val="18"/>
          <w:szCs w:val="18"/>
        </w:rPr>
        <w:fldChar w:fldCharType="separate"/>
      </w:r>
      <w:r w:rsidR="002856C9">
        <w:rPr>
          <w:rFonts w:cstheme="minorHAnsi"/>
          <w:noProof/>
          <w:sz w:val="18"/>
          <w:szCs w:val="18"/>
        </w:rPr>
        <w:t>«#if($d.get('json').TAB_DICH_C.c_applicab»</w:t>
      </w:r>
      <w:r w:rsidR="002856C9">
        <w:rPr>
          <w:rFonts w:cstheme="minorHAnsi"/>
          <w:sz w:val="18"/>
          <w:szCs w:val="18"/>
        </w:rPr>
        <w:fldChar w:fldCharType="end"/>
      </w:r>
      <w:r w:rsidR="00765643" w:rsidRPr="001D62E0">
        <w:rPr>
          <w:rFonts w:ascii="Arial" w:hAnsi="Arial" w:cs="Arial"/>
          <w:noProof/>
          <w:sz w:val="18"/>
          <w:szCs w:val="18"/>
        </w:rPr>
        <w:drawing>
          <wp:inline distT="0" distB="0" distL="0" distR="0" wp14:anchorId="0B3AEA07" wp14:editId="6E30CEE7">
            <wp:extent cx="87166" cy="87166"/>
            <wp:effectExtent l="0" t="0" r="8255" b="825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0">
                      <a:extLst>
                        <a:ext uri="{28A0092B-C50C-407E-A947-70E740481C1C}">
                          <a14:useLocalDpi xmlns:a14="http://schemas.microsoft.com/office/drawing/2010/main" val="0"/>
                        </a:ext>
                      </a:extLst>
                    </a:blip>
                    <a:stretch>
                      <a:fillRect/>
                    </a:stretch>
                  </pic:blipFill>
                  <pic:spPr>
                    <a:xfrm>
                      <a:off x="0" y="0"/>
                      <a:ext cx="92053" cy="92053"/>
                    </a:xfrm>
                    <a:prstGeom prst="rect">
                      <a:avLst/>
                    </a:prstGeom>
                  </pic:spPr>
                </pic:pic>
              </a:graphicData>
            </a:graphic>
          </wp:inline>
        </w:drawing>
      </w:r>
      <w:r w:rsidR="002A2AEA">
        <w:rPr>
          <w:rFonts w:ascii="Arial" w:eastAsia="Times New Roman" w:hAnsi="Arial" w:cs="Arial"/>
          <w:lang w:eastAsia="it-IT"/>
        </w:rPr>
        <w:t xml:space="preserve"> </w:t>
      </w:r>
      <w:r w:rsidR="002A2AEA" w:rsidRPr="00765643">
        <w:rPr>
          <w:rFonts w:ascii="Arial" w:eastAsia="Times New Roman" w:hAnsi="Arial" w:cs="Arial"/>
          <w:sz w:val="18"/>
          <w:szCs w:val="18"/>
          <w:lang w:eastAsia="it-IT"/>
        </w:rPr>
        <w:t>si</w:t>
      </w:r>
      <w:r w:rsidR="002A2AEA">
        <w:rPr>
          <w:rFonts w:ascii="Arial" w:eastAsia="Times New Roman" w:hAnsi="Arial" w:cs="Arial"/>
          <w:lang w:eastAsia="it-IT"/>
        </w:rPr>
        <w:t xml:space="preserve"> </w:t>
      </w:r>
      <w:r w:rsidR="002A2AEA" w:rsidRPr="009065CF">
        <w:rPr>
          <w:rFonts w:eastAsia="Times New Roman" w:cstheme="minorHAnsi"/>
          <w:sz w:val="18"/>
          <w:szCs w:val="18"/>
          <w:lang w:eastAsia="it-IT"/>
        </w:rPr>
        <w:fldChar w:fldCharType="begin"/>
      </w:r>
      <w:r w:rsidR="002A2AEA" w:rsidRPr="009065CF">
        <w:rPr>
          <w:rFonts w:eastAsia="Times New Roman" w:cstheme="minorHAnsi"/>
          <w:sz w:val="18"/>
          <w:szCs w:val="18"/>
          <w:lang w:eastAsia="it-IT"/>
        </w:rPr>
        <w:instrText xml:space="preserve"> MERGEFIELD  #else  \* MERGEFORMAT </w:instrText>
      </w:r>
      <w:r w:rsidR="002A2AEA" w:rsidRPr="009065CF">
        <w:rPr>
          <w:rFonts w:eastAsia="Times New Roman" w:cstheme="minorHAnsi"/>
          <w:sz w:val="18"/>
          <w:szCs w:val="18"/>
          <w:lang w:eastAsia="it-IT"/>
        </w:rPr>
        <w:fldChar w:fldCharType="separate"/>
      </w:r>
      <w:r w:rsidR="002A2AEA" w:rsidRPr="009065CF">
        <w:rPr>
          <w:rFonts w:eastAsia="Times New Roman" w:cstheme="minorHAnsi"/>
          <w:noProof/>
          <w:sz w:val="18"/>
          <w:szCs w:val="18"/>
          <w:lang w:eastAsia="it-IT"/>
        </w:rPr>
        <w:t>«#else»</w:t>
      </w:r>
      <w:r w:rsidR="002A2AEA" w:rsidRPr="009065CF">
        <w:rPr>
          <w:rFonts w:eastAsia="Times New Roman" w:cstheme="minorHAnsi"/>
          <w:sz w:val="18"/>
          <w:szCs w:val="18"/>
          <w:lang w:eastAsia="it-IT"/>
        </w:rPr>
        <w:fldChar w:fldCharType="end"/>
      </w:r>
      <w:r w:rsidR="002A2AEA">
        <w:rPr>
          <w:rFonts w:ascii="Arial" w:eastAsia="Times New Roman" w:hAnsi="Arial" w:cs="Arial"/>
          <w:lang w:eastAsia="it-IT"/>
        </w:rPr>
        <w:t xml:space="preserve"> </w:t>
      </w:r>
      <w:r w:rsidR="00765643" w:rsidRPr="001D62E0">
        <w:rPr>
          <w:rFonts w:ascii="Arial" w:hAnsi="Arial" w:cs="Arial"/>
          <w:noProof/>
          <w:sz w:val="18"/>
          <w:szCs w:val="18"/>
        </w:rPr>
        <w:drawing>
          <wp:inline distT="0" distB="0" distL="0" distR="0" wp14:anchorId="1A849C1B" wp14:editId="6C657972">
            <wp:extent cx="79375" cy="79375"/>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1">
                      <a:extLst>
                        <a:ext uri="{28A0092B-C50C-407E-A947-70E740481C1C}">
                          <a14:useLocalDpi xmlns:a14="http://schemas.microsoft.com/office/drawing/2010/main" val="0"/>
                        </a:ext>
                      </a:extLst>
                    </a:blip>
                    <a:stretch>
                      <a:fillRect/>
                    </a:stretch>
                  </pic:blipFill>
                  <pic:spPr>
                    <a:xfrm>
                      <a:off x="0" y="0"/>
                      <a:ext cx="90977" cy="90977"/>
                    </a:xfrm>
                    <a:prstGeom prst="rect">
                      <a:avLst/>
                    </a:prstGeom>
                  </pic:spPr>
                </pic:pic>
              </a:graphicData>
            </a:graphic>
          </wp:inline>
        </w:drawing>
      </w:r>
      <w:r w:rsidR="002A2AEA">
        <w:rPr>
          <w:rFonts w:ascii="Arial" w:eastAsia="Times New Roman" w:hAnsi="Arial" w:cs="Arial"/>
          <w:lang w:eastAsia="it-IT"/>
        </w:rPr>
        <w:t xml:space="preserve"> </w:t>
      </w:r>
      <w:r w:rsidR="002A2AEA" w:rsidRPr="00765643">
        <w:rPr>
          <w:rFonts w:ascii="Arial" w:eastAsia="Times New Roman" w:hAnsi="Arial" w:cs="Arial"/>
          <w:sz w:val="18"/>
          <w:szCs w:val="18"/>
          <w:lang w:eastAsia="it-IT"/>
        </w:rPr>
        <w:t>no</w:t>
      </w:r>
      <w:r>
        <w:rPr>
          <w:rFonts w:ascii="Arial" w:eastAsia="Times New Roman" w:hAnsi="Arial" w:cs="Arial"/>
          <w:lang w:eastAsia="it-IT"/>
        </w:rPr>
        <w:t xml:space="preserve"> </w:t>
      </w:r>
      <w:r w:rsidR="002A2AEA" w:rsidRPr="009065CF">
        <w:rPr>
          <w:rFonts w:eastAsia="Times New Roman" w:cstheme="minorHAnsi"/>
          <w:sz w:val="18"/>
          <w:szCs w:val="18"/>
          <w:lang w:eastAsia="it-IT"/>
        </w:rPr>
        <w:fldChar w:fldCharType="begin"/>
      </w:r>
      <w:r w:rsidR="002A2AEA" w:rsidRPr="009065CF">
        <w:rPr>
          <w:rFonts w:eastAsia="Times New Roman" w:cstheme="minorHAnsi"/>
          <w:sz w:val="18"/>
          <w:szCs w:val="18"/>
          <w:lang w:eastAsia="it-IT"/>
        </w:rPr>
        <w:instrText xml:space="preserve"> MERGEFIELD  #end  \* MERGEFORMAT </w:instrText>
      </w:r>
      <w:r w:rsidR="002A2AEA" w:rsidRPr="009065CF">
        <w:rPr>
          <w:rFonts w:eastAsia="Times New Roman" w:cstheme="minorHAnsi"/>
          <w:sz w:val="18"/>
          <w:szCs w:val="18"/>
          <w:lang w:eastAsia="it-IT"/>
        </w:rPr>
        <w:fldChar w:fldCharType="separate"/>
      </w:r>
      <w:r w:rsidR="002A2AEA" w:rsidRPr="009065CF">
        <w:rPr>
          <w:rFonts w:eastAsia="Times New Roman" w:cstheme="minorHAnsi"/>
          <w:noProof/>
          <w:sz w:val="18"/>
          <w:szCs w:val="18"/>
          <w:lang w:eastAsia="it-IT"/>
        </w:rPr>
        <w:t>«#end»</w:t>
      </w:r>
      <w:r w:rsidR="002A2AEA" w:rsidRPr="009065CF">
        <w:rPr>
          <w:rFonts w:eastAsia="Times New Roman" w:cstheme="minorHAnsi"/>
          <w:sz w:val="18"/>
          <w:szCs w:val="18"/>
          <w:lang w:eastAsia="it-IT"/>
        </w:rPr>
        <w:fldChar w:fldCharType="end"/>
      </w:r>
    </w:p>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9628"/>
      </w:tblGrid>
      <w:tr w:rsidR="002A2AEA" w14:paraId="793A3AE0" w14:textId="77777777" w:rsidTr="002856C9">
        <w:tc>
          <w:tcPr>
            <w:tcW w:w="9628" w:type="dxa"/>
          </w:tcPr>
          <w:p w14:paraId="21DE1CED" w14:textId="4216EDD5" w:rsidR="002856C9" w:rsidRDefault="002856C9" w:rsidP="002A2AEA">
            <w:pPr>
              <w:rPr>
                <w:rFonts w:cstheme="minorHAnsi"/>
                <w:sz w:val="18"/>
                <w:szCs w:val="18"/>
              </w:rPr>
            </w:pPr>
            <w:r w:rsidRPr="002856C9">
              <w:rPr>
                <w:rFonts w:cstheme="minorHAnsi"/>
                <w:sz w:val="18"/>
                <w:szCs w:val="18"/>
              </w:rPr>
              <w:fldChar w:fldCharType="begin"/>
            </w:r>
            <w:r w:rsidRPr="002856C9">
              <w:rPr>
                <w:rFonts w:cstheme="minorHAnsi"/>
                <w:sz w:val="18"/>
                <w:szCs w:val="18"/>
              </w:rPr>
              <w:instrText xml:space="preserve"> MERGEFIELD  #if($d.get('json').TAB_DICH_C.c_applicabile)  \* MERGEFORMAT </w:instrText>
            </w:r>
            <w:r w:rsidRPr="002856C9">
              <w:rPr>
                <w:rFonts w:cstheme="minorHAnsi"/>
                <w:sz w:val="18"/>
                <w:szCs w:val="18"/>
              </w:rPr>
              <w:fldChar w:fldCharType="separate"/>
            </w:r>
            <w:r w:rsidRPr="002856C9">
              <w:rPr>
                <w:rFonts w:cstheme="minorHAnsi"/>
                <w:noProof/>
                <w:sz w:val="18"/>
                <w:szCs w:val="18"/>
              </w:rPr>
              <w:t>«#if($d.get('json').TAB_DICH_C.c_applicab»</w:t>
            </w:r>
            <w:r w:rsidRPr="002856C9">
              <w:rPr>
                <w:rFonts w:cstheme="minorHAnsi"/>
                <w:sz w:val="18"/>
                <w:szCs w:val="18"/>
              </w:rPr>
              <w:fldChar w:fldCharType="end"/>
            </w:r>
          </w:p>
          <w:p w14:paraId="2A3129DD" w14:textId="64D0E6D8" w:rsidR="00CC152E" w:rsidRDefault="00CC152E" w:rsidP="002A2AEA">
            <w:pPr>
              <w:rPr>
                <w:rFonts w:cstheme="minorHAnsi"/>
                <w:sz w:val="18"/>
                <w:szCs w:val="18"/>
              </w:rPr>
            </w:pPr>
            <w:r>
              <w:rPr>
                <w:rFonts w:cstheme="minorHAnsi"/>
                <w:sz w:val="18"/>
                <w:szCs w:val="18"/>
              </w:rPr>
              <w:fldChar w:fldCharType="begin"/>
            </w:r>
            <w:r>
              <w:rPr>
                <w:rFonts w:cstheme="minorHAnsi"/>
                <w:sz w:val="18"/>
                <w:szCs w:val="18"/>
              </w:rPr>
              <w:instrText xml:space="preserve"> MERGEFIELD  "#if($d.get('json').TAB_DICH_C.multiproprieta == 'opere_parti_comuni')"  \* MERGEFORMAT </w:instrText>
            </w:r>
            <w:r>
              <w:rPr>
                <w:rFonts w:cstheme="minorHAnsi"/>
                <w:sz w:val="18"/>
                <w:szCs w:val="18"/>
              </w:rPr>
              <w:fldChar w:fldCharType="separate"/>
            </w:r>
            <w:r>
              <w:rPr>
                <w:rFonts w:cstheme="minorHAnsi"/>
                <w:noProof/>
                <w:sz w:val="18"/>
                <w:szCs w:val="18"/>
              </w:rPr>
              <w:t>«#if($d.get('json').TAB_DICH_C.multipropr»</w:t>
            </w:r>
            <w:r>
              <w:rPr>
                <w:rFonts w:cstheme="minorHAnsi"/>
                <w:sz w:val="18"/>
                <w:szCs w:val="18"/>
              </w:rPr>
              <w:fldChar w:fldCharType="end"/>
            </w:r>
            <w:r w:rsidRPr="00765643">
              <w:rPr>
                <w:rFonts w:ascii="Arial" w:hAnsi="Arial" w:cs="Arial"/>
                <w:color w:val="212529"/>
                <w:sz w:val="18"/>
                <w:szCs w:val="18"/>
                <w:shd w:val="clear" w:color="auto" w:fill="FFFFFF"/>
              </w:rPr>
              <w:t>che le opere oggetto della presente comunicazione di inizio lavori riguardano le parti comuni di un fabbricato condominiale come deliberato dall'assemblea di condominio.</w:t>
            </w:r>
            <w:r w:rsidR="00E52B9E" w:rsidRPr="00765643">
              <w:rPr>
                <w:rFonts w:ascii="Arial" w:hAnsi="Arial" w:cs="Arial"/>
                <w:color w:val="212529"/>
                <w:sz w:val="18"/>
                <w:szCs w:val="18"/>
                <w:shd w:val="clear" w:color="auto" w:fill="FFFFFF"/>
              </w:rPr>
              <w:t xml:space="preserve"> </w:t>
            </w:r>
            <w:r>
              <w:rPr>
                <w:rFonts w:cstheme="minorHAnsi"/>
                <w:sz w:val="18"/>
                <w:szCs w:val="18"/>
              </w:rPr>
              <w:fldChar w:fldCharType="begin"/>
            </w:r>
            <w:r>
              <w:rPr>
                <w:rFonts w:cstheme="minorHAnsi"/>
                <w:sz w:val="18"/>
                <w:szCs w:val="18"/>
              </w:rPr>
              <w:instrText xml:space="preserve"> MERGEFIELD  #else  \* MERGEFORMAT </w:instrText>
            </w:r>
            <w:r>
              <w:rPr>
                <w:rFonts w:cstheme="minorHAnsi"/>
                <w:sz w:val="18"/>
                <w:szCs w:val="18"/>
              </w:rPr>
              <w:fldChar w:fldCharType="separate"/>
            </w:r>
            <w:r>
              <w:rPr>
                <w:rFonts w:cstheme="minorHAnsi"/>
                <w:noProof/>
                <w:sz w:val="18"/>
                <w:szCs w:val="18"/>
              </w:rPr>
              <w:t>«#else»</w:t>
            </w:r>
            <w:r>
              <w:rPr>
                <w:rFonts w:cstheme="minorHAnsi"/>
                <w:sz w:val="18"/>
                <w:szCs w:val="18"/>
              </w:rPr>
              <w:fldChar w:fldCharType="end"/>
            </w:r>
            <w:r w:rsidRPr="00765643">
              <w:rPr>
                <w:rFonts w:ascii="Arial" w:hAnsi="Arial" w:cs="Arial"/>
                <w:color w:val="212529"/>
                <w:sz w:val="18"/>
                <w:szCs w:val="18"/>
                <w:shd w:val="clear" w:color="auto" w:fill="FFFFFF"/>
              </w:rPr>
              <w:t>che l'unità immobiliare interessata dall'intervento fa parte di un fabbricato con più proprietà, non costituito in condominio, e le opere previste riguardano parti comuni: si dichiara che l'intervento è stato approvato dai proprietari delle parti comuni, come risulta da atto consegnato al progettista in qualità di procuratore ed allegato alla presente istanza.</w:t>
            </w:r>
            <w:r w:rsidR="00E52B9E" w:rsidRPr="00765643">
              <w:rPr>
                <w:rFonts w:ascii="Arial" w:hAnsi="Arial" w:cs="Arial"/>
                <w:color w:val="212529"/>
                <w:sz w:val="18"/>
                <w:szCs w:val="18"/>
                <w:shd w:val="clear" w:color="auto" w:fill="FFFFFF"/>
              </w:rPr>
              <w:t xml:space="preserve"> </w:t>
            </w:r>
            <w:r>
              <w:rPr>
                <w:rFonts w:cstheme="minorHAnsi"/>
                <w:sz w:val="18"/>
                <w:szCs w:val="18"/>
              </w:rPr>
              <w:fldChar w:fldCharType="begin"/>
            </w:r>
            <w:r>
              <w:rPr>
                <w:rFonts w:cstheme="minorHAnsi"/>
                <w:sz w:val="18"/>
                <w:szCs w:val="18"/>
              </w:rPr>
              <w:instrText xml:space="preserve"> MERGEFIELD  #end  \* MERGEFORMAT </w:instrText>
            </w:r>
            <w:r>
              <w:rPr>
                <w:rFonts w:cstheme="minorHAnsi"/>
                <w:sz w:val="18"/>
                <w:szCs w:val="18"/>
              </w:rPr>
              <w:fldChar w:fldCharType="separate"/>
            </w:r>
            <w:r>
              <w:rPr>
                <w:rFonts w:cstheme="minorHAnsi"/>
                <w:noProof/>
                <w:sz w:val="18"/>
                <w:szCs w:val="18"/>
              </w:rPr>
              <w:t>«#end»</w:t>
            </w:r>
            <w:r>
              <w:rPr>
                <w:rFonts w:cstheme="minorHAnsi"/>
                <w:sz w:val="18"/>
                <w:szCs w:val="18"/>
              </w:rPr>
              <w:fldChar w:fldCharType="end"/>
            </w:r>
          </w:p>
          <w:p w14:paraId="199BD32E" w14:textId="0A0154EB" w:rsidR="002856C9" w:rsidRDefault="002856C9" w:rsidP="002A2AEA">
            <w:pPr>
              <w:rPr>
                <w:rFonts w:cstheme="minorHAnsi"/>
                <w:sz w:val="18"/>
                <w:szCs w:val="18"/>
              </w:rPr>
            </w:pPr>
            <w:r>
              <w:rPr>
                <w:rFonts w:cstheme="minorHAnsi"/>
                <w:sz w:val="18"/>
                <w:szCs w:val="18"/>
              </w:rPr>
              <w:fldChar w:fldCharType="begin"/>
            </w:r>
            <w:r>
              <w:rPr>
                <w:rFonts w:cstheme="minorHAnsi"/>
                <w:sz w:val="18"/>
                <w:szCs w:val="18"/>
              </w:rPr>
              <w:instrText xml:space="preserve"> MERGEFIELD  #else  \* MERGEFORMAT </w:instrText>
            </w:r>
            <w:r>
              <w:rPr>
                <w:rFonts w:cstheme="minorHAnsi"/>
                <w:sz w:val="18"/>
                <w:szCs w:val="18"/>
              </w:rPr>
              <w:fldChar w:fldCharType="separate"/>
            </w:r>
            <w:r>
              <w:rPr>
                <w:rFonts w:cstheme="minorHAnsi"/>
                <w:noProof/>
                <w:sz w:val="18"/>
                <w:szCs w:val="18"/>
              </w:rPr>
              <w:t>«#else»</w:t>
            </w:r>
            <w:r>
              <w:rPr>
                <w:rFonts w:cstheme="minorHAnsi"/>
                <w:sz w:val="18"/>
                <w:szCs w:val="18"/>
              </w:rPr>
              <w:fldChar w:fldCharType="end"/>
            </w:r>
          </w:p>
          <w:p w14:paraId="446D56E0" w14:textId="77777777" w:rsidR="002A2AEA" w:rsidRDefault="00FF3BFB" w:rsidP="00654F61">
            <w:pPr>
              <w:rPr>
                <w:rFonts w:cstheme="minorHAnsi"/>
                <w:sz w:val="18"/>
                <w:szCs w:val="18"/>
              </w:rPr>
            </w:pPr>
            <w:r w:rsidRPr="00765643">
              <w:rPr>
                <w:rFonts w:ascii="Arial" w:hAnsi="Arial" w:cs="Arial"/>
                <w:color w:val="212529"/>
                <w:sz w:val="18"/>
                <w:szCs w:val="18"/>
                <w:shd w:val="clear" w:color="auto" w:fill="FFFFFF"/>
              </w:rPr>
              <w:t>che l'unità immobiliare interessata dall'intervento non fa parte di un fabbricato condominiale o costituito da più proprietà o, pur facendone parte, le opere da realizzare non riguardano parti comuni ovvero riguardano parti dell'edificio di proprietà comune ma non necessitano di assenso perché, ai sensi dell'art. 1102 c.c., apportano, a spese del titolare, le modificazioni necessarie per il miglior godimento delle parti comuni non alterandone la destinazione e senza impedire agli altri partecipanti di usufruire secondo il loro diritto.</w:t>
            </w:r>
            <w:r w:rsidR="00654F61">
              <w:rPr>
                <w:rFonts w:ascii="Arial" w:hAnsi="Arial" w:cs="Arial"/>
                <w:color w:val="212529"/>
                <w:shd w:val="clear" w:color="auto" w:fill="FFFFFF"/>
              </w:rPr>
              <w:t xml:space="preserve"> </w:t>
            </w:r>
            <w:r w:rsidR="002856C9">
              <w:rPr>
                <w:rFonts w:cstheme="minorHAnsi"/>
                <w:sz w:val="18"/>
                <w:szCs w:val="18"/>
              </w:rPr>
              <w:fldChar w:fldCharType="begin"/>
            </w:r>
            <w:r w:rsidR="002856C9">
              <w:rPr>
                <w:rFonts w:cstheme="minorHAnsi"/>
                <w:sz w:val="18"/>
                <w:szCs w:val="18"/>
              </w:rPr>
              <w:instrText xml:space="preserve"> MERGEFIELD  #end  \* MERGEFORMAT </w:instrText>
            </w:r>
            <w:r w:rsidR="002856C9">
              <w:rPr>
                <w:rFonts w:cstheme="minorHAnsi"/>
                <w:sz w:val="18"/>
                <w:szCs w:val="18"/>
              </w:rPr>
              <w:fldChar w:fldCharType="separate"/>
            </w:r>
            <w:r w:rsidR="002856C9">
              <w:rPr>
                <w:rFonts w:cstheme="minorHAnsi"/>
                <w:noProof/>
                <w:sz w:val="18"/>
                <w:szCs w:val="18"/>
              </w:rPr>
              <w:t>«#end»</w:t>
            </w:r>
            <w:r w:rsidR="002856C9">
              <w:rPr>
                <w:rFonts w:cstheme="minorHAnsi"/>
                <w:sz w:val="18"/>
                <w:szCs w:val="18"/>
              </w:rPr>
              <w:fldChar w:fldCharType="end"/>
            </w:r>
          </w:p>
          <w:p w14:paraId="072A34DA" w14:textId="5F7FC9CB" w:rsidR="00654F61" w:rsidRPr="00654F61" w:rsidRDefault="00654F61" w:rsidP="00654F61">
            <w:pPr>
              <w:rPr>
                <w:rFonts w:ascii="Arial" w:hAnsi="Arial" w:cs="Arial"/>
                <w:sz w:val="18"/>
                <w:szCs w:val="18"/>
                <w:u w:val="single"/>
              </w:rPr>
            </w:pPr>
          </w:p>
        </w:tc>
      </w:tr>
    </w:tbl>
    <w:p w14:paraId="28AFD7F1" w14:textId="77777777" w:rsidR="00272522" w:rsidRPr="002A2AEA" w:rsidRDefault="00272522" w:rsidP="002A2AEA">
      <w:pPr>
        <w:rPr>
          <w:rFonts w:ascii="Arial" w:hAnsi="Arial" w:cs="Arial"/>
          <w:sz w:val="20"/>
          <w:szCs w:val="20"/>
        </w:rPr>
      </w:pPr>
    </w:p>
    <w:sectPr w:rsidR="00272522" w:rsidRPr="002A2AEA" w:rsidSect="0084430D">
      <w:headerReference w:type="default" r:id="rId12"/>
      <w:footerReference w:type="default" r:id="rId13"/>
      <w:pgSz w:w="11906" w:h="16838"/>
      <w:pgMar w:top="1417" w:right="1134" w:bottom="1134" w:left="1134" w:header="227" w:footer="36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329EC" w14:textId="77777777" w:rsidR="001C4AAF" w:rsidRDefault="001C4AAF" w:rsidP="00F63103">
      <w:pPr>
        <w:spacing w:after="0" w:line="240" w:lineRule="auto"/>
      </w:pPr>
      <w:r>
        <w:separator/>
      </w:r>
    </w:p>
  </w:endnote>
  <w:endnote w:type="continuationSeparator" w:id="0">
    <w:p w14:paraId="6271770C" w14:textId="77777777" w:rsidR="001C4AAF" w:rsidRDefault="001C4AAF" w:rsidP="00F63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C2C77" w14:textId="447DEECC" w:rsidR="0084430D" w:rsidRDefault="0084430D">
    <w:pPr>
      <w:pStyle w:val="Pidipagina"/>
    </w:pPr>
    <w:r>
      <w:rPr>
        <w:rFonts w:ascii="Arial" w:hAnsi="Arial" w:cs="Arial"/>
        <w:sz w:val="16"/>
        <w:szCs w:val="16"/>
      </w:rPr>
      <w:t>* dati obbligatori:bozza verifica</w:t>
    </w:r>
    <w:r>
      <w:ptab w:relativeTo="margin" w:alignment="center" w:leader="none"/>
    </w:r>
    <w:r>
      <w:t xml:space="preserve">CILA 2.6          </w:t>
    </w:r>
    <w:r w:rsidRPr="0084430D">
      <w:t>0100304300000004082020</w:t>
    </w:r>
    <w:r>
      <w:ptab w:relativeTo="margin" w:alignment="right" w:leader="none"/>
    </w:r>
    <w:r w:rsidRPr="0084430D">
      <w:t>Bozza</w:t>
    </w:r>
    <w:r>
      <w:t xml:space="preserve">        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36956" w14:textId="77777777" w:rsidR="001C4AAF" w:rsidRDefault="001C4AAF" w:rsidP="00F63103">
      <w:pPr>
        <w:spacing w:after="0" w:line="240" w:lineRule="auto"/>
      </w:pPr>
      <w:r>
        <w:separator/>
      </w:r>
    </w:p>
  </w:footnote>
  <w:footnote w:type="continuationSeparator" w:id="0">
    <w:p w14:paraId="3CB02210" w14:textId="77777777" w:rsidR="001C4AAF" w:rsidRDefault="001C4AAF" w:rsidP="00F631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96C5B" w14:textId="29A5F532" w:rsidR="00F63103" w:rsidRDefault="00F63103">
    <w:pPr>
      <w:pStyle w:val="Intestazione"/>
    </w:pPr>
    <w:r>
      <w:rPr>
        <w:noProof/>
      </w:rPr>
      <w:drawing>
        <wp:anchor distT="0" distB="0" distL="0" distR="0" simplePos="0" relativeHeight="251659264" behindDoc="1" locked="0" layoutInCell="1" allowOverlap="1" wp14:anchorId="0B0F5729" wp14:editId="3498FBCA">
          <wp:simplePos x="0" y="0"/>
          <wp:positionH relativeFrom="page">
            <wp:posOffset>1948815</wp:posOffset>
          </wp:positionH>
          <wp:positionV relativeFrom="page">
            <wp:posOffset>29845</wp:posOffset>
          </wp:positionV>
          <wp:extent cx="3600016" cy="359986"/>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3600016" cy="359986"/>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97591"/>
    <w:multiLevelType w:val="hybridMultilevel"/>
    <w:tmpl w:val="CF569870"/>
    <w:lvl w:ilvl="0" w:tplc="603427BC">
      <w:start w:val="1"/>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103"/>
    <w:rsid w:val="0000300B"/>
    <w:rsid w:val="00031470"/>
    <w:rsid w:val="000465D4"/>
    <w:rsid w:val="0005708A"/>
    <w:rsid w:val="0008788B"/>
    <w:rsid w:val="00094C1C"/>
    <w:rsid w:val="0009566A"/>
    <w:rsid w:val="000B3179"/>
    <w:rsid w:val="000D07E7"/>
    <w:rsid w:val="0013542E"/>
    <w:rsid w:val="00137175"/>
    <w:rsid w:val="00143209"/>
    <w:rsid w:val="00160C2F"/>
    <w:rsid w:val="00171774"/>
    <w:rsid w:val="001C4AAF"/>
    <w:rsid w:val="001D216F"/>
    <w:rsid w:val="001E7409"/>
    <w:rsid w:val="002027B1"/>
    <w:rsid w:val="00205019"/>
    <w:rsid w:val="002147F9"/>
    <w:rsid w:val="00267A3B"/>
    <w:rsid w:val="00272522"/>
    <w:rsid w:val="002856C9"/>
    <w:rsid w:val="002A12D3"/>
    <w:rsid w:val="002A2AEA"/>
    <w:rsid w:val="002F4996"/>
    <w:rsid w:val="0032710D"/>
    <w:rsid w:val="00334AF6"/>
    <w:rsid w:val="00374B85"/>
    <w:rsid w:val="00382595"/>
    <w:rsid w:val="00393603"/>
    <w:rsid w:val="003B7172"/>
    <w:rsid w:val="003C793F"/>
    <w:rsid w:val="003F00F2"/>
    <w:rsid w:val="003F614A"/>
    <w:rsid w:val="00424F3E"/>
    <w:rsid w:val="00434E86"/>
    <w:rsid w:val="00437B09"/>
    <w:rsid w:val="004B294B"/>
    <w:rsid w:val="004D4801"/>
    <w:rsid w:val="0050175F"/>
    <w:rsid w:val="00515AE9"/>
    <w:rsid w:val="00517A0E"/>
    <w:rsid w:val="00527D25"/>
    <w:rsid w:val="00530D0F"/>
    <w:rsid w:val="00536C44"/>
    <w:rsid w:val="00563174"/>
    <w:rsid w:val="005775EA"/>
    <w:rsid w:val="00585811"/>
    <w:rsid w:val="00587A29"/>
    <w:rsid w:val="005A1FEA"/>
    <w:rsid w:val="005B4090"/>
    <w:rsid w:val="005C31C4"/>
    <w:rsid w:val="005C59C8"/>
    <w:rsid w:val="005D6236"/>
    <w:rsid w:val="005E7E04"/>
    <w:rsid w:val="006166DF"/>
    <w:rsid w:val="00620427"/>
    <w:rsid w:val="006352D6"/>
    <w:rsid w:val="00654F61"/>
    <w:rsid w:val="00676E98"/>
    <w:rsid w:val="006B47CA"/>
    <w:rsid w:val="006E2ED2"/>
    <w:rsid w:val="006F2BB5"/>
    <w:rsid w:val="006F319F"/>
    <w:rsid w:val="0070614D"/>
    <w:rsid w:val="00730BDF"/>
    <w:rsid w:val="00753778"/>
    <w:rsid w:val="007539D2"/>
    <w:rsid w:val="00765643"/>
    <w:rsid w:val="00781B21"/>
    <w:rsid w:val="007825F9"/>
    <w:rsid w:val="00796927"/>
    <w:rsid w:val="007C4B24"/>
    <w:rsid w:val="007E16BE"/>
    <w:rsid w:val="0084430D"/>
    <w:rsid w:val="00851118"/>
    <w:rsid w:val="008603F0"/>
    <w:rsid w:val="00890AC4"/>
    <w:rsid w:val="008C440A"/>
    <w:rsid w:val="008E158E"/>
    <w:rsid w:val="009065CF"/>
    <w:rsid w:val="009309C2"/>
    <w:rsid w:val="00940AEA"/>
    <w:rsid w:val="0094262C"/>
    <w:rsid w:val="009508AD"/>
    <w:rsid w:val="00963512"/>
    <w:rsid w:val="009A5CAF"/>
    <w:rsid w:val="009D1E2C"/>
    <w:rsid w:val="009D3ADC"/>
    <w:rsid w:val="009F6BAA"/>
    <w:rsid w:val="00A04399"/>
    <w:rsid w:val="00A05E2D"/>
    <w:rsid w:val="00A17838"/>
    <w:rsid w:val="00A233DB"/>
    <w:rsid w:val="00A24E52"/>
    <w:rsid w:val="00A3611E"/>
    <w:rsid w:val="00A4093F"/>
    <w:rsid w:val="00A5276B"/>
    <w:rsid w:val="00A533C6"/>
    <w:rsid w:val="00A6240D"/>
    <w:rsid w:val="00A73796"/>
    <w:rsid w:val="00A8181F"/>
    <w:rsid w:val="00A86C14"/>
    <w:rsid w:val="00AB6799"/>
    <w:rsid w:val="00AC2DEE"/>
    <w:rsid w:val="00AC7253"/>
    <w:rsid w:val="00AE64B9"/>
    <w:rsid w:val="00B009BA"/>
    <w:rsid w:val="00B241BC"/>
    <w:rsid w:val="00B41B27"/>
    <w:rsid w:val="00B532B8"/>
    <w:rsid w:val="00B60DD3"/>
    <w:rsid w:val="00B96369"/>
    <w:rsid w:val="00BA12BB"/>
    <w:rsid w:val="00BA5F90"/>
    <w:rsid w:val="00BA618F"/>
    <w:rsid w:val="00BF3EA0"/>
    <w:rsid w:val="00C20694"/>
    <w:rsid w:val="00C64851"/>
    <w:rsid w:val="00C67DF9"/>
    <w:rsid w:val="00CB13F0"/>
    <w:rsid w:val="00CC152E"/>
    <w:rsid w:val="00CC25D0"/>
    <w:rsid w:val="00CC299B"/>
    <w:rsid w:val="00CF6C54"/>
    <w:rsid w:val="00CF6EF4"/>
    <w:rsid w:val="00D30D04"/>
    <w:rsid w:val="00D341E5"/>
    <w:rsid w:val="00D5134C"/>
    <w:rsid w:val="00D7099F"/>
    <w:rsid w:val="00D71C07"/>
    <w:rsid w:val="00D77622"/>
    <w:rsid w:val="00DB44C1"/>
    <w:rsid w:val="00DC1AB4"/>
    <w:rsid w:val="00DD3432"/>
    <w:rsid w:val="00DF28E3"/>
    <w:rsid w:val="00DF51A3"/>
    <w:rsid w:val="00E4223C"/>
    <w:rsid w:val="00E52B9E"/>
    <w:rsid w:val="00E613C8"/>
    <w:rsid w:val="00EC5046"/>
    <w:rsid w:val="00ED73DD"/>
    <w:rsid w:val="00EE1BEA"/>
    <w:rsid w:val="00EE3644"/>
    <w:rsid w:val="00F058CD"/>
    <w:rsid w:val="00F10F21"/>
    <w:rsid w:val="00F17BFF"/>
    <w:rsid w:val="00F36C0A"/>
    <w:rsid w:val="00F40602"/>
    <w:rsid w:val="00F537D4"/>
    <w:rsid w:val="00F63103"/>
    <w:rsid w:val="00F71183"/>
    <w:rsid w:val="00FC5C13"/>
    <w:rsid w:val="00FF3BFB"/>
    <w:rsid w:val="00FF605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11A1D"/>
  <w15:chartTrackingRefBased/>
  <w15:docId w15:val="{5A7095A2-A346-46EA-8AFF-E1B34B740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0614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F6310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3103"/>
  </w:style>
  <w:style w:type="paragraph" w:styleId="Pidipagina">
    <w:name w:val="footer"/>
    <w:basedOn w:val="Normale"/>
    <w:link w:val="PidipaginaCarattere"/>
    <w:uiPriority w:val="99"/>
    <w:unhideWhenUsed/>
    <w:rsid w:val="00F6310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3103"/>
  </w:style>
  <w:style w:type="table" w:styleId="Grigliatabella">
    <w:name w:val="Table Grid"/>
    <w:basedOn w:val="Tabellanormale"/>
    <w:uiPriority w:val="39"/>
    <w:rsid w:val="00B009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BA12BB"/>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Paragrafoelenco">
    <w:name w:val="List Paragraph"/>
    <w:basedOn w:val="Normale"/>
    <w:uiPriority w:val="34"/>
    <w:qFormat/>
    <w:rsid w:val="00781B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6286">
      <w:bodyDiv w:val="1"/>
      <w:marLeft w:val="0"/>
      <w:marRight w:val="0"/>
      <w:marTop w:val="0"/>
      <w:marBottom w:val="0"/>
      <w:divBdr>
        <w:top w:val="none" w:sz="0" w:space="0" w:color="auto"/>
        <w:left w:val="none" w:sz="0" w:space="0" w:color="auto"/>
        <w:bottom w:val="none" w:sz="0" w:space="0" w:color="auto"/>
        <w:right w:val="none" w:sz="0" w:space="0" w:color="auto"/>
      </w:divBdr>
      <w:divsChild>
        <w:div w:id="608976273">
          <w:marLeft w:val="0"/>
          <w:marRight w:val="0"/>
          <w:marTop w:val="0"/>
          <w:marBottom w:val="0"/>
          <w:divBdr>
            <w:top w:val="none" w:sz="0" w:space="0" w:color="auto"/>
            <w:left w:val="none" w:sz="0" w:space="0" w:color="auto"/>
            <w:bottom w:val="none" w:sz="0" w:space="0" w:color="auto"/>
            <w:right w:val="none" w:sz="0" w:space="0" w:color="auto"/>
          </w:divBdr>
        </w:div>
      </w:divsChild>
    </w:div>
    <w:div w:id="19019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90090F-0142-4C49-9A30-285580FCF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Pages>
  <Words>490</Words>
  <Characters>2796</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Piedepalumbo</dc:creator>
  <cp:keywords/>
  <dc:description/>
  <cp:lastModifiedBy>andrea</cp:lastModifiedBy>
  <cp:revision>12</cp:revision>
  <dcterms:created xsi:type="dcterms:W3CDTF">2021-05-05T14:16:00Z</dcterms:created>
  <dcterms:modified xsi:type="dcterms:W3CDTF">2021-08-11T10:28:00Z</dcterms:modified>
</cp:coreProperties>
</file>