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F23" w:rsidRDefault="00B929AD">
      <w:pPr>
        <w:rPr>
          <w:lang w:val="pt-PT"/>
        </w:rPr>
      </w:pPr>
      <w:r>
        <w:rPr>
          <w:lang w:val="pt-PT"/>
        </w:rPr>
        <w:t xml:space="preserve">   </w:t>
      </w:r>
      <w:r w:rsidR="00596F46">
        <w:rPr>
          <w:lang w:val="pt-PT"/>
        </w:rPr>
        <w:t>Questionamento a serem investigados</w:t>
      </w:r>
    </w:p>
    <w:p w:rsidR="00596F46" w:rsidRDefault="00596F46">
      <w:pPr>
        <w:rPr>
          <w:lang w:val="pt-PT"/>
        </w:rPr>
      </w:pPr>
    </w:p>
    <w:p w:rsidR="00596F46" w:rsidRPr="00596F46" w:rsidRDefault="00596F46" w:rsidP="00596F46">
      <w:pPr>
        <w:shd w:val="clear" w:color="auto" w:fill="FFFFFF"/>
        <w:rPr>
          <w:rFonts w:ascii="Calibri" w:eastAsia="Times New Roman" w:hAnsi="Calibri" w:cs="Calibri"/>
          <w:color w:val="000000"/>
          <w:lang w:eastAsia="pt-BR"/>
        </w:rPr>
      </w:pPr>
      <w:r w:rsidRPr="00596F46">
        <w:rPr>
          <w:rFonts w:ascii="Calibri" w:eastAsia="Times New Roman" w:hAnsi="Calibri" w:cs="Calibri"/>
          <w:color w:val="000000"/>
          <w:lang w:eastAsia="pt-BR"/>
        </w:rPr>
        <w:t>objetivo geral:</w:t>
      </w:r>
    </w:p>
    <w:p w:rsidR="00596F46" w:rsidRPr="00596F46" w:rsidRDefault="00596F46" w:rsidP="00596F46">
      <w:pPr>
        <w:shd w:val="clear" w:color="auto" w:fill="FFFFFF"/>
        <w:rPr>
          <w:rFonts w:ascii="Calibri" w:eastAsia="Times New Roman" w:hAnsi="Calibri" w:cs="Calibri"/>
          <w:color w:val="000000"/>
          <w:lang w:eastAsia="pt-BR"/>
        </w:rPr>
      </w:pPr>
      <w:r w:rsidRPr="00596F46">
        <w:rPr>
          <w:rFonts w:ascii="Times New Roman" w:eastAsia="Times New Roman" w:hAnsi="Times New Roman" w:cs="Times New Roman"/>
          <w:color w:val="000000"/>
          <w:lang w:eastAsia="pt-BR"/>
        </w:rPr>
        <w:t>identificar como as características demográficas e socioeconômicas influenciam nas atitudes e comportamentos financeiros dos estudantes do ensino médio de escolas públicas e privadas.....</w:t>
      </w:r>
    </w:p>
    <w:p w:rsidR="00596F46" w:rsidRPr="00596F46" w:rsidRDefault="00596F46" w:rsidP="00596F46">
      <w:pPr>
        <w:shd w:val="clear" w:color="auto" w:fill="FFFFFF"/>
        <w:rPr>
          <w:rFonts w:ascii="Calibri" w:eastAsia="Times New Roman" w:hAnsi="Calibri" w:cs="Calibri"/>
          <w:color w:val="000000"/>
          <w:lang w:eastAsia="pt-BR"/>
        </w:rPr>
      </w:pPr>
    </w:p>
    <w:p w:rsidR="00596F46" w:rsidRPr="00596F46" w:rsidRDefault="00596F46" w:rsidP="00596F46">
      <w:pPr>
        <w:shd w:val="clear" w:color="auto" w:fill="FFFFFF"/>
        <w:rPr>
          <w:rFonts w:ascii="Calibri" w:eastAsia="Times New Roman" w:hAnsi="Calibri" w:cs="Calibri"/>
          <w:color w:val="000000"/>
          <w:lang w:eastAsia="pt-BR"/>
        </w:rPr>
      </w:pPr>
      <w:r w:rsidRPr="00596F46">
        <w:rPr>
          <w:rFonts w:ascii="Times New Roman" w:eastAsia="Times New Roman" w:hAnsi="Times New Roman" w:cs="Times New Roman"/>
          <w:color w:val="000000"/>
          <w:lang w:eastAsia="pt-BR"/>
        </w:rPr>
        <w:t>algumas questões.... </w:t>
      </w:r>
    </w:p>
    <w:p w:rsidR="00596F46" w:rsidRPr="00596F46" w:rsidRDefault="00596F46" w:rsidP="00596F4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pt-BR"/>
        </w:rPr>
      </w:pPr>
      <w:r w:rsidRPr="00596F46">
        <w:rPr>
          <w:rFonts w:ascii="Times New Roman" w:eastAsia="Times New Roman" w:hAnsi="Times New Roman" w:cs="Times New Roman"/>
          <w:color w:val="000000"/>
          <w:lang w:eastAsia="pt-BR"/>
        </w:rPr>
        <w:t xml:space="preserve">são dois estados - </w:t>
      </w:r>
      <w:proofErr w:type="spellStart"/>
      <w:r w:rsidRPr="00596F46">
        <w:rPr>
          <w:rFonts w:ascii="Times New Roman" w:eastAsia="Times New Roman" w:hAnsi="Times New Roman" w:cs="Times New Roman"/>
          <w:color w:val="000000"/>
          <w:lang w:eastAsia="pt-BR"/>
        </w:rPr>
        <w:t>sp</w:t>
      </w:r>
      <w:proofErr w:type="spellEnd"/>
      <w:r w:rsidRPr="00596F46">
        <w:rPr>
          <w:rFonts w:ascii="Times New Roman" w:eastAsia="Times New Roman" w:hAnsi="Times New Roman" w:cs="Times New Roman"/>
          <w:color w:val="000000"/>
          <w:lang w:eastAsia="pt-BR"/>
        </w:rPr>
        <w:t xml:space="preserve"> e </w:t>
      </w:r>
      <w:proofErr w:type="spellStart"/>
      <w:r w:rsidRPr="00596F46">
        <w:rPr>
          <w:rFonts w:ascii="Times New Roman" w:eastAsia="Times New Roman" w:hAnsi="Times New Roman" w:cs="Times New Roman"/>
          <w:color w:val="000000"/>
          <w:lang w:eastAsia="pt-BR"/>
        </w:rPr>
        <w:t>ms</w:t>
      </w:r>
      <w:bookmarkStart w:id="0" w:name="_GoBack"/>
      <w:bookmarkEnd w:id="0"/>
      <w:proofErr w:type="spellEnd"/>
    </w:p>
    <w:p w:rsidR="00596F46" w:rsidRPr="00596F46" w:rsidRDefault="00596F46" w:rsidP="00596F4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pt-BR"/>
        </w:rPr>
      </w:pPr>
      <w:r w:rsidRPr="00596F46">
        <w:rPr>
          <w:rFonts w:ascii="Times New Roman" w:eastAsia="Times New Roman" w:hAnsi="Times New Roman" w:cs="Times New Roman"/>
          <w:color w:val="000000"/>
          <w:lang w:eastAsia="pt-BR"/>
        </w:rPr>
        <w:t>são apenas 2 escolas privadas com poucos questionários respondidos - se achar necessário.. pode excluir essa parte.....</w:t>
      </w:r>
    </w:p>
    <w:p w:rsidR="00596F46" w:rsidRPr="00596F46" w:rsidRDefault="00596F46" w:rsidP="00596F4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pt-BR"/>
        </w:rPr>
      </w:pPr>
      <w:r w:rsidRPr="00596F46">
        <w:rPr>
          <w:rFonts w:ascii="Times New Roman" w:eastAsia="Times New Roman" w:hAnsi="Times New Roman" w:cs="Times New Roman"/>
          <w:color w:val="000000"/>
          <w:lang w:eastAsia="pt-BR"/>
        </w:rPr>
        <w:t>coisas que eu acharia importante....</w:t>
      </w:r>
    </w:p>
    <w:p w:rsidR="00596F46" w:rsidRPr="00596F46" w:rsidRDefault="00596F46" w:rsidP="00596F4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lang w:eastAsia="pt-BR"/>
        </w:rPr>
      </w:pPr>
      <w:r w:rsidRPr="00596F46">
        <w:rPr>
          <w:rFonts w:ascii="Arial" w:eastAsia="Times New Roman" w:hAnsi="Arial" w:cs="Arial"/>
          <w:color w:val="222222"/>
          <w:lang w:eastAsia="pt-BR"/>
        </w:rPr>
        <w:t>mostrar se há diferenças por estados</w:t>
      </w:r>
    </w:p>
    <w:p w:rsidR="00596F46" w:rsidRPr="00596F46" w:rsidRDefault="00596F46" w:rsidP="00596F4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lang w:eastAsia="pt-BR"/>
        </w:rPr>
      </w:pPr>
      <w:r w:rsidRPr="00596F46">
        <w:rPr>
          <w:rFonts w:ascii="Arial" w:eastAsia="Times New Roman" w:hAnsi="Arial" w:cs="Arial"/>
          <w:color w:val="222222"/>
          <w:lang w:eastAsia="pt-BR"/>
        </w:rPr>
        <w:t>mostrar a diferença entre escola publica e privada</w:t>
      </w:r>
    </w:p>
    <w:p w:rsidR="00596F46" w:rsidRPr="00596F46" w:rsidRDefault="00596F46" w:rsidP="00596F4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lang w:eastAsia="pt-BR"/>
        </w:rPr>
      </w:pPr>
      <w:r w:rsidRPr="00596F46">
        <w:rPr>
          <w:rFonts w:ascii="Arial" w:eastAsia="Times New Roman" w:hAnsi="Arial" w:cs="Arial"/>
          <w:color w:val="222222"/>
          <w:lang w:eastAsia="pt-BR"/>
        </w:rPr>
        <w:t>mostrar a diferença em relação a perguntas demográficas..</w:t>
      </w:r>
    </w:p>
    <w:p w:rsidR="00596F46" w:rsidRDefault="00596F46"/>
    <w:p w:rsidR="00596F46" w:rsidRPr="00596F46" w:rsidRDefault="00596F46"/>
    <w:sectPr w:rsidR="00596F46" w:rsidRPr="00596F46" w:rsidSect="00464C9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10C15"/>
    <w:multiLevelType w:val="multilevel"/>
    <w:tmpl w:val="55EE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46"/>
    <w:rsid w:val="003948FA"/>
    <w:rsid w:val="00464C9D"/>
    <w:rsid w:val="00596F46"/>
    <w:rsid w:val="00B9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9A3822"/>
  <w15:chartTrackingRefBased/>
  <w15:docId w15:val="{2F9305CD-9CF0-A440-904D-5C5DBDF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2020-02-05T23:41:00Z</dcterms:created>
  <dcterms:modified xsi:type="dcterms:W3CDTF">2020-02-06T00:00:00Z</dcterms:modified>
</cp:coreProperties>
</file>