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68"/>
        </w:rPr>
        <w:t>SECUREVAULT</w:t>
      </w:r>
    </w:p>
    <w:p>
      <w:pPr>
        <w:pStyle w:val="Title"/>
        <w:jc w:val="center"/>
      </w:pPr>
      <w:r>
        <w:t>Complete C# &amp; .NET Learning Project</w:t>
      </w:r>
    </w:p>
    <w:p>
      <w:pPr>
        <w:pStyle w:val="SubtitleCustom"/>
        <w:jc w:val="center"/>
      </w:pPr>
      <w:r>
        <w:t>A step-by-step build guide with explanations of what, why, how, and how to verify every major stage</w:t>
      </w:r>
    </w:p>
    <w:tbl>
      <w:tblPr>
        <w:tblStyle w:val="TableGrid"/>
        <w:tblW w:type="auto" w:w="0"/>
        <w:jc w:val="center"/>
        <w:tblLook w:firstColumn="1" w:firstRow="1" w:lastColumn="0" w:lastRow="0" w:noHBand="0" w:noVBand="1" w:val="04A0"/>
      </w:tblPr>
      <w:tblGrid>
        <w:gridCol w:w="4939"/>
        <w:gridCol w:w="4939"/>
      </w:tblGrid>
      <w:tr>
        <w:tc>
          <w:tcPr>
            <w:tcW w:type="dxa" w:w="4939"/>
            <w:tcMar>
              <w:top w:w="150" w:type="dxa"/>
              <w:start w:w="180" w:type="dxa"/>
              <w:bottom w:w="150" w:type="dxa"/>
              <w:end w:w="180" w:type="dxa"/>
            </w:tcMar>
            <w:shd w:fill="D9EAF7"/>
          </w:tcPr>
          <w:p>
            <w:r>
              <w:rPr>
                <w:b/>
              </w:rPr>
              <w:t>Project</w:t>
            </w:r>
          </w:p>
        </w:tc>
        <w:tc>
          <w:tcPr>
            <w:tcW w:type="dxa" w:w="4939"/>
            <w:tcMar>
              <w:top w:w="150" w:type="dxa"/>
              <w:start w:w="180" w:type="dxa"/>
              <w:bottom w:w="150" w:type="dxa"/>
              <w:end w:w="180" w:type="dxa"/>
            </w:tcMar>
          </w:tcPr>
          <w:p>
            <w:r>
              <w:t>SecureVault - personal password, secure note, and document vault</w:t>
            </w:r>
          </w:p>
        </w:tc>
      </w:tr>
      <w:tr>
        <w:tc>
          <w:tcPr>
            <w:tcW w:type="dxa" w:w="4939"/>
            <w:tcMar>
              <w:top w:w="150" w:type="dxa"/>
              <w:start w:w="180" w:type="dxa"/>
              <w:bottom w:w="150" w:type="dxa"/>
              <w:end w:w="180" w:type="dxa"/>
            </w:tcMar>
            <w:shd w:fill="D9EAF7"/>
          </w:tcPr>
          <w:p>
            <w:r>
              <w:rPr>
                <w:b/>
              </w:rPr>
              <w:t>Target stack</w:t>
            </w:r>
          </w:p>
        </w:tc>
        <w:tc>
          <w:tcPr>
            <w:tcW w:type="dxa" w:w="4939"/>
            <w:tcMar>
              <w:top w:w="150" w:type="dxa"/>
              <w:start w:w="180" w:type="dxa"/>
              <w:bottom w:w="150" w:type="dxa"/>
              <w:end w:w="180" w:type="dxa"/>
            </w:tcMar>
          </w:tcPr>
          <w:p>
            <w:r>
              <w:t>.NET 10 LTS, C# 14, ASP.NET Core MVC, EF Core</w:t>
            </w:r>
          </w:p>
        </w:tc>
      </w:tr>
      <w:tr>
        <w:tc>
          <w:tcPr>
            <w:tcW w:type="dxa" w:w="4939"/>
            <w:tcMar>
              <w:top w:w="150" w:type="dxa"/>
              <w:start w:w="180" w:type="dxa"/>
              <w:bottom w:w="150" w:type="dxa"/>
              <w:end w:w="180" w:type="dxa"/>
            </w:tcMar>
            <w:shd w:fill="D9EAF7"/>
          </w:tcPr>
          <w:p>
            <w:r>
              <w:rPr>
                <w:b/>
              </w:rPr>
              <w:t>Learning approach</w:t>
            </w:r>
          </w:p>
        </w:tc>
        <w:tc>
          <w:tcPr>
            <w:tcW w:type="dxa" w:w="4939"/>
            <w:tcMar>
              <w:top w:w="150" w:type="dxa"/>
              <w:start w:w="180" w:type="dxa"/>
              <w:bottom w:w="150" w:type="dxa"/>
              <w:end w:w="180" w:type="dxa"/>
            </w:tcMar>
          </w:tcPr>
          <w:p>
            <w:r>
              <w:t>Console foundations → web application → database → security → API → tests → deployment</w:t>
            </w:r>
          </w:p>
        </w:tc>
      </w:tr>
      <w:tr>
        <w:tc>
          <w:tcPr>
            <w:tcW w:type="dxa" w:w="4939"/>
            <w:tcMar>
              <w:top w:w="150" w:type="dxa"/>
              <w:start w:w="180" w:type="dxa"/>
              <w:bottom w:w="150" w:type="dxa"/>
              <w:end w:w="180" w:type="dxa"/>
            </w:tcMar>
            <w:shd w:fill="D9EAF7"/>
          </w:tcPr>
          <w:p>
            <w:r>
              <w:rPr>
                <w:b/>
              </w:rPr>
              <w:t>Designed for</w:t>
            </w:r>
          </w:p>
        </w:tc>
        <w:tc>
          <w:tcPr>
            <w:tcW w:type="dxa" w:w="4939"/>
            <w:tcMar>
              <w:top w:w="150" w:type="dxa"/>
              <w:start w:w="180" w:type="dxa"/>
              <w:bottom w:w="150" w:type="dxa"/>
              <w:end w:w="180" w:type="dxa"/>
            </w:tcMar>
          </w:tcPr>
          <w:p>
            <w:r>
              <w:t>A learner who wants to understand the code, not merely copy it</w:t>
            </w:r>
          </w:p>
        </w:tc>
      </w:tr>
    </w:tbl>
    <w:p/>
    <w:p>
      <w:pPr>
        <w:jc w:val="center"/>
      </w:pPr>
      <w:r>
        <w:rPr>
          <w:color w:val="6E6E6E"/>
          <w:sz w:val="18"/>
        </w:rPr>
        <w:t>Version: August 2026</w:t>
      </w:r>
    </w:p>
    <w:p>
      <w:r>
        <w:br w:type="page"/>
      </w:r>
    </w:p>
    <w:p>
      <w:pPr>
        <w:pStyle w:val="Heading1"/>
      </w:pPr>
      <w:r>
        <w:t>How to use this guide</w:t>
      </w:r>
    </w:p>
    <w:p>
      <w:r>
        <w:t>This guide is deliberately long and progressive. Do not try to complete it in one sitting. The goal is to build one project repeatedly so that each new C# or .NET concept has a reason to exist.</w:t>
      </w: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Important scope: </w:t>
            </w:r>
            <w:r>
              <w:rPr>
                <w:sz w:val="19"/>
              </w:rPr>
              <w:t>No single project can literally exercise every API and language feature in the C# ecosystem. This guide covers the major C# language concepts and the professional .NET skills that matter for building modern applications. Advanced niche areas such as unsafe code, compiler construction, low-level interop, graphics engines, and source generators are listed later as optional extensions.</w:t>
            </w:r>
          </w:p>
        </w:tc>
      </w:tr>
    </w:tbl>
    <w:p>
      <w:pPr>
        <w:spacing w:after="20"/>
      </w:pPr>
    </w:p>
    <w:p>
      <w:pPr>
        <w:pStyle w:val="Heading2"/>
      </w:pPr>
      <w:r>
        <w:t>How you should learn</w:t>
      </w:r>
    </w:p>
    <w:p>
      <w:pPr>
        <w:pStyle w:val="ListNumber"/>
      </w:pPr>
      <w:r>
        <w:t>Read the explanation before typing the code.</w:t>
      </w:r>
    </w:p>
    <w:p>
      <w:pPr>
        <w:pStyle w:val="ListNumber"/>
      </w:pPr>
      <w:r>
        <w:t>Type the code yourself instead of pasting large blocks.</w:t>
      </w:r>
    </w:p>
    <w:p>
      <w:pPr>
        <w:pStyle w:val="ListNumber"/>
      </w:pPr>
      <w:r>
        <w:t>Run the program after each meaningful change.</w:t>
      </w:r>
    </w:p>
    <w:p>
      <w:pPr>
        <w:pStyle w:val="ListNumber"/>
      </w:pPr>
      <w:r>
        <w:t>When an error appears, read the full message before changing code.</w:t>
      </w:r>
    </w:p>
    <w:p>
      <w:pPr>
        <w:pStyle w:val="ListNumber"/>
      </w:pPr>
      <w:r>
        <w:t>Complete each checkpoint before moving to the next phase.</w:t>
      </w:r>
    </w:p>
    <w:p>
      <w:pPr>
        <w:pStyle w:val="ListNumber"/>
      </w:pPr>
      <w:r>
        <w:t>Use Git commits as save-points so you can safely experiment and recover.</w:t>
      </w:r>
    </w:p>
    <w:p>
      <w:pPr>
        <w:pStyle w:val="Heading2"/>
      </w:pPr>
      <w:r>
        <w:t>What the finished application will do</w:t>
      </w:r>
    </w:p>
    <w:p>
      <w:pPr>
        <w:pStyle w:val="ListBullet"/>
      </w:pPr>
      <w:r>
        <w:t>Register, sign in, sign out, and protect user-specific data.</w:t>
      </w:r>
    </w:p>
    <w:p>
      <w:pPr>
        <w:pStyle w:val="ListBullet"/>
      </w:pPr>
      <w:r>
        <w:t>Create, read, update, delete, search, sort, and categorise vault entries.</w:t>
      </w:r>
    </w:p>
    <w:p>
      <w:pPr>
        <w:pStyle w:val="ListBullet"/>
      </w:pPr>
      <w:r>
        <w:t>Store secure notes and upload/download documents.</w:t>
      </w:r>
    </w:p>
    <w:p>
      <w:pPr>
        <w:pStyle w:val="ListBullet"/>
      </w:pPr>
      <w:r>
        <w:t>Use a relational database through Entity Framework Core.</w:t>
      </w:r>
    </w:p>
    <w:p>
      <w:pPr>
        <w:pStyle w:val="ListBullet"/>
      </w:pPr>
      <w:r>
        <w:t>Expose a REST API with proper HTTP responses and DTOs.</w:t>
      </w:r>
    </w:p>
    <w:p>
      <w:pPr>
        <w:pStyle w:val="ListBullet"/>
      </w:pPr>
      <w:r>
        <w:t>Use dependency injection, configuration, logging, validation, exception handling, async/await, and cancellation.</w:t>
      </w:r>
    </w:p>
    <w:p>
      <w:pPr>
        <w:pStyle w:val="ListBullet"/>
      </w:pPr>
      <w:r>
        <w:t>Contain automated unit and integration tests.</w:t>
      </w:r>
    </w:p>
    <w:p>
      <w:pPr>
        <w:pStyle w:val="ListBullet"/>
      </w:pPr>
      <w:r>
        <w:t>Use Git, GitHub, CI/CD, Docker, and deployment configuration.</w:t>
      </w:r>
    </w:p>
    <w:p>
      <w:pPr>
        <w:pStyle w:val="Heading1"/>
      </w:pPr>
      <w:r>
        <w:t>Learning roadmap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Phase</w:t>
            </w:r>
          </w:p>
        </w:tc>
        <w:tc>
          <w:tcPr>
            <w:tcW w:type="dxa" w:w="3293"/>
            <w:shd w:fill="1F4E78"/>
            <w:tcMar>
              <w:top w:w="100" w:type="dxa"/>
              <w:start w:w="120" w:type="dxa"/>
              <w:bottom w:w="100" w:type="dxa"/>
              <w:end w:w="120" w:type="dxa"/>
            </w:tcMar>
          </w:tcPr>
          <w:p>
            <w:pPr>
              <w:jc w:val="center"/>
            </w:pPr>
            <w:r>
              <w:rPr>
                <w:b/>
                <w:color w:val="FFFFFF"/>
                <w:sz w:val="18"/>
              </w:rPr>
              <w:t>Focus</w:t>
            </w:r>
          </w:p>
        </w:tc>
        <w:tc>
          <w:tcPr>
            <w:tcW w:type="dxa" w:w="3293"/>
            <w:shd w:fill="1F4E78"/>
            <w:tcMar>
              <w:top w:w="100" w:type="dxa"/>
              <w:start w:w="120" w:type="dxa"/>
              <w:bottom w:w="100" w:type="dxa"/>
              <w:end w:w="120" w:type="dxa"/>
            </w:tcMar>
          </w:tcPr>
          <w:p>
            <w:pPr>
              <w:jc w:val="center"/>
            </w:pPr>
            <w:r>
              <w:rPr>
                <w:b/>
                <w:color w:val="FFFFFF"/>
                <w:sz w:val="18"/>
              </w:rPr>
              <w:t>What you will practise</w:t>
            </w:r>
          </w:p>
        </w:tc>
      </w:tr>
      <w:tr>
        <w:tc>
          <w:tcPr>
            <w:tcW w:type="dxa" w:w="3293"/>
            <w:tcMar>
              <w:top w:w="100" w:type="dxa"/>
              <w:start w:w="120" w:type="dxa"/>
              <w:bottom w:w="100" w:type="dxa"/>
              <w:end w:w="120" w:type="dxa"/>
            </w:tcMar>
          </w:tcPr>
          <w:p>
            <w:r>
              <w:rPr>
                <w:sz w:val="18"/>
              </w:rPr>
              <w:t>0</w:t>
            </w:r>
          </w:p>
        </w:tc>
        <w:tc>
          <w:tcPr>
            <w:tcW w:type="dxa" w:w="3293"/>
            <w:tcMar>
              <w:top w:w="100" w:type="dxa"/>
              <w:start w:w="120" w:type="dxa"/>
              <w:bottom w:w="100" w:type="dxa"/>
              <w:end w:w="120" w:type="dxa"/>
            </w:tcMar>
          </w:tcPr>
          <w:p>
            <w:r>
              <w:rPr>
                <w:sz w:val="18"/>
              </w:rPr>
              <w:t>Environment and project setup</w:t>
            </w:r>
          </w:p>
        </w:tc>
        <w:tc>
          <w:tcPr>
            <w:tcW w:type="dxa" w:w="3293"/>
            <w:tcMar>
              <w:top w:w="100" w:type="dxa"/>
              <w:start w:w="120" w:type="dxa"/>
              <w:bottom w:w="100" w:type="dxa"/>
              <w:end w:w="120" w:type="dxa"/>
            </w:tcMar>
          </w:tcPr>
          <w:p>
            <w:r>
              <w:rPr>
                <w:sz w:val="18"/>
              </w:rPr>
              <w:t>SDK, IDE, CLI, solution/project structure</w:t>
            </w:r>
          </w:p>
        </w:tc>
      </w:tr>
      <w:tr>
        <w:tc>
          <w:tcPr>
            <w:tcW w:type="dxa" w:w="3293"/>
            <w:tcMar>
              <w:top w:w="100" w:type="dxa"/>
              <w:start w:w="120" w:type="dxa"/>
              <w:bottom w:w="100" w:type="dxa"/>
              <w:end w:w="120" w:type="dxa"/>
            </w:tcMar>
            <w:shd w:fill="F7F9FB"/>
          </w:tcPr>
          <w:p>
            <w:r>
              <w:rPr>
                <w:sz w:val="18"/>
              </w:rPr>
              <w:t>1</w:t>
            </w:r>
          </w:p>
        </w:tc>
        <w:tc>
          <w:tcPr>
            <w:tcW w:type="dxa" w:w="3293"/>
            <w:tcMar>
              <w:top w:w="100" w:type="dxa"/>
              <w:start w:w="120" w:type="dxa"/>
              <w:bottom w:w="100" w:type="dxa"/>
              <w:end w:w="120" w:type="dxa"/>
            </w:tcMar>
            <w:shd w:fill="F7F9FB"/>
          </w:tcPr>
          <w:p>
            <w:r>
              <w:rPr>
                <w:sz w:val="18"/>
              </w:rPr>
              <w:t>Console foundation</w:t>
            </w:r>
          </w:p>
        </w:tc>
        <w:tc>
          <w:tcPr>
            <w:tcW w:type="dxa" w:w="3293"/>
            <w:tcMar>
              <w:top w:w="100" w:type="dxa"/>
              <w:start w:w="120" w:type="dxa"/>
              <w:bottom w:w="100" w:type="dxa"/>
              <w:end w:w="120" w:type="dxa"/>
            </w:tcMar>
            <w:shd w:fill="F7F9FB"/>
          </w:tcPr>
          <w:p>
            <w:r>
              <w:rPr>
                <w:sz w:val="18"/>
              </w:rPr>
              <w:t>variables, types, input/output, conditions, loops, methods</w:t>
            </w:r>
          </w:p>
        </w:tc>
      </w:tr>
      <w:tr>
        <w:tc>
          <w:tcPr>
            <w:tcW w:type="dxa" w:w="3293"/>
            <w:tcMar>
              <w:top w:w="100" w:type="dxa"/>
              <w:start w:w="120" w:type="dxa"/>
              <w:bottom w:w="100" w:type="dxa"/>
              <w:end w:w="120" w:type="dxa"/>
            </w:tcMar>
          </w:tcPr>
          <w:p>
            <w:r>
              <w:rPr>
                <w:sz w:val="18"/>
              </w:rPr>
              <w:t>2</w:t>
            </w:r>
          </w:p>
        </w:tc>
        <w:tc>
          <w:tcPr>
            <w:tcW w:type="dxa" w:w="3293"/>
            <w:tcMar>
              <w:top w:w="100" w:type="dxa"/>
              <w:start w:w="120" w:type="dxa"/>
              <w:bottom w:w="100" w:type="dxa"/>
              <w:end w:w="120" w:type="dxa"/>
            </w:tcMar>
          </w:tcPr>
          <w:p>
            <w:r>
              <w:rPr>
                <w:sz w:val="18"/>
              </w:rPr>
              <w:t>Object-oriented C#</w:t>
            </w:r>
          </w:p>
        </w:tc>
        <w:tc>
          <w:tcPr>
            <w:tcW w:type="dxa" w:w="3293"/>
            <w:tcMar>
              <w:top w:w="100" w:type="dxa"/>
              <w:start w:w="120" w:type="dxa"/>
              <w:bottom w:w="100" w:type="dxa"/>
              <w:end w:w="120" w:type="dxa"/>
            </w:tcMar>
          </w:tcPr>
          <w:p>
            <w:r>
              <w:rPr>
                <w:sz w:val="18"/>
              </w:rPr>
              <w:t>classes, objects, constructors, access modifiers, encapsulation</w:t>
            </w:r>
          </w:p>
        </w:tc>
      </w:tr>
      <w:tr>
        <w:tc>
          <w:tcPr>
            <w:tcW w:type="dxa" w:w="3293"/>
            <w:tcMar>
              <w:top w:w="100" w:type="dxa"/>
              <w:start w:w="120" w:type="dxa"/>
              <w:bottom w:w="100" w:type="dxa"/>
              <w:end w:w="120" w:type="dxa"/>
            </w:tcMar>
            <w:shd w:fill="F7F9FB"/>
          </w:tcPr>
          <w:p>
            <w:r>
              <w:rPr>
                <w:sz w:val="18"/>
              </w:rPr>
              <w:t>3</w:t>
            </w:r>
          </w:p>
        </w:tc>
        <w:tc>
          <w:tcPr>
            <w:tcW w:type="dxa" w:w="3293"/>
            <w:tcMar>
              <w:top w:w="100" w:type="dxa"/>
              <w:start w:w="120" w:type="dxa"/>
              <w:bottom w:w="100" w:type="dxa"/>
              <w:end w:w="120" w:type="dxa"/>
            </w:tcMar>
            <w:shd w:fill="F7F9FB"/>
          </w:tcPr>
          <w:p>
            <w:r>
              <w:rPr>
                <w:sz w:val="18"/>
              </w:rPr>
              <w:t>Collections and LINQ</w:t>
            </w:r>
          </w:p>
        </w:tc>
        <w:tc>
          <w:tcPr>
            <w:tcW w:type="dxa" w:w="3293"/>
            <w:tcMar>
              <w:top w:w="100" w:type="dxa"/>
              <w:start w:w="120" w:type="dxa"/>
              <w:bottom w:w="100" w:type="dxa"/>
              <w:end w:w="120" w:type="dxa"/>
            </w:tcMar>
            <w:shd w:fill="F7F9FB"/>
          </w:tcPr>
          <w:p>
            <w:r>
              <w:rPr>
                <w:sz w:val="18"/>
              </w:rPr>
              <w:t>List, Dictionary, IEnumerable, lambdas, filtering, sorting</w:t>
            </w:r>
          </w:p>
        </w:tc>
      </w:tr>
      <w:tr>
        <w:tc>
          <w:tcPr>
            <w:tcW w:type="dxa" w:w="3293"/>
            <w:tcMar>
              <w:top w:w="100" w:type="dxa"/>
              <w:start w:w="120" w:type="dxa"/>
              <w:bottom w:w="100" w:type="dxa"/>
              <w:end w:w="120" w:type="dxa"/>
            </w:tcMar>
          </w:tcPr>
          <w:p>
            <w:r>
              <w:rPr>
                <w:sz w:val="18"/>
              </w:rPr>
              <w:t>4</w:t>
            </w:r>
          </w:p>
        </w:tc>
        <w:tc>
          <w:tcPr>
            <w:tcW w:type="dxa" w:w="3293"/>
            <w:tcMar>
              <w:top w:w="100" w:type="dxa"/>
              <w:start w:w="120" w:type="dxa"/>
              <w:bottom w:w="100" w:type="dxa"/>
              <w:end w:w="120" w:type="dxa"/>
            </w:tcMar>
          </w:tcPr>
          <w:p>
            <w:r>
              <w:rPr>
                <w:sz w:val="18"/>
              </w:rPr>
              <w:t>Robust C#</w:t>
            </w:r>
          </w:p>
        </w:tc>
        <w:tc>
          <w:tcPr>
            <w:tcW w:type="dxa" w:w="3293"/>
            <w:tcMar>
              <w:top w:w="100" w:type="dxa"/>
              <w:start w:w="120" w:type="dxa"/>
              <w:bottom w:w="100" w:type="dxa"/>
              <w:end w:w="120" w:type="dxa"/>
            </w:tcMar>
          </w:tcPr>
          <w:p>
            <w:r>
              <w:rPr>
                <w:sz w:val="18"/>
              </w:rPr>
              <w:t>exceptions, nullable references, enums, records, generics, delegates/events</w:t>
            </w:r>
          </w:p>
        </w:tc>
      </w:tr>
      <w:tr>
        <w:tc>
          <w:tcPr>
            <w:tcW w:type="dxa" w:w="3293"/>
            <w:tcMar>
              <w:top w:w="100" w:type="dxa"/>
              <w:start w:w="120" w:type="dxa"/>
              <w:bottom w:w="100" w:type="dxa"/>
              <w:end w:w="120" w:type="dxa"/>
            </w:tcMar>
            <w:shd w:fill="F7F9FB"/>
          </w:tcPr>
          <w:p>
            <w:r>
              <w:rPr>
                <w:sz w:val="18"/>
              </w:rPr>
              <w:t>5</w:t>
            </w:r>
          </w:p>
        </w:tc>
        <w:tc>
          <w:tcPr>
            <w:tcW w:type="dxa" w:w="3293"/>
            <w:tcMar>
              <w:top w:w="100" w:type="dxa"/>
              <w:start w:w="120" w:type="dxa"/>
              <w:bottom w:w="100" w:type="dxa"/>
              <w:end w:w="120" w:type="dxa"/>
            </w:tcMar>
            <w:shd w:fill="F7F9FB"/>
          </w:tcPr>
          <w:p>
            <w:r>
              <w:rPr>
                <w:sz w:val="18"/>
              </w:rPr>
              <w:t>Async and files</w:t>
            </w:r>
          </w:p>
        </w:tc>
        <w:tc>
          <w:tcPr>
            <w:tcW w:type="dxa" w:w="3293"/>
            <w:tcMar>
              <w:top w:w="100" w:type="dxa"/>
              <w:start w:w="120" w:type="dxa"/>
              <w:bottom w:w="100" w:type="dxa"/>
              <w:end w:w="120" w:type="dxa"/>
            </w:tcMar>
            <w:shd w:fill="F7F9FB"/>
          </w:tcPr>
          <w:p>
            <w:r>
              <w:rPr>
                <w:sz w:val="18"/>
              </w:rPr>
              <w:t>Task, async/await, file I/O, JSON, cancellation</w:t>
            </w:r>
          </w:p>
        </w:tc>
      </w:tr>
      <w:tr>
        <w:tc>
          <w:tcPr>
            <w:tcW w:type="dxa" w:w="3293"/>
            <w:tcMar>
              <w:top w:w="100" w:type="dxa"/>
              <w:start w:w="120" w:type="dxa"/>
              <w:bottom w:w="100" w:type="dxa"/>
              <w:end w:w="120" w:type="dxa"/>
            </w:tcMar>
          </w:tcPr>
          <w:p>
            <w:r>
              <w:rPr>
                <w:sz w:val="18"/>
              </w:rPr>
              <w:t>6</w:t>
            </w:r>
          </w:p>
        </w:tc>
        <w:tc>
          <w:tcPr>
            <w:tcW w:type="dxa" w:w="3293"/>
            <w:tcMar>
              <w:top w:w="100" w:type="dxa"/>
              <w:start w:w="120" w:type="dxa"/>
              <w:bottom w:w="100" w:type="dxa"/>
              <w:end w:w="120" w:type="dxa"/>
            </w:tcMar>
          </w:tcPr>
          <w:p>
            <w:r>
              <w:rPr>
                <w:sz w:val="18"/>
              </w:rPr>
              <w:t>ASP.NET Core MVC</w:t>
            </w:r>
          </w:p>
        </w:tc>
        <w:tc>
          <w:tcPr>
            <w:tcW w:type="dxa" w:w="3293"/>
            <w:tcMar>
              <w:top w:w="100" w:type="dxa"/>
              <w:start w:w="120" w:type="dxa"/>
              <w:bottom w:w="100" w:type="dxa"/>
              <w:end w:w="120" w:type="dxa"/>
            </w:tcMar>
          </w:tcPr>
          <w:p>
            <w:r>
              <w:rPr>
                <w:sz w:val="18"/>
              </w:rPr>
              <w:t>HTTP, routing, controllers, views, model binding, validation</w:t>
            </w:r>
          </w:p>
        </w:tc>
      </w:tr>
      <w:tr>
        <w:tc>
          <w:tcPr>
            <w:tcW w:type="dxa" w:w="3293"/>
            <w:tcMar>
              <w:top w:w="100" w:type="dxa"/>
              <w:start w:w="120" w:type="dxa"/>
              <w:bottom w:w="100" w:type="dxa"/>
              <w:end w:w="120" w:type="dxa"/>
            </w:tcMar>
            <w:shd w:fill="F7F9FB"/>
          </w:tcPr>
          <w:p>
            <w:r>
              <w:rPr>
                <w:sz w:val="18"/>
              </w:rPr>
              <w:t>7</w:t>
            </w:r>
          </w:p>
        </w:tc>
        <w:tc>
          <w:tcPr>
            <w:tcW w:type="dxa" w:w="3293"/>
            <w:tcMar>
              <w:top w:w="100" w:type="dxa"/>
              <w:start w:w="120" w:type="dxa"/>
              <w:bottom w:w="100" w:type="dxa"/>
              <w:end w:w="120" w:type="dxa"/>
            </w:tcMar>
            <w:shd w:fill="F7F9FB"/>
          </w:tcPr>
          <w:p>
            <w:r>
              <w:rPr>
                <w:sz w:val="18"/>
              </w:rPr>
              <w:t>EF Core + SQL</w:t>
            </w:r>
          </w:p>
        </w:tc>
        <w:tc>
          <w:tcPr>
            <w:tcW w:type="dxa" w:w="3293"/>
            <w:tcMar>
              <w:top w:w="100" w:type="dxa"/>
              <w:start w:w="120" w:type="dxa"/>
              <w:bottom w:w="100" w:type="dxa"/>
              <w:end w:w="120" w:type="dxa"/>
            </w:tcMar>
            <w:shd w:fill="F7F9FB"/>
          </w:tcPr>
          <w:p>
            <w:r>
              <w:rPr>
                <w:sz w:val="18"/>
              </w:rPr>
              <w:t>DbContext, migrations, CRUD, relationships, queries</w:t>
            </w:r>
          </w:p>
        </w:tc>
      </w:tr>
      <w:tr>
        <w:tc>
          <w:tcPr>
            <w:tcW w:type="dxa" w:w="3293"/>
            <w:tcMar>
              <w:top w:w="100" w:type="dxa"/>
              <w:start w:w="120" w:type="dxa"/>
              <w:bottom w:w="100" w:type="dxa"/>
              <w:end w:w="120" w:type="dxa"/>
            </w:tcMar>
          </w:tcPr>
          <w:p>
            <w:r>
              <w:rPr>
                <w:sz w:val="18"/>
              </w:rPr>
              <w:t>8</w:t>
            </w:r>
          </w:p>
        </w:tc>
        <w:tc>
          <w:tcPr>
            <w:tcW w:type="dxa" w:w="3293"/>
            <w:tcMar>
              <w:top w:w="100" w:type="dxa"/>
              <w:start w:w="120" w:type="dxa"/>
              <w:bottom w:w="100" w:type="dxa"/>
              <w:end w:w="120" w:type="dxa"/>
            </w:tcMar>
          </w:tcPr>
          <w:p>
            <w:r>
              <w:rPr>
                <w:sz w:val="18"/>
              </w:rPr>
              <w:t>Application architecture</w:t>
            </w:r>
          </w:p>
        </w:tc>
        <w:tc>
          <w:tcPr>
            <w:tcW w:type="dxa" w:w="3293"/>
            <w:tcMar>
              <w:top w:w="100" w:type="dxa"/>
              <w:start w:w="120" w:type="dxa"/>
              <w:bottom w:w="100" w:type="dxa"/>
              <w:end w:w="120" w:type="dxa"/>
            </w:tcMar>
          </w:tcPr>
          <w:p>
            <w:r>
              <w:rPr>
                <w:sz w:val="18"/>
              </w:rPr>
              <w:t>services, repositories, DI, configuration, logging</w:t>
            </w:r>
          </w:p>
        </w:tc>
      </w:tr>
      <w:tr>
        <w:tc>
          <w:tcPr>
            <w:tcW w:type="dxa" w:w="3293"/>
            <w:tcMar>
              <w:top w:w="100" w:type="dxa"/>
              <w:start w:w="120" w:type="dxa"/>
              <w:bottom w:w="100" w:type="dxa"/>
              <w:end w:w="120" w:type="dxa"/>
            </w:tcMar>
            <w:shd w:fill="F7F9FB"/>
          </w:tcPr>
          <w:p>
            <w:r>
              <w:rPr>
                <w:sz w:val="18"/>
              </w:rPr>
              <w:t>9</w:t>
            </w:r>
          </w:p>
        </w:tc>
        <w:tc>
          <w:tcPr>
            <w:tcW w:type="dxa" w:w="3293"/>
            <w:tcMar>
              <w:top w:w="100" w:type="dxa"/>
              <w:start w:w="120" w:type="dxa"/>
              <w:bottom w:w="100" w:type="dxa"/>
              <w:end w:w="120" w:type="dxa"/>
            </w:tcMar>
            <w:shd w:fill="F7F9FB"/>
          </w:tcPr>
          <w:p>
            <w:r>
              <w:rPr>
                <w:sz w:val="18"/>
              </w:rPr>
              <w:t>Identity and security</w:t>
            </w:r>
          </w:p>
        </w:tc>
        <w:tc>
          <w:tcPr>
            <w:tcW w:type="dxa" w:w="3293"/>
            <w:tcMar>
              <w:top w:w="100" w:type="dxa"/>
              <w:start w:w="120" w:type="dxa"/>
              <w:bottom w:w="100" w:type="dxa"/>
              <w:end w:w="120" w:type="dxa"/>
            </w:tcMar>
            <w:shd w:fill="F7F9FB"/>
          </w:tcPr>
          <w:p>
            <w:r>
              <w:rPr>
                <w:sz w:val="18"/>
              </w:rPr>
              <w:t>authentication, authorization, ownership, encryption strategy</w:t>
            </w:r>
          </w:p>
        </w:tc>
      </w:tr>
      <w:tr>
        <w:tc>
          <w:tcPr>
            <w:tcW w:type="dxa" w:w="3293"/>
            <w:tcMar>
              <w:top w:w="100" w:type="dxa"/>
              <w:start w:w="120" w:type="dxa"/>
              <w:bottom w:w="100" w:type="dxa"/>
              <w:end w:w="120" w:type="dxa"/>
            </w:tcMar>
          </w:tcPr>
          <w:p>
            <w:r>
              <w:rPr>
                <w:sz w:val="18"/>
              </w:rPr>
              <w:t>10</w:t>
            </w:r>
          </w:p>
        </w:tc>
        <w:tc>
          <w:tcPr>
            <w:tcW w:type="dxa" w:w="3293"/>
            <w:tcMar>
              <w:top w:w="100" w:type="dxa"/>
              <w:start w:w="120" w:type="dxa"/>
              <w:bottom w:w="100" w:type="dxa"/>
              <w:end w:w="120" w:type="dxa"/>
            </w:tcMar>
          </w:tcPr>
          <w:p>
            <w:r>
              <w:rPr>
                <w:sz w:val="18"/>
              </w:rPr>
              <w:t>REST API</w:t>
            </w:r>
          </w:p>
        </w:tc>
        <w:tc>
          <w:tcPr>
            <w:tcW w:type="dxa" w:w="3293"/>
            <w:tcMar>
              <w:top w:w="100" w:type="dxa"/>
              <w:start w:w="120" w:type="dxa"/>
              <w:bottom w:w="100" w:type="dxa"/>
              <w:end w:w="120" w:type="dxa"/>
            </w:tcMar>
          </w:tcPr>
          <w:p>
            <w:r>
              <w:rPr>
                <w:sz w:val="18"/>
              </w:rPr>
              <w:t>DTOs, status codes, OpenAPI, API validation</w:t>
            </w:r>
          </w:p>
        </w:tc>
      </w:tr>
      <w:tr>
        <w:tc>
          <w:tcPr>
            <w:tcW w:type="dxa" w:w="3293"/>
            <w:tcMar>
              <w:top w:w="100" w:type="dxa"/>
              <w:start w:w="120" w:type="dxa"/>
              <w:bottom w:w="100" w:type="dxa"/>
              <w:end w:w="120" w:type="dxa"/>
            </w:tcMar>
            <w:shd w:fill="F7F9FB"/>
          </w:tcPr>
          <w:p>
            <w:r>
              <w:rPr>
                <w:sz w:val="18"/>
              </w:rPr>
              <w:t>11</w:t>
            </w:r>
          </w:p>
        </w:tc>
        <w:tc>
          <w:tcPr>
            <w:tcW w:type="dxa" w:w="3293"/>
            <w:tcMar>
              <w:top w:w="100" w:type="dxa"/>
              <w:start w:w="120" w:type="dxa"/>
              <w:bottom w:w="100" w:type="dxa"/>
              <w:end w:w="120" w:type="dxa"/>
            </w:tcMar>
            <w:shd w:fill="F7F9FB"/>
          </w:tcPr>
          <w:p>
            <w:r>
              <w:rPr>
                <w:sz w:val="18"/>
              </w:rPr>
              <w:t>Testing</w:t>
            </w:r>
          </w:p>
        </w:tc>
        <w:tc>
          <w:tcPr>
            <w:tcW w:type="dxa" w:w="3293"/>
            <w:tcMar>
              <w:top w:w="100" w:type="dxa"/>
              <w:start w:w="120" w:type="dxa"/>
              <w:bottom w:w="100" w:type="dxa"/>
              <w:end w:w="120" w:type="dxa"/>
            </w:tcMar>
            <w:shd w:fill="F7F9FB"/>
          </w:tcPr>
          <w:p>
            <w:r>
              <w:rPr>
                <w:sz w:val="18"/>
              </w:rPr>
              <w:t>xUnit, unit tests, integration tests, mocking principles</w:t>
            </w:r>
          </w:p>
        </w:tc>
      </w:tr>
      <w:tr>
        <w:tc>
          <w:tcPr>
            <w:tcW w:type="dxa" w:w="3293"/>
            <w:tcMar>
              <w:top w:w="100" w:type="dxa"/>
              <w:start w:w="120" w:type="dxa"/>
              <w:bottom w:w="100" w:type="dxa"/>
              <w:end w:w="120" w:type="dxa"/>
            </w:tcMar>
          </w:tcPr>
          <w:p>
            <w:r>
              <w:rPr>
                <w:sz w:val="18"/>
              </w:rPr>
              <w:t>12</w:t>
            </w:r>
          </w:p>
        </w:tc>
        <w:tc>
          <w:tcPr>
            <w:tcW w:type="dxa" w:w="3293"/>
            <w:tcMar>
              <w:top w:w="100" w:type="dxa"/>
              <w:start w:w="120" w:type="dxa"/>
              <w:bottom w:w="100" w:type="dxa"/>
              <w:end w:w="120" w:type="dxa"/>
            </w:tcMar>
          </w:tcPr>
          <w:p>
            <w:r>
              <w:rPr>
                <w:sz w:val="18"/>
              </w:rPr>
              <w:t>Production skills</w:t>
            </w:r>
          </w:p>
        </w:tc>
        <w:tc>
          <w:tcPr>
            <w:tcW w:type="dxa" w:w="3293"/>
            <w:tcMar>
              <w:top w:w="100" w:type="dxa"/>
              <w:start w:w="120" w:type="dxa"/>
              <w:bottom w:w="100" w:type="dxa"/>
              <w:end w:w="120" w:type="dxa"/>
            </w:tcMar>
          </w:tcPr>
          <w:p>
            <w:r>
              <w:rPr>
                <w:sz w:val="18"/>
              </w:rPr>
              <w:t>Git, secrets, Docker, CI/CD, publish/deploy</w:t>
            </w:r>
          </w:p>
        </w:tc>
      </w:tr>
      <w:tr>
        <w:tc>
          <w:tcPr>
            <w:tcW w:type="dxa" w:w="3293"/>
            <w:tcMar>
              <w:top w:w="100" w:type="dxa"/>
              <w:start w:w="120" w:type="dxa"/>
              <w:bottom w:w="100" w:type="dxa"/>
              <w:end w:w="120" w:type="dxa"/>
            </w:tcMar>
            <w:shd w:fill="F7F9FB"/>
          </w:tcPr>
          <w:p>
            <w:r>
              <w:rPr>
                <w:sz w:val="18"/>
              </w:rPr>
              <w:t>13</w:t>
            </w:r>
          </w:p>
        </w:tc>
        <w:tc>
          <w:tcPr>
            <w:tcW w:type="dxa" w:w="3293"/>
            <w:tcMar>
              <w:top w:w="100" w:type="dxa"/>
              <w:start w:w="120" w:type="dxa"/>
              <w:bottom w:w="100" w:type="dxa"/>
              <w:end w:w="120" w:type="dxa"/>
            </w:tcMar>
            <w:shd w:fill="F7F9FB"/>
          </w:tcPr>
          <w:p>
            <w:r>
              <w:rPr>
                <w:sz w:val="18"/>
              </w:rPr>
              <w:t>Advanced extensions</w:t>
            </w:r>
          </w:p>
        </w:tc>
        <w:tc>
          <w:tcPr>
            <w:tcW w:type="dxa" w:w="3293"/>
            <w:tcMar>
              <w:top w:w="100" w:type="dxa"/>
              <w:start w:w="120" w:type="dxa"/>
              <w:bottom w:w="100" w:type="dxa"/>
              <w:end w:w="120" w:type="dxa"/>
            </w:tcMar>
            <w:shd w:fill="F7F9FB"/>
          </w:tcPr>
          <w:p>
            <w:r>
              <w:rPr>
                <w:sz w:val="18"/>
              </w:rPr>
              <w:t>performance, caching, background tasks, concurrency, optional C# topics</w:t>
            </w:r>
          </w:p>
        </w:tc>
      </w:tr>
    </w:tbl>
    <w:p/>
    <w:p>
      <w:pPr>
        <w:pStyle w:val="Heading1"/>
      </w:pPr>
      <w:r>
        <w:t>Tooling baseline for this guide</w:t>
      </w:r>
    </w:p>
    <w:p>
      <w:r>
        <w:t>The examples target .NET 10 and C# 14. Microsoft lists .NET 10 as an LTS release with support through November 14, 2028. C# 14 is the current language release supported on .NET 10. Use the latest stable patch of the .NET 10 SDK rather than hard-coding an old patch number.</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Tool</w:t>
            </w:r>
          </w:p>
        </w:tc>
        <w:tc>
          <w:tcPr>
            <w:tcW w:type="dxa" w:w="3293"/>
            <w:shd w:fill="1F4E78"/>
            <w:tcMar>
              <w:top w:w="100" w:type="dxa"/>
              <w:start w:w="120" w:type="dxa"/>
              <w:bottom w:w="100" w:type="dxa"/>
              <w:end w:w="120" w:type="dxa"/>
            </w:tcMar>
          </w:tcPr>
          <w:p>
            <w:pPr>
              <w:jc w:val="center"/>
            </w:pPr>
            <w:r>
              <w:rPr>
                <w:b/>
                <w:color w:val="FFFFFF"/>
                <w:sz w:val="18"/>
              </w:rPr>
              <w:t>Recommended choice</w:t>
            </w:r>
          </w:p>
        </w:tc>
        <w:tc>
          <w:tcPr>
            <w:tcW w:type="dxa" w:w="3293"/>
            <w:shd w:fill="1F4E78"/>
            <w:tcMar>
              <w:top w:w="100" w:type="dxa"/>
              <w:start w:w="120" w:type="dxa"/>
              <w:bottom w:w="100" w:type="dxa"/>
              <w:end w:w="120" w:type="dxa"/>
            </w:tcMar>
          </w:tcPr>
          <w:p>
            <w:pPr>
              <w:jc w:val="center"/>
            </w:pPr>
            <w:r>
              <w:rPr>
                <w:b/>
                <w:color w:val="FFFFFF"/>
                <w:sz w:val="18"/>
              </w:rPr>
              <w:t>Reason</w:t>
            </w:r>
          </w:p>
        </w:tc>
      </w:tr>
      <w:tr>
        <w:tc>
          <w:tcPr>
            <w:tcW w:type="dxa" w:w="3293"/>
            <w:tcMar>
              <w:top w:w="100" w:type="dxa"/>
              <w:start w:w="120" w:type="dxa"/>
              <w:bottom w:w="100" w:type="dxa"/>
              <w:end w:w="120" w:type="dxa"/>
            </w:tcMar>
          </w:tcPr>
          <w:p>
            <w:r>
              <w:rPr>
                <w:sz w:val="18"/>
              </w:rPr>
              <w:t>Operating system</w:t>
            </w:r>
          </w:p>
        </w:tc>
        <w:tc>
          <w:tcPr>
            <w:tcW w:type="dxa" w:w="3293"/>
            <w:tcMar>
              <w:top w:w="100" w:type="dxa"/>
              <w:start w:w="120" w:type="dxa"/>
              <w:bottom w:w="100" w:type="dxa"/>
              <w:end w:w="120" w:type="dxa"/>
            </w:tcMar>
          </w:tcPr>
          <w:p>
            <w:r>
              <w:rPr>
                <w:sz w:val="18"/>
              </w:rPr>
              <w:t>Windows 10/11</w:t>
            </w:r>
          </w:p>
        </w:tc>
        <w:tc>
          <w:tcPr>
            <w:tcW w:type="dxa" w:w="3293"/>
            <w:tcMar>
              <w:top w:w="100" w:type="dxa"/>
              <w:start w:w="120" w:type="dxa"/>
              <w:bottom w:w="100" w:type="dxa"/>
              <w:end w:w="120" w:type="dxa"/>
            </w:tcMar>
          </w:tcPr>
          <w:p>
            <w:r>
              <w:rPr>
                <w:sz w:val="18"/>
              </w:rPr>
              <w:t>Best match for the Visual Studio instructions in this guide.</w:t>
            </w:r>
          </w:p>
        </w:tc>
      </w:tr>
      <w:tr>
        <w:tc>
          <w:tcPr>
            <w:tcW w:type="dxa" w:w="3293"/>
            <w:tcMar>
              <w:top w:w="100" w:type="dxa"/>
              <w:start w:w="120" w:type="dxa"/>
              <w:bottom w:w="100" w:type="dxa"/>
              <w:end w:w="120" w:type="dxa"/>
            </w:tcMar>
            <w:shd w:fill="F7F9FB"/>
          </w:tcPr>
          <w:p>
            <w:r>
              <w:rPr>
                <w:sz w:val="18"/>
              </w:rPr>
              <w:t>IDE</w:t>
            </w:r>
          </w:p>
        </w:tc>
        <w:tc>
          <w:tcPr>
            <w:tcW w:type="dxa" w:w="3293"/>
            <w:tcMar>
              <w:top w:w="100" w:type="dxa"/>
              <w:start w:w="120" w:type="dxa"/>
              <w:bottom w:w="100" w:type="dxa"/>
              <w:end w:w="120" w:type="dxa"/>
            </w:tcMar>
            <w:shd w:fill="F7F9FB"/>
          </w:tcPr>
          <w:p>
            <w:r>
              <w:rPr>
                <w:sz w:val="18"/>
              </w:rPr>
              <w:t>Visual Studio 2026 (stable)</w:t>
            </w:r>
          </w:p>
        </w:tc>
        <w:tc>
          <w:tcPr>
            <w:tcW w:type="dxa" w:w="3293"/>
            <w:tcMar>
              <w:top w:w="100" w:type="dxa"/>
              <w:start w:w="120" w:type="dxa"/>
              <w:bottom w:w="100" w:type="dxa"/>
              <w:end w:w="120" w:type="dxa"/>
            </w:tcMar>
            <w:shd w:fill="F7F9FB"/>
          </w:tcPr>
          <w:p>
            <w:r>
              <w:rPr>
                <w:sz w:val="18"/>
              </w:rPr>
              <w:t>Strong debugger, templates, NuGet, Git, test explorer and ASP.NET tooling.</w:t>
            </w:r>
          </w:p>
        </w:tc>
      </w:tr>
      <w:tr>
        <w:tc>
          <w:tcPr>
            <w:tcW w:type="dxa" w:w="3293"/>
            <w:tcMar>
              <w:top w:w="100" w:type="dxa"/>
              <w:start w:w="120" w:type="dxa"/>
              <w:bottom w:w="100" w:type="dxa"/>
              <w:end w:w="120" w:type="dxa"/>
            </w:tcMar>
          </w:tcPr>
          <w:p>
            <w:r>
              <w:rPr>
                <w:sz w:val="18"/>
              </w:rPr>
              <w:t>.NET SDK</w:t>
            </w:r>
          </w:p>
        </w:tc>
        <w:tc>
          <w:tcPr>
            <w:tcW w:type="dxa" w:w="3293"/>
            <w:tcMar>
              <w:top w:w="100" w:type="dxa"/>
              <w:start w:w="120" w:type="dxa"/>
              <w:bottom w:w="100" w:type="dxa"/>
              <w:end w:w="120" w:type="dxa"/>
            </w:tcMar>
          </w:tcPr>
          <w:p>
            <w:r>
              <w:rPr>
                <w:sz w:val="18"/>
              </w:rPr>
              <w:t>.NET 10 SDK (latest stable patch)</w:t>
            </w:r>
          </w:p>
        </w:tc>
        <w:tc>
          <w:tcPr>
            <w:tcW w:type="dxa" w:w="3293"/>
            <w:tcMar>
              <w:top w:w="100" w:type="dxa"/>
              <w:start w:w="120" w:type="dxa"/>
              <w:bottom w:w="100" w:type="dxa"/>
              <w:end w:w="120" w:type="dxa"/>
            </w:tcMar>
          </w:tcPr>
          <w:p>
            <w:r>
              <w:rPr>
                <w:sz w:val="18"/>
              </w:rPr>
              <w:t>Current LTS baseline for this guide.</w:t>
            </w:r>
          </w:p>
        </w:tc>
      </w:tr>
      <w:tr>
        <w:tc>
          <w:tcPr>
            <w:tcW w:type="dxa" w:w="3293"/>
            <w:tcMar>
              <w:top w:w="100" w:type="dxa"/>
              <w:start w:w="120" w:type="dxa"/>
              <w:bottom w:w="100" w:type="dxa"/>
              <w:end w:w="120" w:type="dxa"/>
            </w:tcMar>
            <w:shd w:fill="F7F9FB"/>
          </w:tcPr>
          <w:p>
            <w:r>
              <w:rPr>
                <w:sz w:val="18"/>
              </w:rPr>
              <w:t>Language</w:t>
            </w:r>
          </w:p>
        </w:tc>
        <w:tc>
          <w:tcPr>
            <w:tcW w:type="dxa" w:w="3293"/>
            <w:tcMar>
              <w:top w:w="100" w:type="dxa"/>
              <w:start w:w="120" w:type="dxa"/>
              <w:bottom w:w="100" w:type="dxa"/>
              <w:end w:w="120" w:type="dxa"/>
            </w:tcMar>
            <w:shd w:fill="F7F9FB"/>
          </w:tcPr>
          <w:p>
            <w:r>
              <w:rPr>
                <w:sz w:val="18"/>
              </w:rPr>
              <w:t>C# 14</w:t>
            </w:r>
          </w:p>
        </w:tc>
        <w:tc>
          <w:tcPr>
            <w:tcW w:type="dxa" w:w="3293"/>
            <w:tcMar>
              <w:top w:w="100" w:type="dxa"/>
              <w:start w:w="120" w:type="dxa"/>
              <w:bottom w:w="100" w:type="dxa"/>
              <w:end w:w="120" w:type="dxa"/>
            </w:tcMar>
            <w:shd w:fill="F7F9FB"/>
          </w:tcPr>
          <w:p>
            <w:r>
              <w:rPr>
                <w:sz w:val="18"/>
              </w:rPr>
              <w:t>Default current C# language for .NET 10.</w:t>
            </w:r>
          </w:p>
        </w:tc>
      </w:tr>
      <w:tr>
        <w:tc>
          <w:tcPr>
            <w:tcW w:type="dxa" w:w="3293"/>
            <w:tcMar>
              <w:top w:w="100" w:type="dxa"/>
              <w:start w:w="120" w:type="dxa"/>
              <w:bottom w:w="100" w:type="dxa"/>
              <w:end w:w="120" w:type="dxa"/>
            </w:tcMar>
          </w:tcPr>
          <w:p>
            <w:r>
              <w:rPr>
                <w:sz w:val="18"/>
              </w:rPr>
              <w:t>Database</w:t>
            </w:r>
          </w:p>
        </w:tc>
        <w:tc>
          <w:tcPr>
            <w:tcW w:type="dxa" w:w="3293"/>
            <w:tcMar>
              <w:top w:w="100" w:type="dxa"/>
              <w:start w:w="120" w:type="dxa"/>
              <w:bottom w:w="100" w:type="dxa"/>
              <w:end w:w="120" w:type="dxa"/>
            </w:tcMar>
          </w:tcPr>
          <w:p>
            <w:r>
              <w:rPr>
                <w:sz w:val="18"/>
              </w:rPr>
              <w:t>SQLite first; SQL Server later if desired</w:t>
            </w:r>
          </w:p>
        </w:tc>
        <w:tc>
          <w:tcPr>
            <w:tcW w:type="dxa" w:w="3293"/>
            <w:tcMar>
              <w:top w:w="100" w:type="dxa"/>
              <w:start w:w="120" w:type="dxa"/>
              <w:bottom w:w="100" w:type="dxa"/>
              <w:end w:w="120" w:type="dxa"/>
            </w:tcMar>
          </w:tcPr>
          <w:p>
            <w:r>
              <w:rPr>
                <w:sz w:val="18"/>
              </w:rPr>
              <w:t>SQLite minimises setup while still teaching relational/EF concepts.</w:t>
            </w:r>
          </w:p>
        </w:tc>
      </w:tr>
      <w:tr>
        <w:tc>
          <w:tcPr>
            <w:tcW w:type="dxa" w:w="3293"/>
            <w:tcMar>
              <w:top w:w="100" w:type="dxa"/>
              <w:start w:w="120" w:type="dxa"/>
              <w:bottom w:w="100" w:type="dxa"/>
              <w:end w:w="120" w:type="dxa"/>
            </w:tcMar>
            <w:shd w:fill="F7F9FB"/>
          </w:tcPr>
          <w:p>
            <w:r>
              <w:rPr>
                <w:sz w:val="18"/>
              </w:rPr>
              <w:t>Version control</w:t>
            </w:r>
          </w:p>
        </w:tc>
        <w:tc>
          <w:tcPr>
            <w:tcW w:type="dxa" w:w="3293"/>
            <w:tcMar>
              <w:top w:w="100" w:type="dxa"/>
              <w:start w:w="120" w:type="dxa"/>
              <w:bottom w:w="100" w:type="dxa"/>
              <w:end w:w="120" w:type="dxa"/>
            </w:tcMar>
            <w:shd w:fill="F7F9FB"/>
          </w:tcPr>
          <w:p>
            <w:r>
              <w:rPr>
                <w:sz w:val="18"/>
              </w:rPr>
              <w:t>Git + GitHub</w:t>
            </w:r>
          </w:p>
        </w:tc>
        <w:tc>
          <w:tcPr>
            <w:tcW w:type="dxa" w:w="3293"/>
            <w:tcMar>
              <w:top w:w="100" w:type="dxa"/>
              <w:start w:w="120" w:type="dxa"/>
              <w:bottom w:w="100" w:type="dxa"/>
              <w:end w:w="120" w:type="dxa"/>
            </w:tcMar>
            <w:shd w:fill="F7F9FB"/>
          </w:tcPr>
          <w:p>
            <w:r>
              <w:rPr>
                <w:sz w:val="18"/>
              </w:rPr>
              <w:t>Industry-standard workflow and CI integration.</w:t>
            </w:r>
          </w:p>
        </w:tc>
      </w:tr>
    </w:tbl>
    <w:p/>
    <w:p>
      <w:pPr>
        <w:pStyle w:val="Heading1"/>
      </w:pPr>
      <w:r>
        <w:t>Phase 0 - Install and verify the development environment</w:t>
      </w:r>
    </w:p>
    <w:p>
      <w:pPr>
        <w:pStyle w:val="Heading3"/>
      </w:pPr>
      <w:r>
        <w:t>Step 1: Install Visual Studio 2026</w:t>
      </w:r>
    </w:p>
    <w:p>
      <w:r>
        <w:rPr>
          <w:b/>
        </w:rPr>
        <w:t xml:space="preserve">Do this: </w:t>
      </w:r>
      <w:r>
        <w:t>Open the Visual Studio Installer. Install the stable Visual Studio 2026 edition available to you. Select the workload named “ASP.NET and web development”. Also ensure the .NET desktop development tools are available if offered.</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Visual Studio is the IDE: it provides the editor, compiler integration, debugger, project templates, NuGet management, Git integration and web-development tooling. The ASP.NET workload prevents later missing-template and missing-SDK confusion.</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When Visual Studio opens, you should be able to search for “Console App” and “ASP.NET Core Web App (Model-View-Controller)” templates.</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Common mistake: </w:t>
            </w:r>
            <w:r>
              <w:rPr>
                <w:sz w:val="19"/>
              </w:rPr>
              <w:t>Installing only the basic editor and then wondering why ASP.NET templates are missing.</w:t>
            </w:r>
          </w:p>
        </w:tc>
      </w:tr>
    </w:tbl>
    <w:p>
      <w:pPr>
        <w:spacing w:after="20"/>
      </w:pPr>
    </w:p>
    <w:p>
      <w:pPr>
        <w:pStyle w:val="Heading3"/>
      </w:pPr>
      <w:r>
        <w:t>Step 2: Verify the .NET SDK</w:t>
      </w:r>
    </w:p>
    <w:p>
      <w:r>
        <w:rPr>
          <w:b/>
        </w:rPr>
        <w:t xml:space="preserve">Do this: </w:t>
      </w:r>
      <w:r>
        <w:t>Open Windows Terminal, PowerShell, or the Visual Studio Developer PowerShell and run: dotnet --info</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The `dotnet` command is the .NET CLI. Even when Visual Studio can build your application, learning the CLI helps you understand what the IDE is doing and becomes essential for CI/CD and deployment.</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The output should show a .NET 10 SDK in the installed SDK list.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Common mistake: </w:t>
            </w:r>
            <w:r>
              <w:rPr>
                <w:sz w:val="19"/>
              </w:rPr>
              <w:t>Confusing the .NET Runtime with the SDK. The runtime can run apps; the SDK is required to build them.</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dotnet --info</w:t>
              <w:br/>
            </w:r>
            <w:r>
              <w:rPr>
                <w:rFonts w:ascii="Consolas" w:hAnsi="Consolas"/>
                <w:sz w:val="17"/>
              </w:rPr>
              <w:t>dotnet --list-sdks</w:t>
            </w:r>
          </w:p>
        </w:tc>
      </w:tr>
    </w:tbl>
    <w:p>
      <w:pPr>
        <w:spacing w:after="20"/>
      </w:pPr>
    </w:p>
    <w:p>
      <w:pPr>
        <w:pStyle w:val="Heading3"/>
      </w:pPr>
      <w:r>
        <w:t>Step 3: Create a learning folder</w:t>
      </w:r>
    </w:p>
    <w:p>
      <w:r>
        <w:rPr>
          <w:b/>
        </w:rPr>
        <w:t xml:space="preserve">Do this: </w:t>
      </w:r>
      <w:r>
        <w:t>Create a folder such as C:\Projects\SecureVault. Avoid putting the project in a temporary download folder or deeply nested OneDrive path.</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 stable project location makes Git, command-line navigation, backups, and troubleshooting simpler.</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You can open a terminal in the folder and run `pwd`/`cd` commands without path errors.</w:t>
            </w:r>
          </w:p>
        </w:tc>
      </w:tr>
    </w:tbl>
    <w:p>
      <w:pPr>
        <w:spacing w:after="20"/>
      </w:pPr>
    </w:p>
    <w:p>
      <w:pPr>
        <w:pStyle w:val="Heading1"/>
      </w:pPr>
      <w:r>
        <w:t>Phase 1 - Build SecureVault.Console and learn C# fundamentals</w:t>
      </w:r>
    </w:p>
    <w:p>
      <w:r>
        <w:t>We intentionally start with a console application. A web application introduces HTTP, routing, dependency injection, middleware, Razor, databases, model binding and browser behaviour all at once. A console application lets you learn the C# language first.</w:t>
      </w:r>
    </w:p>
    <w:p>
      <w:pPr>
        <w:pStyle w:val="Heading3"/>
      </w:pPr>
      <w:r>
        <w:t>Step 1: Create the solution</w:t>
      </w:r>
    </w:p>
    <w:p>
      <w:r>
        <w:rPr>
          <w:b/>
        </w:rPr>
        <w:t xml:space="preserve">Do this: </w:t>
      </w:r>
      <w:r>
        <w:t>In Visual Studio choose Create a new project → Blank Solution. Name it `SecureVault` and save it inside your project folder.</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 solution (`.sln`) is a container that can hold multiple related projects. Later we will have a console project, web project, class libraries and test project in the same solution.</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Solution Explorer should show a solution named SecureVault.</w:t>
            </w:r>
          </w:p>
        </w:tc>
      </w:tr>
    </w:tbl>
    <w:p>
      <w:pPr>
        <w:spacing w:after="20"/>
      </w:pPr>
    </w:p>
    <w:p>
      <w:pPr>
        <w:pStyle w:val="Heading3"/>
      </w:pPr>
      <w:r>
        <w:t>Step 2: Add the console project</w:t>
      </w:r>
    </w:p>
    <w:p>
      <w:r>
        <w:rPr>
          <w:b/>
        </w:rPr>
        <w:t xml:space="preserve">Do this: </w:t>
      </w:r>
      <w:r>
        <w:t>Right-click the solution → Add → New Project → Console App. Name it `SecureVault.Console`. Select .NET 10. Leave top-level statements enabled for the first lesson.</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 project (`.csproj`) is a buildable unit. It records the target framework and package references. We separate the project from the solution because real .NET solutions commonly contain multiple projects.</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Press Ctrl+F5. You should see the default program run.</w:t>
            </w:r>
          </w:p>
        </w:tc>
      </w:tr>
    </w:tbl>
    <w:p>
      <w:pPr>
        <w:spacing w:after="20"/>
      </w:pPr>
    </w:p>
    <w:p>
      <w:pPr>
        <w:pStyle w:val="Heading2"/>
      </w:pPr>
      <w:r>
        <w:t>Understand the generated files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Item</w:t>
            </w:r>
          </w:p>
        </w:tc>
        <w:tc>
          <w:tcPr>
            <w:tcW w:type="dxa" w:w="3293"/>
            <w:shd w:fill="1F4E78"/>
            <w:tcMar>
              <w:top w:w="100" w:type="dxa"/>
              <w:start w:w="120" w:type="dxa"/>
              <w:bottom w:w="100" w:type="dxa"/>
              <w:end w:w="120" w:type="dxa"/>
            </w:tcMar>
          </w:tcPr>
          <w:p>
            <w:pPr>
              <w:jc w:val="center"/>
            </w:pPr>
            <w:r>
              <w:rPr>
                <w:b/>
                <w:color w:val="FFFFFF"/>
                <w:sz w:val="18"/>
              </w:rPr>
              <w:t>What it is</w:t>
            </w:r>
          </w:p>
        </w:tc>
        <w:tc>
          <w:tcPr>
            <w:tcW w:type="dxa" w:w="3293"/>
            <w:shd w:fill="1F4E78"/>
            <w:tcMar>
              <w:top w:w="100" w:type="dxa"/>
              <w:start w:w="120" w:type="dxa"/>
              <w:bottom w:w="100" w:type="dxa"/>
              <w:end w:w="120" w:type="dxa"/>
            </w:tcMar>
          </w:tcPr>
          <w:p>
            <w:pPr>
              <w:jc w:val="center"/>
            </w:pPr>
            <w:r>
              <w:rPr>
                <w:b/>
                <w:color w:val="FFFFFF"/>
                <w:sz w:val="18"/>
              </w:rPr>
              <w:t>Why it matters</w:t>
            </w:r>
          </w:p>
        </w:tc>
      </w:tr>
      <w:tr>
        <w:tc>
          <w:tcPr>
            <w:tcW w:type="dxa" w:w="3293"/>
            <w:tcMar>
              <w:top w:w="100" w:type="dxa"/>
              <w:start w:w="120" w:type="dxa"/>
              <w:bottom w:w="100" w:type="dxa"/>
              <w:end w:w="120" w:type="dxa"/>
            </w:tcMar>
          </w:tcPr>
          <w:p>
            <w:r>
              <w:rPr>
                <w:sz w:val="18"/>
              </w:rPr>
              <w:t>SecureVault.sln</w:t>
            </w:r>
          </w:p>
        </w:tc>
        <w:tc>
          <w:tcPr>
            <w:tcW w:type="dxa" w:w="3293"/>
            <w:tcMar>
              <w:top w:w="100" w:type="dxa"/>
              <w:start w:w="120" w:type="dxa"/>
              <w:bottom w:w="100" w:type="dxa"/>
              <w:end w:w="120" w:type="dxa"/>
            </w:tcMar>
          </w:tcPr>
          <w:p>
            <w:r>
              <w:rPr>
                <w:sz w:val="18"/>
              </w:rPr>
              <w:t>Solution file</w:t>
            </w:r>
          </w:p>
        </w:tc>
        <w:tc>
          <w:tcPr>
            <w:tcW w:type="dxa" w:w="3293"/>
            <w:tcMar>
              <w:top w:w="100" w:type="dxa"/>
              <w:start w:w="120" w:type="dxa"/>
              <w:bottom w:w="100" w:type="dxa"/>
              <w:end w:w="120" w:type="dxa"/>
            </w:tcMar>
          </w:tcPr>
          <w:p>
            <w:r>
              <w:rPr>
                <w:sz w:val="18"/>
              </w:rPr>
              <w:t>Groups all projects so Visual Studio can load/build them together.</w:t>
            </w:r>
          </w:p>
        </w:tc>
      </w:tr>
      <w:tr>
        <w:tc>
          <w:tcPr>
            <w:tcW w:type="dxa" w:w="3293"/>
            <w:tcMar>
              <w:top w:w="100" w:type="dxa"/>
              <w:start w:w="120" w:type="dxa"/>
              <w:bottom w:w="100" w:type="dxa"/>
              <w:end w:w="120" w:type="dxa"/>
            </w:tcMar>
            <w:shd w:fill="F7F9FB"/>
          </w:tcPr>
          <w:p>
            <w:r>
              <w:rPr>
                <w:sz w:val="18"/>
              </w:rPr>
              <w:t>SecureVault.Console.csproj</w:t>
            </w:r>
          </w:p>
        </w:tc>
        <w:tc>
          <w:tcPr>
            <w:tcW w:type="dxa" w:w="3293"/>
            <w:tcMar>
              <w:top w:w="100" w:type="dxa"/>
              <w:start w:w="120" w:type="dxa"/>
              <w:bottom w:w="100" w:type="dxa"/>
              <w:end w:w="120" w:type="dxa"/>
            </w:tcMar>
            <w:shd w:fill="F7F9FB"/>
          </w:tcPr>
          <w:p>
            <w:r>
              <w:rPr>
                <w:sz w:val="18"/>
              </w:rPr>
              <w:t>Project file</w:t>
            </w:r>
          </w:p>
        </w:tc>
        <w:tc>
          <w:tcPr>
            <w:tcW w:type="dxa" w:w="3293"/>
            <w:tcMar>
              <w:top w:w="100" w:type="dxa"/>
              <w:start w:w="120" w:type="dxa"/>
              <w:bottom w:w="100" w:type="dxa"/>
              <w:end w:w="120" w:type="dxa"/>
            </w:tcMar>
            <w:shd w:fill="F7F9FB"/>
          </w:tcPr>
          <w:p>
            <w:r>
              <w:rPr>
                <w:sz w:val="18"/>
              </w:rPr>
              <w:t>Defines target framework and project dependencies.</w:t>
            </w:r>
          </w:p>
        </w:tc>
      </w:tr>
      <w:tr>
        <w:tc>
          <w:tcPr>
            <w:tcW w:type="dxa" w:w="3293"/>
            <w:tcMar>
              <w:top w:w="100" w:type="dxa"/>
              <w:start w:w="120" w:type="dxa"/>
              <w:bottom w:w="100" w:type="dxa"/>
              <w:end w:w="120" w:type="dxa"/>
            </w:tcMar>
          </w:tcPr>
          <w:p>
            <w:r>
              <w:rPr>
                <w:sz w:val="18"/>
              </w:rPr>
              <w:t>Program.cs</w:t>
            </w:r>
          </w:p>
        </w:tc>
        <w:tc>
          <w:tcPr>
            <w:tcW w:type="dxa" w:w="3293"/>
            <w:tcMar>
              <w:top w:w="100" w:type="dxa"/>
              <w:start w:w="120" w:type="dxa"/>
              <w:bottom w:w="100" w:type="dxa"/>
              <w:end w:w="120" w:type="dxa"/>
            </w:tcMar>
          </w:tcPr>
          <w:p>
            <w:r>
              <w:rPr>
                <w:sz w:val="18"/>
              </w:rPr>
              <w:t>Application entry code</w:t>
            </w:r>
          </w:p>
        </w:tc>
        <w:tc>
          <w:tcPr>
            <w:tcW w:type="dxa" w:w="3293"/>
            <w:tcMar>
              <w:top w:w="100" w:type="dxa"/>
              <w:start w:w="120" w:type="dxa"/>
              <w:bottom w:w="100" w:type="dxa"/>
              <w:end w:w="120" w:type="dxa"/>
            </w:tcMar>
          </w:tcPr>
          <w:p>
            <w:r>
              <w:rPr>
                <w:sz w:val="18"/>
              </w:rPr>
              <w:t>The first C# code executed by this console program.</w:t>
            </w:r>
          </w:p>
        </w:tc>
      </w:tr>
      <w:tr>
        <w:tc>
          <w:tcPr>
            <w:tcW w:type="dxa" w:w="3293"/>
            <w:tcMar>
              <w:top w:w="100" w:type="dxa"/>
              <w:start w:w="120" w:type="dxa"/>
              <w:bottom w:w="100" w:type="dxa"/>
              <w:end w:w="120" w:type="dxa"/>
            </w:tcMar>
            <w:shd w:fill="F7F9FB"/>
          </w:tcPr>
          <w:p>
            <w:r>
              <w:rPr>
                <w:sz w:val="18"/>
              </w:rPr>
              <w:t>bin/</w:t>
            </w:r>
          </w:p>
        </w:tc>
        <w:tc>
          <w:tcPr>
            <w:tcW w:type="dxa" w:w="3293"/>
            <w:tcMar>
              <w:top w:w="100" w:type="dxa"/>
              <w:start w:w="120" w:type="dxa"/>
              <w:bottom w:w="100" w:type="dxa"/>
              <w:end w:w="120" w:type="dxa"/>
            </w:tcMar>
            <w:shd w:fill="F7F9FB"/>
          </w:tcPr>
          <w:p>
            <w:r>
              <w:rPr>
                <w:sz w:val="18"/>
              </w:rPr>
              <w:t>Compiled output</w:t>
            </w:r>
          </w:p>
        </w:tc>
        <w:tc>
          <w:tcPr>
            <w:tcW w:type="dxa" w:w="3293"/>
            <w:tcMar>
              <w:top w:w="100" w:type="dxa"/>
              <w:start w:w="120" w:type="dxa"/>
              <w:bottom w:w="100" w:type="dxa"/>
              <w:end w:w="120" w:type="dxa"/>
            </w:tcMar>
            <w:shd w:fill="F7F9FB"/>
          </w:tcPr>
          <w:p>
            <w:r>
              <w:rPr>
                <w:sz w:val="18"/>
              </w:rPr>
              <w:t>Contains built assemblies. Do not edit it manually.</w:t>
            </w:r>
          </w:p>
        </w:tc>
      </w:tr>
      <w:tr>
        <w:tc>
          <w:tcPr>
            <w:tcW w:type="dxa" w:w="3293"/>
            <w:tcMar>
              <w:top w:w="100" w:type="dxa"/>
              <w:start w:w="120" w:type="dxa"/>
              <w:bottom w:w="100" w:type="dxa"/>
              <w:end w:w="120" w:type="dxa"/>
            </w:tcMar>
          </w:tcPr>
          <w:p>
            <w:r>
              <w:rPr>
                <w:sz w:val="18"/>
              </w:rPr>
              <w:t>obj/</w:t>
            </w:r>
          </w:p>
        </w:tc>
        <w:tc>
          <w:tcPr>
            <w:tcW w:type="dxa" w:w="3293"/>
            <w:tcMar>
              <w:top w:w="100" w:type="dxa"/>
              <w:start w:w="120" w:type="dxa"/>
              <w:bottom w:w="100" w:type="dxa"/>
              <w:end w:w="120" w:type="dxa"/>
            </w:tcMar>
          </w:tcPr>
          <w:p>
            <w:r>
              <w:rPr>
                <w:sz w:val="18"/>
              </w:rPr>
              <w:t>Intermediate build files</w:t>
            </w:r>
          </w:p>
        </w:tc>
        <w:tc>
          <w:tcPr>
            <w:tcW w:type="dxa" w:w="3293"/>
            <w:tcMar>
              <w:top w:w="100" w:type="dxa"/>
              <w:start w:w="120" w:type="dxa"/>
              <w:bottom w:w="100" w:type="dxa"/>
              <w:end w:w="120" w:type="dxa"/>
            </w:tcMar>
          </w:tcPr>
          <w:p>
            <w:r>
              <w:rPr>
                <w:sz w:val="18"/>
              </w:rPr>
              <w:t>Generated by the SDK. Do not put application code here.</w:t>
            </w:r>
          </w:p>
        </w:tc>
      </w:tr>
    </w:tbl>
    <w:p/>
    <w:p>
      <w:pPr>
        <w:pStyle w:val="Heading2"/>
      </w:pPr>
      <w:r>
        <w:t>Lesson 1A - Variables, types, input and output</w:t>
      </w:r>
    </w:p>
    <w:p>
      <w:r>
        <w:t>Replace the default `Program.cs` content with the small experiment below. Do not worry about the real vault yet; this is a controlled exercise in storing and displaying information.</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Console.WriteLine("=== SecureVault ===");</w:t>
              <w:br/>
            </w:r>
            <w:r>
              <w:rPr>
                <w:rFonts w:ascii="Consolas" w:hAnsi="Consolas"/>
                <w:sz w:val="17"/>
              </w:rPr>
              <w:br/>
            </w:r>
            <w:r>
              <w:rPr>
                <w:rFonts w:ascii="Consolas" w:hAnsi="Consolas"/>
                <w:sz w:val="17"/>
              </w:rPr>
              <w:t>string website = "Example";</w:t>
              <w:br/>
            </w:r>
            <w:r>
              <w:rPr>
                <w:rFonts w:ascii="Consolas" w:hAnsi="Consolas"/>
                <w:sz w:val="17"/>
              </w:rPr>
              <w:t>string username = "student@example.com";</w:t>
              <w:br/>
            </w:r>
            <w:r>
              <w:rPr>
                <w:rFonts w:ascii="Consolas" w:hAnsi="Consolas"/>
                <w:sz w:val="17"/>
              </w:rPr>
              <w:t>int strengthScore = 75;</w:t>
              <w:br/>
            </w:r>
            <w:r>
              <w:rPr>
                <w:rFonts w:ascii="Consolas" w:hAnsi="Consolas"/>
                <w:sz w:val="17"/>
              </w:rPr>
              <w:t>bool isFavourite = true;</w:t>
              <w:br/>
            </w:r>
            <w:r>
              <w:rPr>
                <w:rFonts w:ascii="Consolas" w:hAnsi="Consolas"/>
                <w:sz w:val="17"/>
              </w:rPr>
              <w:t>DateTime createdAt = DateTime.Now;</w:t>
              <w:br/>
            </w:r>
            <w:r>
              <w:rPr>
                <w:rFonts w:ascii="Consolas" w:hAnsi="Consolas"/>
                <w:sz w:val="17"/>
              </w:rPr>
              <w:br/>
            </w:r>
            <w:r>
              <w:rPr>
                <w:rFonts w:ascii="Consolas" w:hAnsi="Consolas"/>
                <w:sz w:val="17"/>
              </w:rPr>
              <w:t>Console.WriteLine($"Website: {website}");</w:t>
              <w:br/>
            </w:r>
            <w:r>
              <w:rPr>
                <w:rFonts w:ascii="Consolas" w:hAnsi="Consolas"/>
                <w:sz w:val="17"/>
              </w:rPr>
              <w:t>Console.WriteLine($"Username: {username}");</w:t>
              <w:br/>
            </w:r>
            <w:r>
              <w:rPr>
                <w:rFonts w:ascii="Consolas" w:hAnsi="Consolas"/>
                <w:sz w:val="17"/>
              </w:rPr>
              <w:t>Console.WriteLine($"Strength: {strengthScore}");</w:t>
              <w:br/>
            </w:r>
            <w:r>
              <w:rPr>
                <w:rFonts w:ascii="Consolas" w:hAnsi="Consolas"/>
                <w:sz w:val="17"/>
              </w:rPr>
              <w:t>Console.WriteLine($"Favourite: {isFavourite}");</w:t>
              <w:br/>
            </w:r>
            <w:r>
              <w:rPr>
                <w:rFonts w:ascii="Consolas" w:hAnsi="Consolas"/>
                <w:sz w:val="17"/>
              </w:rPr>
              <w:t>Console.WriteLine($"Created: {createdAt}");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t>
            </w:r>
            <w:r>
              <w:rPr>
                <w:sz w:val="19"/>
              </w:rPr>
              <w:t>Variables give names to values held in memory. The declared type defines what kind of value is valid and which operations are available. Strong typing is one of the ways C# catches mistakes at compile time.</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Type</w:t>
            </w:r>
          </w:p>
        </w:tc>
        <w:tc>
          <w:tcPr>
            <w:tcW w:type="dxa" w:w="3293"/>
            <w:shd w:fill="1F4E78"/>
            <w:tcMar>
              <w:top w:w="100" w:type="dxa"/>
              <w:start w:w="120" w:type="dxa"/>
              <w:bottom w:w="100" w:type="dxa"/>
              <w:end w:w="120" w:type="dxa"/>
            </w:tcMar>
          </w:tcPr>
          <w:p>
            <w:pPr>
              <w:jc w:val="center"/>
            </w:pPr>
            <w:r>
              <w:rPr>
                <w:b/>
                <w:color w:val="FFFFFF"/>
                <w:sz w:val="18"/>
              </w:rPr>
              <w:t>Example</w:t>
            </w:r>
          </w:p>
        </w:tc>
        <w:tc>
          <w:tcPr>
            <w:tcW w:type="dxa" w:w="3293"/>
            <w:shd w:fill="1F4E78"/>
            <w:tcMar>
              <w:top w:w="100" w:type="dxa"/>
              <w:start w:w="120" w:type="dxa"/>
              <w:bottom w:w="100" w:type="dxa"/>
              <w:end w:w="120" w:type="dxa"/>
            </w:tcMar>
          </w:tcPr>
          <w:p>
            <w:pPr>
              <w:jc w:val="center"/>
            </w:pPr>
            <w:r>
              <w:rPr>
                <w:b/>
                <w:color w:val="FFFFFF"/>
                <w:sz w:val="18"/>
              </w:rPr>
              <w:t>Typical use</w:t>
            </w:r>
          </w:p>
        </w:tc>
      </w:tr>
      <w:tr>
        <w:tc>
          <w:tcPr>
            <w:tcW w:type="dxa" w:w="3293"/>
            <w:tcMar>
              <w:top w:w="100" w:type="dxa"/>
              <w:start w:w="120" w:type="dxa"/>
              <w:bottom w:w="100" w:type="dxa"/>
              <w:end w:w="120" w:type="dxa"/>
            </w:tcMar>
          </w:tcPr>
          <w:p>
            <w:r>
              <w:rPr>
                <w:sz w:val="18"/>
              </w:rPr>
              <w:t>string</w:t>
            </w:r>
          </w:p>
        </w:tc>
        <w:tc>
          <w:tcPr>
            <w:tcW w:type="dxa" w:w="3293"/>
            <w:tcMar>
              <w:top w:w="100" w:type="dxa"/>
              <w:start w:w="120" w:type="dxa"/>
              <w:bottom w:w="100" w:type="dxa"/>
              <w:end w:w="120" w:type="dxa"/>
            </w:tcMar>
          </w:tcPr>
          <w:p>
            <w:r>
              <w:rPr>
                <w:sz w:val="18"/>
              </w:rPr>
              <w:t>"Netflix"</w:t>
            </w:r>
          </w:p>
        </w:tc>
        <w:tc>
          <w:tcPr>
            <w:tcW w:type="dxa" w:w="3293"/>
            <w:tcMar>
              <w:top w:w="100" w:type="dxa"/>
              <w:start w:w="120" w:type="dxa"/>
              <w:bottom w:w="100" w:type="dxa"/>
              <w:end w:w="120" w:type="dxa"/>
            </w:tcMar>
          </w:tcPr>
          <w:p>
            <w:r>
              <w:rPr>
                <w:sz w:val="18"/>
              </w:rPr>
              <w:t>Text</w:t>
            </w:r>
          </w:p>
        </w:tc>
      </w:tr>
      <w:tr>
        <w:tc>
          <w:tcPr>
            <w:tcW w:type="dxa" w:w="3293"/>
            <w:tcMar>
              <w:top w:w="100" w:type="dxa"/>
              <w:start w:w="120" w:type="dxa"/>
              <w:bottom w:w="100" w:type="dxa"/>
              <w:end w:w="120" w:type="dxa"/>
            </w:tcMar>
            <w:shd w:fill="F7F9FB"/>
          </w:tcPr>
          <w:p>
            <w:r>
              <w:rPr>
                <w:sz w:val="18"/>
              </w:rPr>
              <w:t>int</w:t>
            </w:r>
          </w:p>
        </w:tc>
        <w:tc>
          <w:tcPr>
            <w:tcW w:type="dxa" w:w="3293"/>
            <w:tcMar>
              <w:top w:w="100" w:type="dxa"/>
              <w:start w:w="120" w:type="dxa"/>
              <w:bottom w:w="100" w:type="dxa"/>
              <w:end w:w="120" w:type="dxa"/>
            </w:tcMar>
            <w:shd w:fill="F7F9FB"/>
          </w:tcPr>
          <w:p>
            <w:r>
              <w:rPr>
                <w:sz w:val="18"/>
              </w:rPr>
              <w:t>42</w:t>
            </w:r>
          </w:p>
        </w:tc>
        <w:tc>
          <w:tcPr>
            <w:tcW w:type="dxa" w:w="3293"/>
            <w:tcMar>
              <w:top w:w="100" w:type="dxa"/>
              <w:start w:w="120" w:type="dxa"/>
              <w:bottom w:w="100" w:type="dxa"/>
              <w:end w:w="120" w:type="dxa"/>
            </w:tcMar>
            <w:shd w:fill="F7F9FB"/>
          </w:tcPr>
          <w:p>
            <w:r>
              <w:rPr>
                <w:sz w:val="18"/>
              </w:rPr>
              <w:t>Whole numbers</w:t>
            </w:r>
          </w:p>
        </w:tc>
      </w:tr>
      <w:tr>
        <w:tc>
          <w:tcPr>
            <w:tcW w:type="dxa" w:w="3293"/>
            <w:tcMar>
              <w:top w:w="100" w:type="dxa"/>
              <w:start w:w="120" w:type="dxa"/>
              <w:bottom w:w="100" w:type="dxa"/>
              <w:end w:w="120" w:type="dxa"/>
            </w:tcMar>
          </w:tcPr>
          <w:p>
            <w:r>
              <w:rPr>
                <w:sz w:val="18"/>
              </w:rPr>
              <w:t>double</w:t>
            </w:r>
          </w:p>
        </w:tc>
        <w:tc>
          <w:tcPr>
            <w:tcW w:type="dxa" w:w="3293"/>
            <w:tcMar>
              <w:top w:w="100" w:type="dxa"/>
              <w:start w:w="120" w:type="dxa"/>
              <w:bottom w:w="100" w:type="dxa"/>
              <w:end w:w="120" w:type="dxa"/>
            </w:tcMar>
          </w:tcPr>
          <w:p>
            <w:r>
              <w:rPr>
                <w:sz w:val="18"/>
              </w:rPr>
              <w:t>3.14</w:t>
            </w:r>
          </w:p>
        </w:tc>
        <w:tc>
          <w:tcPr>
            <w:tcW w:type="dxa" w:w="3293"/>
            <w:tcMar>
              <w:top w:w="100" w:type="dxa"/>
              <w:start w:w="120" w:type="dxa"/>
              <w:bottom w:w="100" w:type="dxa"/>
              <w:end w:w="120" w:type="dxa"/>
            </w:tcMar>
          </w:tcPr>
          <w:p>
            <w:r>
              <w:rPr>
                <w:sz w:val="18"/>
              </w:rPr>
              <w:t>Floating-point values</w:t>
            </w:r>
          </w:p>
        </w:tc>
      </w:tr>
      <w:tr>
        <w:tc>
          <w:tcPr>
            <w:tcW w:type="dxa" w:w="3293"/>
            <w:tcMar>
              <w:top w:w="100" w:type="dxa"/>
              <w:start w:w="120" w:type="dxa"/>
              <w:bottom w:w="100" w:type="dxa"/>
              <w:end w:w="120" w:type="dxa"/>
            </w:tcMar>
            <w:shd w:fill="F7F9FB"/>
          </w:tcPr>
          <w:p>
            <w:r>
              <w:rPr>
                <w:sz w:val="18"/>
              </w:rPr>
              <w:t>decimal</w:t>
            </w:r>
          </w:p>
        </w:tc>
        <w:tc>
          <w:tcPr>
            <w:tcW w:type="dxa" w:w="3293"/>
            <w:tcMar>
              <w:top w:w="100" w:type="dxa"/>
              <w:start w:w="120" w:type="dxa"/>
              <w:bottom w:w="100" w:type="dxa"/>
              <w:end w:w="120" w:type="dxa"/>
            </w:tcMar>
            <w:shd w:fill="F7F9FB"/>
          </w:tcPr>
          <w:p>
            <w:r>
              <w:rPr>
                <w:sz w:val="18"/>
              </w:rPr>
              <w:t>19.95m</w:t>
            </w:r>
          </w:p>
        </w:tc>
        <w:tc>
          <w:tcPr>
            <w:tcW w:type="dxa" w:w="3293"/>
            <w:tcMar>
              <w:top w:w="100" w:type="dxa"/>
              <w:start w:w="120" w:type="dxa"/>
              <w:bottom w:w="100" w:type="dxa"/>
              <w:end w:w="120" w:type="dxa"/>
            </w:tcMar>
            <w:shd w:fill="F7F9FB"/>
          </w:tcPr>
          <w:p>
            <w:r>
              <w:rPr>
                <w:sz w:val="18"/>
              </w:rPr>
              <w:t>Money/precise decimal calculations</w:t>
            </w:r>
          </w:p>
        </w:tc>
      </w:tr>
      <w:tr>
        <w:tc>
          <w:tcPr>
            <w:tcW w:type="dxa" w:w="3293"/>
            <w:tcMar>
              <w:top w:w="100" w:type="dxa"/>
              <w:start w:w="120" w:type="dxa"/>
              <w:bottom w:w="100" w:type="dxa"/>
              <w:end w:w="120" w:type="dxa"/>
            </w:tcMar>
          </w:tcPr>
          <w:p>
            <w:r>
              <w:rPr>
                <w:sz w:val="18"/>
              </w:rPr>
              <w:t>bool</w:t>
            </w:r>
          </w:p>
        </w:tc>
        <w:tc>
          <w:tcPr>
            <w:tcW w:type="dxa" w:w="3293"/>
            <w:tcMar>
              <w:top w:w="100" w:type="dxa"/>
              <w:start w:w="120" w:type="dxa"/>
              <w:bottom w:w="100" w:type="dxa"/>
              <w:end w:w="120" w:type="dxa"/>
            </w:tcMar>
          </w:tcPr>
          <w:p>
            <w:r>
              <w:rPr>
                <w:sz w:val="18"/>
              </w:rPr>
              <w:t>true</w:t>
            </w:r>
          </w:p>
        </w:tc>
        <w:tc>
          <w:tcPr>
            <w:tcW w:type="dxa" w:w="3293"/>
            <w:tcMar>
              <w:top w:w="100" w:type="dxa"/>
              <w:start w:w="120" w:type="dxa"/>
              <w:bottom w:w="100" w:type="dxa"/>
              <w:end w:w="120" w:type="dxa"/>
            </w:tcMar>
          </w:tcPr>
          <w:p>
            <w:r>
              <w:rPr>
                <w:sz w:val="18"/>
              </w:rPr>
              <w:t>Yes/no state</w:t>
            </w:r>
          </w:p>
        </w:tc>
      </w:tr>
      <w:tr>
        <w:tc>
          <w:tcPr>
            <w:tcW w:type="dxa" w:w="3293"/>
            <w:tcMar>
              <w:top w:w="100" w:type="dxa"/>
              <w:start w:w="120" w:type="dxa"/>
              <w:bottom w:w="100" w:type="dxa"/>
              <w:end w:w="120" w:type="dxa"/>
            </w:tcMar>
            <w:shd w:fill="F7F9FB"/>
          </w:tcPr>
          <w:p>
            <w:r>
              <w:rPr>
                <w:sz w:val="18"/>
              </w:rPr>
              <w:t>DateTime</w:t>
            </w:r>
          </w:p>
        </w:tc>
        <w:tc>
          <w:tcPr>
            <w:tcW w:type="dxa" w:w="3293"/>
            <w:tcMar>
              <w:top w:w="100" w:type="dxa"/>
              <w:start w:w="120" w:type="dxa"/>
              <w:bottom w:w="100" w:type="dxa"/>
              <w:end w:w="120" w:type="dxa"/>
            </w:tcMar>
            <w:shd w:fill="F7F9FB"/>
          </w:tcPr>
          <w:p>
            <w:r>
              <w:rPr>
                <w:sz w:val="18"/>
              </w:rPr>
              <w:t>DateTime.Now</w:t>
            </w:r>
          </w:p>
        </w:tc>
        <w:tc>
          <w:tcPr>
            <w:tcW w:type="dxa" w:w="3293"/>
            <w:tcMar>
              <w:top w:w="100" w:type="dxa"/>
              <w:start w:w="120" w:type="dxa"/>
              <w:bottom w:w="100" w:type="dxa"/>
              <w:end w:w="120" w:type="dxa"/>
            </w:tcMar>
            <w:shd w:fill="F7F9FB"/>
          </w:tcPr>
          <w:p>
            <w:r>
              <w:rPr>
                <w:sz w:val="18"/>
              </w:rPr>
              <w:t>Date and time</w:t>
            </w:r>
          </w:p>
        </w:tc>
      </w:tr>
      <w:tr>
        <w:tc>
          <w:tcPr>
            <w:tcW w:type="dxa" w:w="3293"/>
            <w:tcMar>
              <w:top w:w="100" w:type="dxa"/>
              <w:start w:w="120" w:type="dxa"/>
              <w:bottom w:w="100" w:type="dxa"/>
              <w:end w:w="120" w:type="dxa"/>
            </w:tcMar>
          </w:tcPr>
          <w:p>
            <w:r>
              <w:rPr>
                <w:sz w:val="18"/>
              </w:rPr>
              <w:t>char</w:t>
            </w:r>
          </w:p>
        </w:tc>
        <w:tc>
          <w:tcPr>
            <w:tcW w:type="dxa" w:w="3293"/>
            <w:tcMar>
              <w:top w:w="100" w:type="dxa"/>
              <w:start w:w="120" w:type="dxa"/>
              <w:bottom w:w="100" w:type="dxa"/>
              <w:end w:w="120" w:type="dxa"/>
            </w:tcMar>
          </w:tcPr>
          <w:p>
            <w:r>
              <w:rPr>
                <w:sz w:val="18"/>
              </w:rPr>
              <w:t>'A'</w:t>
            </w:r>
          </w:p>
        </w:tc>
        <w:tc>
          <w:tcPr>
            <w:tcW w:type="dxa" w:w="3293"/>
            <w:tcMar>
              <w:top w:w="100" w:type="dxa"/>
              <w:start w:w="120" w:type="dxa"/>
              <w:bottom w:w="100" w:type="dxa"/>
              <w:end w:w="120" w:type="dxa"/>
            </w:tcMar>
          </w:tcPr>
          <w:p>
            <w:r>
              <w:rPr>
                <w:sz w:val="18"/>
              </w:rPr>
              <w:t>Single UTF-16 character</w:t>
            </w:r>
          </w:p>
        </w:tc>
      </w:tr>
    </w:tbl>
    <w:p/>
    <w:p>
      <w:pPr>
        <w:pStyle w:val="Heading2"/>
      </w:pPr>
      <w:r>
        <w:t>Lesson 1B - User input and safe parsing</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Console.Write("Enter the website name: ");</w:t>
              <w:br/>
            </w:r>
            <w:r>
              <w:rPr>
                <w:rFonts w:ascii="Consolas" w:hAnsi="Consolas"/>
                <w:sz w:val="17"/>
              </w:rPr>
              <w:t>string? website = Console.ReadLine();</w:t>
              <w:br/>
            </w:r>
            <w:r>
              <w:rPr>
                <w:rFonts w:ascii="Consolas" w:hAnsi="Consolas"/>
                <w:sz w:val="17"/>
              </w:rPr>
              <w:br/>
            </w:r>
            <w:r>
              <w:rPr>
                <w:rFonts w:ascii="Consolas" w:hAnsi="Consolas"/>
                <w:sz w:val="17"/>
              </w:rPr>
              <w:t>Console.Write("Enter a numeric ID: ");</w:t>
              <w:br/>
            </w:r>
            <w:r>
              <w:rPr>
                <w:rFonts w:ascii="Consolas" w:hAnsi="Consolas"/>
                <w:sz w:val="17"/>
              </w:rPr>
              <w:t>string? idText = Console.ReadLine();</w:t>
              <w:br/>
            </w:r>
            <w:r>
              <w:rPr>
                <w:rFonts w:ascii="Consolas" w:hAnsi="Consolas"/>
                <w:sz w:val="17"/>
              </w:rPr>
              <w:br/>
            </w:r>
            <w:r>
              <w:rPr>
                <w:rFonts w:ascii="Consolas" w:hAnsi="Consolas"/>
                <w:sz w:val="17"/>
              </w:rPr>
              <w:t>if (int.TryParse(idText, out int id))</w:t>
              <w:br/>
            </w:r>
            <w:r>
              <w:rPr>
                <w:rFonts w:ascii="Consolas" w:hAnsi="Consolas"/>
                <w:sz w:val="17"/>
              </w:rPr>
              <w:t>{</w:t>
              <w:br/>
            </w:r>
            <w:r>
              <w:rPr>
                <w:rFonts w:ascii="Consolas" w:hAnsi="Consolas"/>
                <w:sz w:val="17"/>
              </w:rPr>
              <w:t xml:space="preserve">    Console.WriteLine($"You entered ID {id} for {website}.");</w:t>
              <w:br/>
            </w:r>
            <w:r>
              <w:rPr>
                <w:rFonts w:ascii="Consolas" w:hAnsi="Consolas"/>
                <w:sz w:val="17"/>
              </w:rPr>
              <w:t>}</w:t>
              <w:br/>
            </w:r>
            <w:r>
              <w:rPr>
                <w:rFonts w:ascii="Consolas" w:hAnsi="Consolas"/>
                <w:sz w:val="17"/>
              </w:rPr>
              <w:t>else</w:t>
              <w:br/>
            </w:r>
            <w:r>
              <w:rPr>
                <w:rFonts w:ascii="Consolas" w:hAnsi="Consolas"/>
                <w:sz w:val="17"/>
              </w:rPr>
              <w:t>{</w:t>
              <w:br/>
            </w:r>
            <w:r>
              <w:rPr>
                <w:rFonts w:ascii="Consolas" w:hAnsi="Consolas"/>
                <w:sz w:val="17"/>
              </w:rPr>
              <w:t xml:space="preserve">    Console.WriteLine("The ID must be a whole number.");</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`TryParse` instead of `Parse`: </w:t>
            </w:r>
            <w:r>
              <w:rPr>
                <w:sz w:val="19"/>
              </w:rPr>
              <w:t>`int.Parse` throws an exception when input is invalid. `TryParse` is better for expected user-input mistakes because failure is normal and can be handled without an exception.</w:t>
            </w:r>
          </w:p>
        </w:tc>
      </w:tr>
    </w:tbl>
    <w:p>
      <w:pPr>
        <w:spacing w:after="20"/>
      </w:pPr>
    </w:p>
    <w:p>
      <w:pPr>
        <w:pStyle w:val="Heading2"/>
      </w:pPr>
      <w:r>
        <w:t>Lesson 1C - Conditions and switch</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Console.Write("Enter password length: ");</w:t>
              <w:br/>
            </w:r>
            <w:r>
              <w:rPr>
                <w:rFonts w:ascii="Consolas" w:hAnsi="Consolas"/>
                <w:sz w:val="17"/>
              </w:rPr>
              <w:t>int.TryParse(Console.ReadLine(), out int length);</w:t>
              <w:br/>
            </w:r>
            <w:r>
              <w:rPr>
                <w:rFonts w:ascii="Consolas" w:hAnsi="Consolas"/>
                <w:sz w:val="17"/>
              </w:rPr>
              <w:br/>
            </w:r>
            <w:r>
              <w:rPr>
                <w:rFonts w:ascii="Consolas" w:hAnsi="Consolas"/>
                <w:sz w:val="17"/>
              </w:rPr>
              <w:t>if (length &lt; 8)</w:t>
              <w:br/>
            </w:r>
            <w:r>
              <w:rPr>
                <w:rFonts w:ascii="Consolas" w:hAnsi="Consolas"/>
                <w:sz w:val="17"/>
              </w:rPr>
              <w:t>{</w:t>
              <w:br/>
            </w:r>
            <w:r>
              <w:rPr>
                <w:rFonts w:ascii="Consolas" w:hAnsi="Consolas"/>
                <w:sz w:val="17"/>
              </w:rPr>
              <w:t xml:space="preserve">    Console.WriteLine("Weak");</w:t>
              <w:br/>
            </w:r>
            <w:r>
              <w:rPr>
                <w:rFonts w:ascii="Consolas" w:hAnsi="Consolas"/>
                <w:sz w:val="17"/>
              </w:rPr>
              <w:t>}</w:t>
              <w:br/>
            </w:r>
            <w:r>
              <w:rPr>
                <w:rFonts w:ascii="Consolas" w:hAnsi="Consolas"/>
                <w:sz w:val="17"/>
              </w:rPr>
              <w:t>else if (length &lt; 12)</w:t>
              <w:br/>
            </w:r>
            <w:r>
              <w:rPr>
                <w:rFonts w:ascii="Consolas" w:hAnsi="Consolas"/>
                <w:sz w:val="17"/>
              </w:rPr>
              <w:t>{</w:t>
              <w:br/>
            </w:r>
            <w:r>
              <w:rPr>
                <w:rFonts w:ascii="Consolas" w:hAnsi="Consolas"/>
                <w:sz w:val="17"/>
              </w:rPr>
              <w:t xml:space="preserve">    Console.WriteLine("Reasonable");</w:t>
              <w:br/>
            </w:r>
            <w:r>
              <w:rPr>
                <w:rFonts w:ascii="Consolas" w:hAnsi="Consolas"/>
                <w:sz w:val="17"/>
              </w:rPr>
              <w:t>}</w:t>
              <w:br/>
            </w:r>
            <w:r>
              <w:rPr>
                <w:rFonts w:ascii="Consolas" w:hAnsi="Consolas"/>
                <w:sz w:val="17"/>
              </w:rPr>
              <w:t>else</w:t>
              <w:br/>
            </w:r>
            <w:r>
              <w:rPr>
                <w:rFonts w:ascii="Consolas" w:hAnsi="Consolas"/>
                <w:sz w:val="17"/>
              </w:rPr>
              <w:t>{</w:t>
              <w:br/>
            </w:r>
            <w:r>
              <w:rPr>
                <w:rFonts w:ascii="Consolas" w:hAnsi="Consolas"/>
                <w:sz w:val="17"/>
              </w:rPr>
              <w:t xml:space="preserve">    Console.WriteLine("Long password");</w:t>
              <w:br/>
            </w:r>
            <w:r>
              <w:rPr>
                <w:rFonts w:ascii="Consolas" w:hAnsi="Consolas"/>
                <w:sz w:val="17"/>
              </w:rPr>
              <w:t>}</w:t>
              <w:br/>
            </w:r>
            <w:r>
              <w:rPr>
                <w:rFonts w:ascii="Consolas" w:hAnsi="Consolas"/>
                <w:sz w:val="17"/>
              </w:rPr>
              <w:br/>
            </w:r>
            <w:r>
              <w:rPr>
                <w:rFonts w:ascii="Consolas" w:hAnsi="Consolas"/>
                <w:sz w:val="17"/>
              </w:rPr>
              <w:t>string label = length switch</w:t>
              <w:br/>
            </w:r>
            <w:r>
              <w:rPr>
                <w:rFonts w:ascii="Consolas" w:hAnsi="Consolas"/>
                <w:sz w:val="17"/>
              </w:rPr>
              <w:t>{</w:t>
              <w:br/>
            </w:r>
            <w:r>
              <w:rPr>
                <w:rFonts w:ascii="Consolas" w:hAnsi="Consolas"/>
                <w:sz w:val="17"/>
              </w:rPr>
              <w:t xml:space="preserve">    &lt; 8 =&gt; "Weak",</w:t>
              <w:br/>
            </w:r>
            <w:r>
              <w:rPr>
                <w:rFonts w:ascii="Consolas" w:hAnsi="Consolas"/>
                <w:sz w:val="17"/>
              </w:rPr>
              <w:t xml:space="preserve">    &lt; 12 =&gt; "Reasonable",</w:t>
              <w:br/>
            </w:r>
            <w:r>
              <w:rPr>
                <w:rFonts w:ascii="Consolas" w:hAnsi="Consolas"/>
                <w:sz w:val="17"/>
              </w:rPr>
              <w:t xml:space="preserve">    _ =&gt; "Long"</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t>
            </w:r>
            <w:r>
              <w:rPr>
                <w:sz w:val="19"/>
              </w:rPr>
              <w:t>Conditions make the program choose between paths. `switch` expressions are useful when one value maps cleanly to one result and can be easier to read than a long chain of `if/else if`.</w:t>
            </w:r>
          </w:p>
        </w:tc>
      </w:tr>
    </w:tbl>
    <w:p>
      <w:pPr>
        <w:spacing w:after="20"/>
      </w:pPr>
    </w:p>
    <w:p>
      <w:pPr>
        <w:pStyle w:val="Heading2"/>
      </w:pPr>
      <w:r>
        <w:t>Lesson 1D - Loops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string[] websites = { "Netflix", "GitHub", "Microsoft" };</w:t>
              <w:br/>
            </w:r>
            <w:r>
              <w:rPr>
                <w:rFonts w:ascii="Consolas" w:hAnsi="Consolas"/>
                <w:sz w:val="17"/>
              </w:rPr>
              <w:br/>
            </w:r>
            <w:r>
              <w:rPr>
                <w:rFonts w:ascii="Consolas" w:hAnsi="Consolas"/>
                <w:sz w:val="17"/>
              </w:rPr>
              <w:t>for (int i = 0; i &lt; websites.Length; i++)</w:t>
              <w:br/>
            </w:r>
            <w:r>
              <w:rPr>
                <w:rFonts w:ascii="Consolas" w:hAnsi="Consolas"/>
                <w:sz w:val="17"/>
              </w:rPr>
              <w:t>{</w:t>
              <w:br/>
            </w:r>
            <w:r>
              <w:rPr>
                <w:rFonts w:ascii="Consolas" w:hAnsi="Consolas"/>
                <w:sz w:val="17"/>
              </w:rPr>
              <w:t xml:space="preserve">    Console.WriteLine($"{i + 1}. {websites[i]}");</w:t>
              <w:br/>
            </w:r>
            <w:r>
              <w:rPr>
                <w:rFonts w:ascii="Consolas" w:hAnsi="Consolas"/>
                <w:sz w:val="17"/>
              </w:rPr>
              <w:t>}</w:t>
              <w:br/>
            </w:r>
            <w:r>
              <w:rPr>
                <w:rFonts w:ascii="Consolas" w:hAnsi="Consolas"/>
                <w:sz w:val="17"/>
              </w:rPr>
              <w:br/>
            </w:r>
            <w:r>
              <w:rPr>
                <w:rFonts w:ascii="Consolas" w:hAnsi="Consolas"/>
                <w:sz w:val="17"/>
              </w:rPr>
              <w:t>foreach (string website in websites)</w:t>
              <w:br/>
            </w:r>
            <w:r>
              <w:rPr>
                <w:rFonts w:ascii="Consolas" w:hAnsi="Consolas"/>
                <w:sz w:val="17"/>
              </w:rPr>
              <w:t>{</w:t>
              <w:br/>
            </w:r>
            <w:r>
              <w:rPr>
                <w:rFonts w:ascii="Consolas" w:hAnsi="Consolas"/>
                <w:sz w:val="17"/>
              </w:rPr>
              <w:t xml:space="preserve">    Console.WriteLine(website);</w:t>
              <w:br/>
            </w:r>
            <w:r>
              <w:rPr>
                <w:rFonts w:ascii="Consolas" w:hAnsi="Consolas"/>
                <w:sz w:val="17"/>
              </w:rPr>
              <w:t>}</w:t>
              <w:br/>
            </w:r>
            <w:r>
              <w:rPr>
                <w:rFonts w:ascii="Consolas" w:hAnsi="Consolas"/>
                <w:sz w:val="17"/>
              </w:rPr>
              <w:br/>
            </w:r>
            <w:r>
              <w:rPr>
                <w:rFonts w:ascii="Consolas" w:hAnsi="Consolas"/>
                <w:sz w:val="17"/>
              </w:rPr>
              <w:t>bool running = true;</w:t>
              <w:br/>
            </w:r>
            <w:r>
              <w:rPr>
                <w:rFonts w:ascii="Consolas" w:hAnsi="Consolas"/>
                <w:sz w:val="17"/>
              </w:rPr>
              <w:t>while (running)</w:t>
              <w:br/>
            </w:r>
            <w:r>
              <w:rPr>
                <w:rFonts w:ascii="Consolas" w:hAnsi="Consolas"/>
                <w:sz w:val="17"/>
              </w:rPr>
              <w:t>{</w:t>
              <w:br/>
            </w:r>
            <w:r>
              <w:rPr>
                <w:rFonts w:ascii="Consolas" w:hAnsi="Consolas"/>
                <w:sz w:val="17"/>
              </w:rPr>
              <w:t xml:space="preserve">    Console.Write("Type exit to stop: ");</w:t>
              <w:br/>
            </w:r>
            <w:r>
              <w:rPr>
                <w:rFonts w:ascii="Consolas" w:hAnsi="Consolas"/>
                <w:sz w:val="17"/>
              </w:rPr>
              <w:t xml:space="preserve">    string? command = Console.ReadLine();</w:t>
              <w:br/>
            </w:r>
            <w:r>
              <w:rPr>
                <w:rFonts w:ascii="Consolas" w:hAnsi="Consolas"/>
                <w:sz w:val="17"/>
              </w:rPr>
              <w:t xml:space="preserve">    running = command != "exit";</w:t>
              <w:br/>
            </w:r>
            <w:r>
              <w:rPr>
                <w:rFonts w:ascii="Consolas" w:hAnsi="Consolas"/>
                <w:sz w:val="17"/>
              </w:rPr>
              <w:t>}</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Loop</w:t>
            </w:r>
          </w:p>
        </w:tc>
        <w:tc>
          <w:tcPr>
            <w:tcW w:type="dxa" w:w="4939"/>
            <w:shd w:fill="1F4E78"/>
            <w:tcMar>
              <w:top w:w="100" w:type="dxa"/>
              <w:start w:w="120" w:type="dxa"/>
              <w:bottom w:w="100" w:type="dxa"/>
              <w:end w:w="120" w:type="dxa"/>
            </w:tcMar>
          </w:tcPr>
          <w:p>
            <w:pPr>
              <w:jc w:val="center"/>
            </w:pPr>
            <w:r>
              <w:rPr>
                <w:b/>
                <w:color w:val="FFFFFF"/>
                <w:sz w:val="18"/>
              </w:rPr>
              <w:t>Use it when</w:t>
            </w:r>
          </w:p>
        </w:tc>
      </w:tr>
      <w:tr>
        <w:tc>
          <w:tcPr>
            <w:tcW w:type="dxa" w:w="4939"/>
            <w:tcMar>
              <w:top w:w="100" w:type="dxa"/>
              <w:start w:w="120" w:type="dxa"/>
              <w:bottom w:w="100" w:type="dxa"/>
              <w:end w:w="120" w:type="dxa"/>
            </w:tcMar>
          </w:tcPr>
          <w:p>
            <w:r>
              <w:rPr>
                <w:sz w:val="18"/>
              </w:rPr>
              <w:t>for</w:t>
            </w:r>
          </w:p>
        </w:tc>
        <w:tc>
          <w:tcPr>
            <w:tcW w:type="dxa" w:w="4939"/>
            <w:tcMar>
              <w:top w:w="100" w:type="dxa"/>
              <w:start w:w="120" w:type="dxa"/>
              <w:bottom w:w="100" w:type="dxa"/>
              <w:end w:w="120" w:type="dxa"/>
            </w:tcMar>
          </w:tcPr>
          <w:p>
            <w:r>
              <w:rPr>
                <w:sz w:val="18"/>
              </w:rPr>
              <w:t>You need an index or a known number of repetitions.</w:t>
            </w:r>
          </w:p>
        </w:tc>
      </w:tr>
      <w:tr>
        <w:tc>
          <w:tcPr>
            <w:tcW w:type="dxa" w:w="4939"/>
            <w:tcMar>
              <w:top w:w="100" w:type="dxa"/>
              <w:start w:w="120" w:type="dxa"/>
              <w:bottom w:w="100" w:type="dxa"/>
              <w:end w:w="120" w:type="dxa"/>
            </w:tcMar>
            <w:shd w:fill="F7F9FB"/>
          </w:tcPr>
          <w:p>
            <w:r>
              <w:rPr>
                <w:sz w:val="18"/>
              </w:rPr>
              <w:t>foreach</w:t>
            </w:r>
          </w:p>
        </w:tc>
        <w:tc>
          <w:tcPr>
            <w:tcW w:type="dxa" w:w="4939"/>
            <w:tcMar>
              <w:top w:w="100" w:type="dxa"/>
              <w:start w:w="120" w:type="dxa"/>
              <w:bottom w:w="100" w:type="dxa"/>
              <w:end w:w="120" w:type="dxa"/>
            </w:tcMar>
            <w:shd w:fill="F7F9FB"/>
          </w:tcPr>
          <w:p>
            <w:r>
              <w:rPr>
                <w:sz w:val="18"/>
              </w:rPr>
              <w:t>You want to process each item in a collection.</w:t>
            </w:r>
          </w:p>
        </w:tc>
      </w:tr>
      <w:tr>
        <w:tc>
          <w:tcPr>
            <w:tcW w:type="dxa" w:w="4939"/>
            <w:tcMar>
              <w:top w:w="100" w:type="dxa"/>
              <w:start w:w="120" w:type="dxa"/>
              <w:bottom w:w="100" w:type="dxa"/>
              <w:end w:w="120" w:type="dxa"/>
            </w:tcMar>
          </w:tcPr>
          <w:p>
            <w:r>
              <w:rPr>
                <w:sz w:val="18"/>
              </w:rPr>
              <w:t>while</w:t>
            </w:r>
          </w:p>
        </w:tc>
        <w:tc>
          <w:tcPr>
            <w:tcW w:type="dxa" w:w="4939"/>
            <w:tcMar>
              <w:top w:w="100" w:type="dxa"/>
              <w:start w:w="120" w:type="dxa"/>
              <w:bottom w:w="100" w:type="dxa"/>
              <w:end w:w="120" w:type="dxa"/>
            </w:tcMar>
          </w:tcPr>
          <w:p>
            <w:r>
              <w:rPr>
                <w:sz w:val="18"/>
              </w:rPr>
              <w:t>You repeat while a condition remains true.</w:t>
            </w:r>
          </w:p>
        </w:tc>
      </w:tr>
      <w:tr>
        <w:tc>
          <w:tcPr>
            <w:tcW w:type="dxa" w:w="4939"/>
            <w:tcMar>
              <w:top w:w="100" w:type="dxa"/>
              <w:start w:w="120" w:type="dxa"/>
              <w:bottom w:w="100" w:type="dxa"/>
              <w:end w:w="120" w:type="dxa"/>
            </w:tcMar>
            <w:shd w:fill="F7F9FB"/>
          </w:tcPr>
          <w:p>
            <w:r>
              <w:rPr>
                <w:sz w:val="18"/>
              </w:rPr>
              <w:t>do/while</w:t>
            </w:r>
          </w:p>
        </w:tc>
        <w:tc>
          <w:tcPr>
            <w:tcW w:type="dxa" w:w="4939"/>
            <w:tcMar>
              <w:top w:w="100" w:type="dxa"/>
              <w:start w:w="120" w:type="dxa"/>
              <w:bottom w:w="100" w:type="dxa"/>
              <w:end w:w="120" w:type="dxa"/>
            </w:tcMar>
            <w:shd w:fill="F7F9FB"/>
          </w:tcPr>
          <w:p>
            <w:r>
              <w:rPr>
                <w:sz w:val="18"/>
              </w:rPr>
              <w:t>The body must run at least once before checking the condition.</w:t>
            </w:r>
          </w:p>
        </w:tc>
      </w:tr>
    </w:tbl>
    <w:p/>
    <w:p>
      <w:pPr>
        <w:pStyle w:val="Heading2"/>
      </w:pPr>
      <w:r>
        <w:t>Lesson 1E - Methods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static string ReadRequiredText(string prompt)</w:t>
              <w:br/>
            </w:r>
            <w:r>
              <w:rPr>
                <w:rFonts w:ascii="Consolas" w:hAnsi="Consolas"/>
                <w:sz w:val="17"/>
              </w:rPr>
              <w:t>{</w:t>
              <w:br/>
            </w:r>
            <w:r>
              <w:rPr>
                <w:rFonts w:ascii="Consolas" w:hAnsi="Consolas"/>
                <w:sz w:val="17"/>
              </w:rPr>
              <w:t xml:space="preserve">    while (true)</w:t>
              <w:br/>
            </w:r>
            <w:r>
              <w:rPr>
                <w:rFonts w:ascii="Consolas" w:hAnsi="Consolas"/>
                <w:sz w:val="17"/>
              </w:rPr>
              <w:t xml:space="preserve">    {</w:t>
              <w:br/>
            </w:r>
            <w:r>
              <w:rPr>
                <w:rFonts w:ascii="Consolas" w:hAnsi="Consolas"/>
                <w:sz w:val="17"/>
              </w:rPr>
              <w:t xml:space="preserve">        Console.Write(prompt);</w:t>
              <w:br/>
            </w:r>
            <w:r>
              <w:rPr>
                <w:rFonts w:ascii="Consolas" w:hAnsi="Consolas"/>
                <w:sz w:val="17"/>
              </w:rPr>
              <w:t xml:space="preserve">        string? value = Console.ReadLine();</w:t>
              <w:br/>
            </w:r>
            <w:r>
              <w:rPr>
                <w:rFonts w:ascii="Consolas" w:hAnsi="Consolas"/>
                <w:sz w:val="17"/>
              </w:rPr>
              <w:br/>
            </w:r>
            <w:r>
              <w:rPr>
                <w:rFonts w:ascii="Consolas" w:hAnsi="Consolas"/>
                <w:sz w:val="17"/>
              </w:rPr>
              <w:t xml:space="preserve">        if (!string.IsNullOrWhiteSpace(value))</w:t>
              <w:br/>
            </w:r>
            <w:r>
              <w:rPr>
                <w:rFonts w:ascii="Consolas" w:hAnsi="Consolas"/>
                <w:sz w:val="17"/>
              </w:rPr>
              <w:t xml:space="preserve">        {</w:t>
              <w:br/>
            </w:r>
            <w:r>
              <w:rPr>
                <w:rFonts w:ascii="Consolas" w:hAnsi="Consolas"/>
                <w:sz w:val="17"/>
              </w:rPr>
              <w:t xml:space="preserve">            return value.Trim();</w:t>
              <w:br/>
            </w:r>
            <w:r>
              <w:rPr>
                <w:rFonts w:ascii="Consolas" w:hAnsi="Consolas"/>
                <w:sz w:val="17"/>
              </w:rPr>
              <w:t xml:space="preserve">        }</w:t>
              <w:br/>
            </w:r>
            <w:r>
              <w:rPr>
                <w:rFonts w:ascii="Consolas" w:hAnsi="Consolas"/>
                <w:sz w:val="17"/>
              </w:rPr>
              <w:br/>
            </w:r>
            <w:r>
              <w:rPr>
                <w:rFonts w:ascii="Consolas" w:hAnsi="Consolas"/>
                <w:sz w:val="17"/>
              </w:rPr>
              <w:t xml:space="preserve">        Console.WriteLine("A value is required.");</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string website = ReadRequiredText("Website: ");</w:t>
              <w:br/>
            </w:r>
            <w:r>
              <w:rPr>
                <w:rFonts w:ascii="Consolas" w:hAnsi="Consolas"/>
                <w:sz w:val="17"/>
              </w:rPr>
              <w:t>string username = ReadRequiredText("Username: ");</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methods matter: </w:t>
            </w:r>
            <w:r>
              <w:rPr>
                <w:sz w:val="19"/>
              </w:rPr>
              <w:t>A method gives one operation a name. It reduces duplication, makes code easier to test, and lets you reason about one small job at a time. Good methods generally do one clear thing.</w:t>
            </w:r>
          </w:p>
        </w:tc>
      </w:tr>
    </w:tbl>
    <w:p>
      <w:pPr>
        <w:spacing w:after="20"/>
      </w:pPr>
    </w:p>
    <w:p>
      <w:pPr>
        <w:pStyle w:val="Heading2"/>
      </w:pPr>
      <w:r>
        <w:t>Build Version 1 - Menu-driven in-memory vault</w:t>
      </w:r>
    </w:p>
    <w:p>
      <w:r>
        <w:t>Your first real milestone is a menu that can add, list, search and delete simple entries. At this point data disappears when the app closes. That is intentional: persistence is a later problem.</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List&lt;string&gt; entries = new();</w:t>
              <w:br/>
            </w:r>
            <w:r>
              <w:rPr>
                <w:rFonts w:ascii="Consolas" w:hAnsi="Consolas"/>
                <w:sz w:val="17"/>
              </w:rPr>
              <w:t>bool running = true;</w:t>
              <w:br/>
            </w:r>
            <w:r>
              <w:rPr>
                <w:rFonts w:ascii="Consolas" w:hAnsi="Consolas"/>
                <w:sz w:val="17"/>
              </w:rPr>
              <w:br/>
            </w:r>
            <w:r>
              <w:rPr>
                <w:rFonts w:ascii="Consolas" w:hAnsi="Consolas"/>
                <w:sz w:val="17"/>
              </w:rPr>
              <w:t>while (running)</w:t>
              <w:br/>
            </w:r>
            <w:r>
              <w:rPr>
                <w:rFonts w:ascii="Consolas" w:hAnsi="Consolas"/>
                <w:sz w:val="17"/>
              </w:rPr>
              <w:t>{</w:t>
              <w:br/>
            </w:r>
            <w:r>
              <w:rPr>
                <w:rFonts w:ascii="Consolas" w:hAnsi="Consolas"/>
                <w:sz w:val="17"/>
              </w:rPr>
              <w:t xml:space="preserve">    Console.WriteLine();</w:t>
              <w:br/>
            </w:r>
            <w:r>
              <w:rPr>
                <w:rFonts w:ascii="Consolas" w:hAnsi="Consolas"/>
                <w:sz w:val="17"/>
              </w:rPr>
              <w:t xml:space="preserve">    Console.WriteLine("=== SecureVault ===");</w:t>
              <w:br/>
            </w:r>
            <w:r>
              <w:rPr>
                <w:rFonts w:ascii="Consolas" w:hAnsi="Consolas"/>
                <w:sz w:val="17"/>
              </w:rPr>
              <w:t xml:space="preserve">    Console.WriteLine("1. Add entry");</w:t>
              <w:br/>
            </w:r>
            <w:r>
              <w:rPr>
                <w:rFonts w:ascii="Consolas" w:hAnsi="Consolas"/>
                <w:sz w:val="17"/>
              </w:rPr>
              <w:t xml:space="preserve">    Console.WriteLine("2. View entries");</w:t>
              <w:br/>
            </w:r>
            <w:r>
              <w:rPr>
                <w:rFonts w:ascii="Consolas" w:hAnsi="Consolas"/>
                <w:sz w:val="17"/>
              </w:rPr>
              <w:t xml:space="preserve">    Console.WriteLine("3. Search entries");</w:t>
              <w:br/>
            </w:r>
            <w:r>
              <w:rPr>
                <w:rFonts w:ascii="Consolas" w:hAnsi="Consolas"/>
                <w:sz w:val="17"/>
              </w:rPr>
              <w:t xml:space="preserve">    Console.WriteLine("4. Delete entry");</w:t>
              <w:br/>
            </w:r>
            <w:r>
              <w:rPr>
                <w:rFonts w:ascii="Consolas" w:hAnsi="Consolas"/>
                <w:sz w:val="17"/>
              </w:rPr>
              <w:t xml:space="preserve">    Console.WriteLine("5. Exit");</w:t>
              <w:br/>
            </w:r>
            <w:r>
              <w:rPr>
                <w:rFonts w:ascii="Consolas" w:hAnsi="Consolas"/>
                <w:sz w:val="17"/>
              </w:rPr>
              <w:t xml:space="preserve">    Console.Write("Choose: ");</w:t>
              <w:br/>
            </w:r>
            <w:r>
              <w:rPr>
                <w:rFonts w:ascii="Consolas" w:hAnsi="Consolas"/>
                <w:sz w:val="17"/>
              </w:rPr>
              <w:br/>
            </w:r>
            <w:r>
              <w:rPr>
                <w:rFonts w:ascii="Consolas" w:hAnsi="Consolas"/>
                <w:sz w:val="17"/>
              </w:rPr>
              <w:t xml:space="preserve">    string? choice = Console.ReadLine();</w:t>
              <w:br/>
            </w:r>
            <w:r>
              <w:rPr>
                <w:rFonts w:ascii="Consolas" w:hAnsi="Consolas"/>
                <w:sz w:val="17"/>
              </w:rPr>
              <w:br/>
            </w:r>
            <w:r>
              <w:rPr>
                <w:rFonts w:ascii="Consolas" w:hAnsi="Consolas"/>
                <w:sz w:val="17"/>
              </w:rPr>
              <w:t xml:space="preserve">    switch (choice)</w:t>
              <w:br/>
            </w:r>
            <w:r>
              <w:rPr>
                <w:rFonts w:ascii="Consolas" w:hAnsi="Consolas"/>
                <w:sz w:val="17"/>
              </w:rPr>
              <w:t xml:space="preserve">    {</w:t>
              <w:br/>
            </w:r>
            <w:r>
              <w:rPr>
                <w:rFonts w:ascii="Consolas" w:hAnsi="Consolas"/>
                <w:sz w:val="17"/>
              </w:rPr>
              <w:t xml:space="preserve">        case "1":</w:t>
              <w:br/>
            </w:r>
            <w:r>
              <w:rPr>
                <w:rFonts w:ascii="Consolas" w:hAnsi="Consolas"/>
                <w:sz w:val="17"/>
              </w:rPr>
              <w:t xml:space="preserve">            Console.Write("Entry name: ");</w:t>
              <w:br/>
            </w:r>
            <w:r>
              <w:rPr>
                <w:rFonts w:ascii="Consolas" w:hAnsi="Consolas"/>
                <w:sz w:val="17"/>
              </w:rPr>
              <w:t xml:space="preserve">            string? value = Console.ReadLine();</w:t>
              <w:br/>
            </w:r>
            <w:r>
              <w:rPr>
                <w:rFonts w:ascii="Consolas" w:hAnsi="Consolas"/>
                <w:sz w:val="17"/>
              </w:rPr>
              <w:t xml:space="preserve">            if (!string.IsNullOrWhiteSpace(value))</w:t>
              <w:br/>
            </w:r>
            <w:r>
              <w:rPr>
                <w:rFonts w:ascii="Consolas" w:hAnsi="Consolas"/>
                <w:sz w:val="17"/>
              </w:rPr>
              <w:t xml:space="preserve">                entries.Add(value.Trim());</w:t>
              <w:br/>
            </w:r>
            <w:r>
              <w:rPr>
                <w:rFonts w:ascii="Consolas" w:hAnsi="Consolas"/>
                <w:sz w:val="17"/>
              </w:rPr>
              <w:t xml:space="preserve">            break;</w:t>
              <w:br/>
            </w:r>
            <w:r>
              <w:rPr>
                <w:rFonts w:ascii="Consolas" w:hAnsi="Consolas"/>
                <w:sz w:val="17"/>
              </w:rPr>
              <w:br/>
            </w:r>
            <w:r>
              <w:rPr>
                <w:rFonts w:ascii="Consolas" w:hAnsi="Consolas"/>
                <w:sz w:val="17"/>
              </w:rPr>
              <w:t xml:space="preserve">        case "2":</w:t>
              <w:br/>
            </w:r>
            <w:r>
              <w:rPr>
                <w:rFonts w:ascii="Consolas" w:hAnsi="Consolas"/>
                <w:sz w:val="17"/>
              </w:rPr>
              <w:t xml:space="preserve">            foreach (string entry in entries)</w:t>
              <w:br/>
            </w:r>
            <w:r>
              <w:rPr>
                <w:rFonts w:ascii="Consolas" w:hAnsi="Consolas"/>
                <w:sz w:val="17"/>
              </w:rPr>
              <w:t xml:space="preserve">                Console.WriteLine(entry);</w:t>
              <w:br/>
            </w:r>
            <w:r>
              <w:rPr>
                <w:rFonts w:ascii="Consolas" w:hAnsi="Consolas"/>
                <w:sz w:val="17"/>
              </w:rPr>
              <w:t xml:space="preserve">            break;</w:t>
              <w:br/>
            </w:r>
            <w:r>
              <w:rPr>
                <w:rFonts w:ascii="Consolas" w:hAnsi="Consolas"/>
                <w:sz w:val="17"/>
              </w:rPr>
              <w:br/>
            </w:r>
            <w:r>
              <w:rPr>
                <w:rFonts w:ascii="Consolas" w:hAnsi="Consolas"/>
                <w:sz w:val="17"/>
              </w:rPr>
              <w:t xml:space="preserve">        case "3":</w:t>
              <w:br/>
            </w:r>
            <w:r>
              <w:rPr>
                <w:rFonts w:ascii="Consolas" w:hAnsi="Consolas"/>
                <w:sz w:val="17"/>
              </w:rPr>
              <w:t xml:space="preserve">            Console.Write("Search: ");</w:t>
              <w:br/>
            </w:r>
            <w:r>
              <w:rPr>
                <w:rFonts w:ascii="Consolas" w:hAnsi="Consolas"/>
                <w:sz w:val="17"/>
              </w:rPr>
              <w:t xml:space="preserve">            string? term = Console.ReadLine();</w:t>
              <w:br/>
            </w:r>
            <w:r>
              <w:rPr>
                <w:rFonts w:ascii="Consolas" w:hAnsi="Consolas"/>
                <w:sz w:val="17"/>
              </w:rPr>
              <w:t xml:space="preserve">            foreach (string entry in entries)</w:t>
              <w:br/>
            </w:r>
            <w:r>
              <w:rPr>
                <w:rFonts w:ascii="Consolas" w:hAnsi="Consolas"/>
                <w:sz w:val="17"/>
              </w:rPr>
              <w:t xml:space="preserve">                if (entry.Contains(term ?? "", StringComparison.OrdinalIgnoreCase))</w:t>
              <w:br/>
            </w:r>
            <w:r>
              <w:rPr>
                <w:rFonts w:ascii="Consolas" w:hAnsi="Consolas"/>
                <w:sz w:val="17"/>
              </w:rPr>
              <w:t xml:space="preserve">                    Console.WriteLine(entry);</w:t>
              <w:br/>
            </w:r>
            <w:r>
              <w:rPr>
                <w:rFonts w:ascii="Consolas" w:hAnsi="Consolas"/>
                <w:sz w:val="17"/>
              </w:rPr>
              <w:t xml:space="preserve">            break;</w:t>
              <w:br/>
            </w:r>
            <w:r>
              <w:rPr>
                <w:rFonts w:ascii="Consolas" w:hAnsi="Consolas"/>
                <w:sz w:val="17"/>
              </w:rPr>
              <w:br/>
            </w:r>
            <w:r>
              <w:rPr>
                <w:rFonts w:ascii="Consolas" w:hAnsi="Consolas"/>
                <w:sz w:val="17"/>
              </w:rPr>
              <w:t xml:space="preserve">        case "4":</w:t>
              <w:br/>
            </w:r>
            <w:r>
              <w:rPr>
                <w:rFonts w:ascii="Consolas" w:hAnsi="Consolas"/>
                <w:sz w:val="17"/>
              </w:rPr>
              <w:t xml:space="preserve">            Console.Write("Exact name to delete: ");</w:t>
              <w:br/>
            </w:r>
            <w:r>
              <w:rPr>
                <w:rFonts w:ascii="Consolas" w:hAnsi="Consolas"/>
                <w:sz w:val="17"/>
              </w:rPr>
              <w:t xml:space="preserve">            string? remove = Console.ReadLine();</w:t>
              <w:br/>
            </w:r>
            <w:r>
              <w:rPr>
                <w:rFonts w:ascii="Consolas" w:hAnsi="Consolas"/>
                <w:sz w:val="17"/>
              </w:rPr>
              <w:t xml:space="preserve">            entries.Remove(remove ?? "");</w:t>
              <w:br/>
            </w:r>
            <w:r>
              <w:rPr>
                <w:rFonts w:ascii="Consolas" w:hAnsi="Consolas"/>
                <w:sz w:val="17"/>
              </w:rPr>
              <w:t xml:space="preserve">            break;</w:t>
              <w:br/>
            </w:r>
            <w:r>
              <w:rPr>
                <w:rFonts w:ascii="Consolas" w:hAnsi="Consolas"/>
                <w:sz w:val="17"/>
              </w:rPr>
              <w:br/>
            </w:r>
            <w:r>
              <w:rPr>
                <w:rFonts w:ascii="Consolas" w:hAnsi="Consolas"/>
                <w:sz w:val="17"/>
              </w:rPr>
              <w:t xml:space="preserve">        case "5":</w:t>
              <w:br/>
            </w:r>
            <w:r>
              <w:rPr>
                <w:rFonts w:ascii="Consolas" w:hAnsi="Consolas"/>
                <w:sz w:val="17"/>
              </w:rPr>
              <w:t xml:space="preserve">            running = false;</w:t>
              <w:br/>
            </w:r>
            <w:r>
              <w:rPr>
                <w:rFonts w:ascii="Consolas" w:hAnsi="Consolas"/>
                <w:sz w:val="17"/>
              </w:rPr>
              <w:t xml:space="preserve">            break;</w:t>
              <w:br/>
            </w:r>
            <w:r>
              <w:rPr>
                <w:rFonts w:ascii="Consolas" w:hAnsi="Consolas"/>
                <w:sz w:val="17"/>
              </w:rPr>
              <w:br/>
            </w:r>
            <w:r>
              <w:rPr>
                <w:rFonts w:ascii="Consolas" w:hAnsi="Consolas"/>
                <w:sz w:val="17"/>
              </w:rPr>
              <w:t xml:space="preserve">        default:</w:t>
              <w:br/>
            </w:r>
            <w:r>
              <w:rPr>
                <w:rFonts w:ascii="Consolas" w:hAnsi="Consolas"/>
                <w:sz w:val="17"/>
              </w:rPr>
              <w:t xml:space="preserve">            Console.WriteLine("Unknown option.");</w:t>
              <w:br/>
            </w:r>
            <w:r>
              <w:rPr>
                <w:rFonts w:ascii="Consolas" w:hAnsi="Consolas"/>
                <w:sz w:val="17"/>
              </w:rPr>
              <w:t xml:space="preserve">            break;</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You can explain what the `List&lt;string&gt;` stores, why the `while` loop is needed, how `switch` selects a command, and why input can be null.</w:t>
            </w:r>
          </w:p>
        </w:tc>
      </w:tr>
    </w:tbl>
    <w:p>
      <w:pPr>
        <w:spacing w:after="20"/>
      </w:pPr>
    </w:p>
    <w:p>
      <w:pPr>
        <w:pStyle w:val="Heading1"/>
      </w:pPr>
      <w:r>
        <w:t>Phase 2 - Refactor into classes and object-oriented design</w:t>
      </w:r>
    </w:p>
    <w:p>
      <w:r>
        <w:t>Version 1 stores only strings. A real vault entry has several related values. This is exactly the problem classes solve: they group state and behaviour into meaningful types.</w:t>
      </w:r>
    </w:p>
    <w:p>
      <w:pPr>
        <w:pStyle w:val="Heading3"/>
      </w:pPr>
      <w:r>
        <w:t>Step 1: Create a Models folder and VaultEntry class</w:t>
      </w:r>
    </w:p>
    <w:p>
      <w:r>
        <w:rPr>
          <w:b/>
        </w:rPr>
        <w:t xml:space="preserve">Do this: </w:t>
      </w:r>
      <w:r>
        <w:t>Right-click SecureVault.Console → Add → New Folder → `Models`. Add a class named `VaultEntry.cs`.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Folders help organise the source code. More importantly, the class converts loosely related variables into one domain concept: a vault entry.</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namespace SecureVault.Console.Models;</w:t>
              <w:br/>
            </w:r>
            <w:r>
              <w:rPr>
                <w:rFonts w:ascii="Consolas" w:hAnsi="Consolas"/>
                <w:sz w:val="17"/>
              </w:rPr>
              <w:br/>
            </w:r>
            <w:r>
              <w:rPr>
                <w:rFonts w:ascii="Consolas" w:hAnsi="Consolas"/>
                <w:sz w:val="17"/>
              </w:rPr>
              <w:t>public class VaultEntry</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string Name { get; set; } = string.Empty;</w:t>
              <w:br/>
            </w:r>
            <w:r>
              <w:rPr>
                <w:rFonts w:ascii="Consolas" w:hAnsi="Consolas"/>
                <w:sz w:val="17"/>
              </w:rPr>
              <w:t xml:space="preserve">    public string Username { get; set; } = string.Empty;</w:t>
              <w:br/>
            </w:r>
            <w:r>
              <w:rPr>
                <w:rFonts w:ascii="Consolas" w:hAnsi="Consolas"/>
                <w:sz w:val="17"/>
              </w:rPr>
              <w:t xml:space="preserve">    public string Password { get; set; } = string.Empty;</w:t>
              <w:br/>
            </w:r>
            <w:r>
              <w:rPr>
                <w:rFonts w:ascii="Consolas" w:hAnsi="Consolas"/>
                <w:sz w:val="17"/>
              </w:rPr>
              <w:t xml:space="preserve">    public bool IsFavourite { get; set; }</w:t>
              <w:br/>
            </w:r>
            <w:r>
              <w:rPr>
                <w:rFonts w:ascii="Consolas" w:hAnsi="Consolas"/>
                <w:sz w:val="17"/>
              </w:rPr>
              <w:t xml:space="preserve">    public DateTime CreatedAt { get; set; } = DateTime.UtcNow;</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 string.Empty`: </w:t>
            </w:r>
            <w:r>
              <w:rPr>
                <w:sz w:val="19"/>
              </w:rPr>
              <w:t>With nullable reference types enabled, C# warns when a non-nullable property might never be assigned. Initialising to `string.Empty` gives it a defined non-null value. Later, input validation will enforce meaningful text.</w:t>
            </w:r>
          </w:p>
        </w:tc>
      </w:tr>
    </w:tbl>
    <w:p>
      <w:pPr>
        <w:spacing w:after="20"/>
      </w:pPr>
    </w:p>
    <w:p>
      <w:pPr>
        <w:pStyle w:val="Heading2"/>
      </w:pPr>
      <w:r>
        <w:t>Constructors and encapsulation</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class VaultEntry</w:t>
              <w:br/>
            </w:r>
            <w:r>
              <w:rPr>
                <w:rFonts w:ascii="Consolas" w:hAnsi="Consolas"/>
                <w:sz w:val="17"/>
              </w:rPr>
              <w:t>{</w:t>
              <w:br/>
            </w:r>
            <w:r>
              <w:rPr>
                <w:rFonts w:ascii="Consolas" w:hAnsi="Consolas"/>
                <w:sz w:val="17"/>
              </w:rPr>
              <w:t xml:space="preserve">    public int Id { get; }</w:t>
              <w:br/>
            </w:r>
            <w:r>
              <w:rPr>
                <w:rFonts w:ascii="Consolas" w:hAnsi="Consolas"/>
                <w:sz w:val="17"/>
              </w:rPr>
              <w:t xml:space="preserve">    public string Name { get; private set; }</w:t>
              <w:br/>
            </w:r>
            <w:r>
              <w:rPr>
                <w:rFonts w:ascii="Consolas" w:hAnsi="Consolas"/>
                <w:sz w:val="17"/>
              </w:rPr>
              <w:t xml:space="preserve">    public string Username { get; private set; }</w:t>
              <w:br/>
            </w:r>
            <w:r>
              <w:rPr>
                <w:rFonts w:ascii="Consolas" w:hAnsi="Consolas"/>
                <w:sz w:val="17"/>
              </w:rPr>
              <w:t xml:space="preserve">    public string Password { get; private set; }</w:t>
              <w:br/>
            </w:r>
            <w:r>
              <w:rPr>
                <w:rFonts w:ascii="Consolas" w:hAnsi="Consolas"/>
                <w:sz w:val="17"/>
              </w:rPr>
              <w:t xml:space="preserve">    public DateTime CreatedAt { get; }</w:t>
              <w:br/>
            </w:r>
            <w:r>
              <w:rPr>
                <w:rFonts w:ascii="Consolas" w:hAnsi="Consolas"/>
                <w:sz w:val="17"/>
              </w:rPr>
              <w:br/>
            </w:r>
            <w:r>
              <w:rPr>
                <w:rFonts w:ascii="Consolas" w:hAnsi="Consolas"/>
                <w:sz w:val="17"/>
              </w:rPr>
              <w:t xml:space="preserve">    public VaultEntry(int id, string name, string username, string password)</w:t>
              <w:br/>
            </w:r>
            <w:r>
              <w:rPr>
                <w:rFonts w:ascii="Consolas" w:hAnsi="Consolas"/>
                <w:sz w:val="17"/>
              </w:rPr>
              <w:t xml:space="preserve">    {</w:t>
              <w:br/>
            </w:r>
            <w:r>
              <w:rPr>
                <w:rFonts w:ascii="Consolas" w:hAnsi="Consolas"/>
                <w:sz w:val="17"/>
              </w:rPr>
              <w:t xml:space="preserve">        Id = id;</w:t>
              <w:br/>
            </w:r>
            <w:r>
              <w:rPr>
                <w:rFonts w:ascii="Consolas" w:hAnsi="Consolas"/>
                <w:sz w:val="17"/>
              </w:rPr>
              <w:t xml:space="preserve">        Name = name;</w:t>
              <w:br/>
            </w:r>
            <w:r>
              <w:rPr>
                <w:rFonts w:ascii="Consolas" w:hAnsi="Consolas"/>
                <w:sz w:val="17"/>
              </w:rPr>
              <w:t xml:space="preserve">        Username = username;</w:t>
              <w:br/>
            </w:r>
            <w:r>
              <w:rPr>
                <w:rFonts w:ascii="Consolas" w:hAnsi="Consolas"/>
                <w:sz w:val="17"/>
              </w:rPr>
              <w:t xml:space="preserve">        Password = password;</w:t>
              <w:br/>
            </w:r>
            <w:r>
              <w:rPr>
                <w:rFonts w:ascii="Consolas" w:hAnsi="Consolas"/>
                <w:sz w:val="17"/>
              </w:rPr>
              <w:t xml:space="preserve">        CreatedAt = DateTime.UtcNow;</w:t>
              <w:br/>
            </w:r>
            <w:r>
              <w:rPr>
                <w:rFonts w:ascii="Consolas" w:hAnsi="Consolas"/>
                <w:sz w:val="17"/>
              </w:rPr>
              <w:t xml:space="preserve">    }</w:t>
              <w:br/>
            </w:r>
            <w:r>
              <w:rPr>
                <w:rFonts w:ascii="Consolas" w:hAnsi="Consolas"/>
                <w:sz w:val="17"/>
              </w:rPr>
              <w:br/>
            </w:r>
            <w:r>
              <w:rPr>
                <w:rFonts w:ascii="Consolas" w:hAnsi="Consolas"/>
                <w:sz w:val="17"/>
              </w:rPr>
              <w:t xml:space="preserve">    public void Rename(string newName)</w:t>
              <w:br/>
            </w:r>
            <w:r>
              <w:rPr>
                <w:rFonts w:ascii="Consolas" w:hAnsi="Consolas"/>
                <w:sz w:val="17"/>
              </w:rPr>
              <w:t xml:space="preserve">    {</w:t>
              <w:br/>
            </w:r>
            <w:r>
              <w:rPr>
                <w:rFonts w:ascii="Consolas" w:hAnsi="Consolas"/>
                <w:sz w:val="17"/>
              </w:rPr>
              <w:t xml:space="preserve">        if (string.IsNullOrWhiteSpace(newName))</w:t>
              <w:br/>
            </w:r>
            <w:r>
              <w:rPr>
                <w:rFonts w:ascii="Consolas" w:hAnsi="Consolas"/>
                <w:sz w:val="17"/>
              </w:rPr>
              <w:t xml:space="preserve">            throw new ArgumentException("Name is required.", nameof(newName));</w:t>
              <w:br/>
            </w:r>
            <w:r>
              <w:rPr>
                <w:rFonts w:ascii="Consolas" w:hAnsi="Consolas"/>
                <w:sz w:val="17"/>
              </w:rPr>
              <w:br/>
            </w:r>
            <w:r>
              <w:rPr>
                <w:rFonts w:ascii="Consolas" w:hAnsi="Consolas"/>
                <w:sz w:val="17"/>
              </w:rPr>
              <w:t xml:space="preserve">        Name = newName.Trim();</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private setters: </w:t>
            </w:r>
            <w:r>
              <w:rPr>
                <w:sz w:val="19"/>
              </w:rPr>
              <w:t>Encapsulation prevents unrelated code from changing an object into an invalid state. Instead of allowing any code to assign `Name`, the object can expose a controlled `Rename` operation that validates the new value.</w:t>
            </w:r>
          </w:p>
        </w:tc>
      </w:tr>
    </w:tbl>
    <w:p>
      <w:pPr>
        <w:spacing w:after="20"/>
      </w:pPr>
    </w:p>
    <w:p>
      <w:pPr>
        <w:pStyle w:val="Heading2"/>
      </w:pPr>
      <w:r>
        <w:t>OOP concepts you must understand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Concept</w:t>
            </w:r>
          </w:p>
        </w:tc>
        <w:tc>
          <w:tcPr>
            <w:tcW w:type="dxa" w:w="3293"/>
            <w:shd w:fill="1F4E78"/>
            <w:tcMar>
              <w:top w:w="100" w:type="dxa"/>
              <w:start w:w="120" w:type="dxa"/>
              <w:bottom w:w="100" w:type="dxa"/>
              <w:end w:w="120" w:type="dxa"/>
            </w:tcMar>
          </w:tcPr>
          <w:p>
            <w:pPr>
              <w:jc w:val="center"/>
            </w:pPr>
            <w:r>
              <w:rPr>
                <w:b/>
                <w:color w:val="FFFFFF"/>
                <w:sz w:val="18"/>
              </w:rPr>
              <w:t>Meaning in simple terms</w:t>
            </w:r>
          </w:p>
        </w:tc>
        <w:tc>
          <w:tcPr>
            <w:tcW w:type="dxa" w:w="3293"/>
            <w:shd w:fill="1F4E78"/>
            <w:tcMar>
              <w:top w:w="100" w:type="dxa"/>
              <w:start w:w="120" w:type="dxa"/>
              <w:bottom w:w="100" w:type="dxa"/>
              <w:end w:w="120" w:type="dxa"/>
            </w:tcMar>
          </w:tcPr>
          <w:p>
            <w:pPr>
              <w:jc w:val="center"/>
            </w:pPr>
            <w:r>
              <w:rPr>
                <w:b/>
                <w:color w:val="FFFFFF"/>
                <w:sz w:val="18"/>
              </w:rPr>
              <w:t>SecureVault example</w:t>
            </w:r>
          </w:p>
        </w:tc>
      </w:tr>
      <w:tr>
        <w:tc>
          <w:tcPr>
            <w:tcW w:type="dxa" w:w="3293"/>
            <w:tcMar>
              <w:top w:w="100" w:type="dxa"/>
              <w:start w:w="120" w:type="dxa"/>
              <w:bottom w:w="100" w:type="dxa"/>
              <w:end w:w="120" w:type="dxa"/>
            </w:tcMar>
          </w:tcPr>
          <w:p>
            <w:r>
              <w:rPr>
                <w:sz w:val="18"/>
              </w:rPr>
              <w:t>Encapsulation</w:t>
            </w:r>
          </w:p>
        </w:tc>
        <w:tc>
          <w:tcPr>
            <w:tcW w:type="dxa" w:w="3293"/>
            <w:tcMar>
              <w:top w:w="100" w:type="dxa"/>
              <w:start w:w="120" w:type="dxa"/>
              <w:bottom w:w="100" w:type="dxa"/>
              <w:end w:w="120" w:type="dxa"/>
            </w:tcMar>
          </w:tcPr>
          <w:p>
            <w:r>
              <w:rPr>
                <w:sz w:val="18"/>
              </w:rPr>
              <w:t>Keep data and the rules that protect it together.</w:t>
            </w:r>
          </w:p>
        </w:tc>
        <w:tc>
          <w:tcPr>
            <w:tcW w:type="dxa" w:w="3293"/>
            <w:tcMar>
              <w:top w:w="100" w:type="dxa"/>
              <w:start w:w="120" w:type="dxa"/>
              <w:bottom w:w="100" w:type="dxa"/>
              <w:end w:w="120" w:type="dxa"/>
            </w:tcMar>
          </w:tcPr>
          <w:p>
            <w:r>
              <w:rPr>
                <w:sz w:val="18"/>
              </w:rPr>
              <w:t>`VaultEntry.Rename` validates the name.</w:t>
            </w:r>
          </w:p>
        </w:tc>
      </w:tr>
      <w:tr>
        <w:tc>
          <w:tcPr>
            <w:tcW w:type="dxa" w:w="3293"/>
            <w:tcMar>
              <w:top w:w="100" w:type="dxa"/>
              <w:start w:w="120" w:type="dxa"/>
              <w:bottom w:w="100" w:type="dxa"/>
              <w:end w:w="120" w:type="dxa"/>
            </w:tcMar>
            <w:shd w:fill="F7F9FB"/>
          </w:tcPr>
          <w:p>
            <w:r>
              <w:rPr>
                <w:sz w:val="18"/>
              </w:rPr>
              <w:t>Abstraction</w:t>
            </w:r>
          </w:p>
        </w:tc>
        <w:tc>
          <w:tcPr>
            <w:tcW w:type="dxa" w:w="3293"/>
            <w:tcMar>
              <w:top w:w="100" w:type="dxa"/>
              <w:start w:w="120" w:type="dxa"/>
              <w:bottom w:w="100" w:type="dxa"/>
              <w:end w:w="120" w:type="dxa"/>
            </w:tcMar>
            <w:shd w:fill="F7F9FB"/>
          </w:tcPr>
          <w:p>
            <w:r>
              <w:rPr>
                <w:sz w:val="18"/>
              </w:rPr>
              <w:t>Expose what callers need; hide implementation details.</w:t>
            </w:r>
          </w:p>
        </w:tc>
        <w:tc>
          <w:tcPr>
            <w:tcW w:type="dxa" w:w="3293"/>
            <w:tcMar>
              <w:top w:w="100" w:type="dxa"/>
              <w:start w:w="120" w:type="dxa"/>
              <w:bottom w:w="100" w:type="dxa"/>
              <w:end w:w="120" w:type="dxa"/>
            </w:tcMar>
            <w:shd w:fill="F7F9FB"/>
          </w:tcPr>
          <w:p>
            <w:r>
              <w:rPr>
                <w:sz w:val="18"/>
              </w:rPr>
              <w:t>`IVaultService.AddAsync` does not expose database internals.</w:t>
            </w:r>
          </w:p>
        </w:tc>
      </w:tr>
      <w:tr>
        <w:tc>
          <w:tcPr>
            <w:tcW w:type="dxa" w:w="3293"/>
            <w:tcMar>
              <w:top w:w="100" w:type="dxa"/>
              <w:start w:w="120" w:type="dxa"/>
              <w:bottom w:w="100" w:type="dxa"/>
              <w:end w:w="120" w:type="dxa"/>
            </w:tcMar>
          </w:tcPr>
          <w:p>
            <w:r>
              <w:rPr>
                <w:sz w:val="18"/>
              </w:rPr>
              <w:t>Inheritance</w:t>
            </w:r>
          </w:p>
        </w:tc>
        <w:tc>
          <w:tcPr>
            <w:tcW w:type="dxa" w:w="3293"/>
            <w:tcMar>
              <w:top w:w="100" w:type="dxa"/>
              <w:start w:w="120" w:type="dxa"/>
              <w:bottom w:w="100" w:type="dxa"/>
              <w:end w:w="120" w:type="dxa"/>
            </w:tcMar>
          </w:tcPr>
          <w:p>
            <w:r>
              <w:rPr>
                <w:sz w:val="18"/>
              </w:rPr>
              <w:t>A derived type reuses/extends a base type.</w:t>
            </w:r>
          </w:p>
        </w:tc>
        <w:tc>
          <w:tcPr>
            <w:tcW w:type="dxa" w:w="3293"/>
            <w:tcMar>
              <w:top w:w="100" w:type="dxa"/>
              <w:start w:w="120" w:type="dxa"/>
              <w:bottom w:w="100" w:type="dxa"/>
              <w:end w:w="120" w:type="dxa"/>
            </w:tcMar>
          </w:tcPr>
          <w:p>
            <w:r>
              <w:rPr>
                <w:sz w:val="18"/>
              </w:rPr>
              <w:t>`PasswordEntry` and `SecureNote` can derive from `VaultItem`.</w:t>
            </w:r>
          </w:p>
        </w:tc>
      </w:tr>
      <w:tr>
        <w:tc>
          <w:tcPr>
            <w:tcW w:type="dxa" w:w="3293"/>
            <w:tcMar>
              <w:top w:w="100" w:type="dxa"/>
              <w:start w:w="120" w:type="dxa"/>
              <w:bottom w:w="100" w:type="dxa"/>
              <w:end w:w="120" w:type="dxa"/>
            </w:tcMar>
            <w:shd w:fill="F7F9FB"/>
          </w:tcPr>
          <w:p>
            <w:r>
              <w:rPr>
                <w:sz w:val="18"/>
              </w:rPr>
              <w:t>Polymorphism</w:t>
            </w:r>
          </w:p>
        </w:tc>
        <w:tc>
          <w:tcPr>
            <w:tcW w:type="dxa" w:w="3293"/>
            <w:tcMar>
              <w:top w:w="100" w:type="dxa"/>
              <w:start w:w="120" w:type="dxa"/>
              <w:bottom w:w="100" w:type="dxa"/>
              <w:end w:w="120" w:type="dxa"/>
            </w:tcMar>
            <w:shd w:fill="F7F9FB"/>
          </w:tcPr>
          <w:p>
            <w:r>
              <w:rPr>
                <w:sz w:val="18"/>
              </w:rPr>
              <w:t>One interface/base type can represent different implementations.</w:t>
            </w:r>
          </w:p>
        </w:tc>
        <w:tc>
          <w:tcPr>
            <w:tcW w:type="dxa" w:w="3293"/>
            <w:tcMar>
              <w:top w:w="100" w:type="dxa"/>
              <w:start w:w="120" w:type="dxa"/>
              <w:bottom w:w="100" w:type="dxa"/>
              <w:end w:w="120" w:type="dxa"/>
            </w:tcMar>
            <w:shd w:fill="F7F9FB"/>
          </w:tcPr>
          <w:p>
            <w:r>
              <w:rPr>
                <w:sz w:val="18"/>
              </w:rPr>
              <w:t>`IVaultService` can be implemented by in-memory or database-backed services.</w:t>
            </w:r>
          </w:p>
        </w:tc>
      </w:tr>
    </w:tbl>
    <w:p/>
    <w:p>
      <w:pPr>
        <w:pStyle w:val="Heading2"/>
      </w:pPr>
      <w:r>
        <w:t>Inheritance exercise</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abstract class VaultItem</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string Name { get; set; } = string.Empty;</w:t>
              <w:br/>
            </w:r>
            <w:r>
              <w:rPr>
                <w:rFonts w:ascii="Consolas" w:hAnsi="Consolas"/>
                <w:sz w:val="17"/>
              </w:rPr>
              <w:t xml:space="preserve">    public DateTime CreatedAt { get; set; } = DateTime.UtcNow;</w:t>
              <w:br/>
            </w:r>
            <w:r>
              <w:rPr>
                <w:rFonts w:ascii="Consolas" w:hAnsi="Consolas"/>
                <w:sz w:val="17"/>
              </w:rPr>
              <w:t>}</w:t>
              <w:br/>
            </w:r>
            <w:r>
              <w:rPr>
                <w:rFonts w:ascii="Consolas" w:hAnsi="Consolas"/>
                <w:sz w:val="17"/>
              </w:rPr>
              <w:br/>
            </w:r>
            <w:r>
              <w:rPr>
                <w:rFonts w:ascii="Consolas" w:hAnsi="Consolas"/>
                <w:sz w:val="17"/>
              </w:rPr>
              <w:t>public sealed class PasswordEntry : VaultItem</w:t>
              <w:br/>
            </w:r>
            <w:r>
              <w:rPr>
                <w:rFonts w:ascii="Consolas" w:hAnsi="Consolas"/>
                <w:sz w:val="17"/>
              </w:rPr>
              <w:t>{</w:t>
              <w:br/>
            </w:r>
            <w:r>
              <w:rPr>
                <w:rFonts w:ascii="Consolas" w:hAnsi="Consolas"/>
                <w:sz w:val="17"/>
              </w:rPr>
              <w:t xml:space="preserve">    public string Username { get; set; } = string.Empty;</w:t>
              <w:br/>
            </w:r>
            <w:r>
              <w:rPr>
                <w:rFonts w:ascii="Consolas" w:hAnsi="Consolas"/>
                <w:sz w:val="17"/>
              </w:rPr>
              <w:t xml:space="preserve">    public string Secret { get; set; } = string.Empty;</w:t>
              <w:br/>
            </w:r>
            <w:r>
              <w:rPr>
                <w:rFonts w:ascii="Consolas" w:hAnsi="Consolas"/>
                <w:sz w:val="17"/>
              </w:rPr>
              <w:t>}</w:t>
              <w:br/>
            </w:r>
            <w:r>
              <w:rPr>
                <w:rFonts w:ascii="Consolas" w:hAnsi="Consolas"/>
                <w:sz w:val="17"/>
              </w:rPr>
              <w:br/>
            </w:r>
            <w:r>
              <w:rPr>
                <w:rFonts w:ascii="Consolas" w:hAnsi="Consolas"/>
                <w:sz w:val="17"/>
              </w:rPr>
              <w:t>public sealed class SecureNote : VaultItem</w:t>
              <w:br/>
            </w:r>
            <w:r>
              <w:rPr>
                <w:rFonts w:ascii="Consolas" w:hAnsi="Consolas"/>
                <w:sz w:val="17"/>
              </w:rPr>
              <w:t>{</w:t>
              <w:br/>
            </w:r>
            <w:r>
              <w:rPr>
                <w:rFonts w:ascii="Consolas" w:hAnsi="Consolas"/>
                <w:sz w:val="17"/>
              </w:rPr>
              <w:t xml:space="preserve">    public string Content { get; set; } = string.Empty;</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Critical design point: </w:t>
            </w:r>
            <w:r>
              <w:rPr>
                <w:sz w:val="19"/>
              </w:rPr>
              <w:t>Inheritance is a tool, not a goal. Use it only when the “is-a” relationship is real and useful. Composition is often safer. This exercise exists to teach the language feature; later architecture should not force inheritance where it is unnecessary.</w:t>
            </w:r>
          </w:p>
        </w:tc>
      </w:tr>
    </w:tbl>
    <w:p>
      <w:pPr>
        <w:spacing w:after="20"/>
      </w:pPr>
    </w:p>
    <w:p>
      <w:pPr>
        <w:pStyle w:val="Heading1"/>
      </w:pPr>
      <w:r>
        <w:t>Phase 3 - Collections, generics and LINQ</w:t>
      </w:r>
    </w:p>
    <w:p>
      <w:r>
        <w:t>Collections are central to C#. LINQ gives a consistent query language over in-memory objects and, later, EF Core database queries.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var entries = new List&lt;VaultEntry&gt;();</w:t>
              <w:br/>
            </w:r>
            <w:r>
              <w:rPr>
                <w:rFonts w:ascii="Consolas" w:hAnsi="Consolas"/>
                <w:sz w:val="17"/>
              </w:rPr>
              <w:br/>
            </w:r>
            <w:r>
              <w:rPr>
                <w:rFonts w:ascii="Consolas" w:hAnsi="Consolas"/>
                <w:sz w:val="17"/>
              </w:rPr>
              <w:t>entries.Add(new VaultEntry(1, "Netflix", "abhi@example.com", "secret"));</w:t>
              <w:br/>
            </w:r>
            <w:r>
              <w:rPr>
                <w:rFonts w:ascii="Consolas" w:hAnsi="Consolas"/>
                <w:sz w:val="17"/>
              </w:rPr>
              <w:t>entries.Add(new VaultEntry(2, "GitHub", "abhi-dev", "secret"));</w:t>
              <w:br/>
            </w:r>
            <w:r>
              <w:rPr>
                <w:rFonts w:ascii="Consolas" w:hAnsi="Consolas"/>
                <w:sz w:val="17"/>
              </w:rPr>
              <w:t>entries.Add(new VaultEntry(3, "Microsoft", "student@example.com", "secret"));</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Collection</w:t>
            </w:r>
          </w:p>
        </w:tc>
        <w:tc>
          <w:tcPr>
            <w:tcW w:type="dxa" w:w="3293"/>
            <w:shd w:fill="1F4E78"/>
            <w:tcMar>
              <w:top w:w="100" w:type="dxa"/>
              <w:start w:w="120" w:type="dxa"/>
              <w:bottom w:w="100" w:type="dxa"/>
              <w:end w:w="120" w:type="dxa"/>
            </w:tcMar>
          </w:tcPr>
          <w:p>
            <w:pPr>
              <w:jc w:val="center"/>
            </w:pPr>
            <w:r>
              <w:rPr>
                <w:b/>
                <w:color w:val="FFFFFF"/>
                <w:sz w:val="18"/>
              </w:rPr>
              <w:t>Strength</w:t>
            </w:r>
          </w:p>
        </w:tc>
        <w:tc>
          <w:tcPr>
            <w:tcW w:type="dxa" w:w="3293"/>
            <w:shd w:fill="1F4E78"/>
            <w:tcMar>
              <w:top w:w="100" w:type="dxa"/>
              <w:start w:w="120" w:type="dxa"/>
              <w:bottom w:w="100" w:type="dxa"/>
              <w:end w:w="120" w:type="dxa"/>
            </w:tcMar>
          </w:tcPr>
          <w:p>
            <w:pPr>
              <w:jc w:val="center"/>
            </w:pPr>
            <w:r>
              <w:rPr>
                <w:b/>
                <w:color w:val="FFFFFF"/>
                <w:sz w:val="18"/>
              </w:rPr>
              <w:t>Typical SecureVault use</w:t>
            </w:r>
          </w:p>
        </w:tc>
      </w:tr>
      <w:tr>
        <w:tc>
          <w:tcPr>
            <w:tcW w:type="dxa" w:w="3293"/>
            <w:tcMar>
              <w:top w:w="100" w:type="dxa"/>
              <w:start w:w="120" w:type="dxa"/>
              <w:bottom w:w="100" w:type="dxa"/>
              <w:end w:w="120" w:type="dxa"/>
            </w:tcMar>
          </w:tcPr>
          <w:p>
            <w:r>
              <w:rPr>
                <w:sz w:val="18"/>
              </w:rPr>
              <w:t>List&lt;T&gt;</w:t>
            </w:r>
          </w:p>
        </w:tc>
        <w:tc>
          <w:tcPr>
            <w:tcW w:type="dxa" w:w="3293"/>
            <w:tcMar>
              <w:top w:w="100" w:type="dxa"/>
              <w:start w:w="120" w:type="dxa"/>
              <w:bottom w:w="100" w:type="dxa"/>
              <w:end w:w="120" w:type="dxa"/>
            </w:tcMar>
          </w:tcPr>
          <w:p>
            <w:r>
              <w:rPr>
                <w:sz w:val="18"/>
              </w:rPr>
              <w:t>Ordered sequence, index access</w:t>
            </w:r>
          </w:p>
        </w:tc>
        <w:tc>
          <w:tcPr>
            <w:tcW w:type="dxa" w:w="3293"/>
            <w:tcMar>
              <w:top w:w="100" w:type="dxa"/>
              <w:start w:w="120" w:type="dxa"/>
              <w:bottom w:w="100" w:type="dxa"/>
              <w:end w:w="120" w:type="dxa"/>
            </w:tcMar>
          </w:tcPr>
          <w:p>
            <w:r>
              <w:rPr>
                <w:sz w:val="18"/>
              </w:rPr>
              <w:t>List of entries/results</w:t>
            </w:r>
          </w:p>
        </w:tc>
      </w:tr>
      <w:tr>
        <w:tc>
          <w:tcPr>
            <w:tcW w:type="dxa" w:w="3293"/>
            <w:tcMar>
              <w:top w:w="100" w:type="dxa"/>
              <w:start w:w="120" w:type="dxa"/>
              <w:bottom w:w="100" w:type="dxa"/>
              <w:end w:w="120" w:type="dxa"/>
            </w:tcMar>
            <w:shd w:fill="F7F9FB"/>
          </w:tcPr>
          <w:p>
            <w:r>
              <w:rPr>
                <w:sz w:val="18"/>
              </w:rPr>
              <w:t>Dictionary&lt;TKey,TValue&gt;</w:t>
            </w:r>
          </w:p>
        </w:tc>
        <w:tc>
          <w:tcPr>
            <w:tcW w:type="dxa" w:w="3293"/>
            <w:tcMar>
              <w:top w:w="100" w:type="dxa"/>
              <w:start w:w="120" w:type="dxa"/>
              <w:bottom w:w="100" w:type="dxa"/>
              <w:end w:w="120" w:type="dxa"/>
            </w:tcMar>
            <w:shd w:fill="F7F9FB"/>
          </w:tcPr>
          <w:p>
            <w:r>
              <w:rPr>
                <w:sz w:val="18"/>
              </w:rPr>
              <w:t>Fast lookup by key</w:t>
            </w:r>
          </w:p>
        </w:tc>
        <w:tc>
          <w:tcPr>
            <w:tcW w:type="dxa" w:w="3293"/>
            <w:tcMar>
              <w:top w:w="100" w:type="dxa"/>
              <w:start w:w="120" w:type="dxa"/>
              <w:bottom w:w="100" w:type="dxa"/>
              <w:end w:w="120" w:type="dxa"/>
            </w:tcMar>
            <w:shd w:fill="F7F9FB"/>
          </w:tcPr>
          <w:p>
            <w:r>
              <w:rPr>
                <w:sz w:val="18"/>
              </w:rPr>
              <w:t>Lookup settings by name</w:t>
            </w:r>
          </w:p>
        </w:tc>
      </w:tr>
      <w:tr>
        <w:tc>
          <w:tcPr>
            <w:tcW w:type="dxa" w:w="3293"/>
            <w:tcMar>
              <w:top w:w="100" w:type="dxa"/>
              <w:start w:w="120" w:type="dxa"/>
              <w:bottom w:w="100" w:type="dxa"/>
              <w:end w:w="120" w:type="dxa"/>
            </w:tcMar>
          </w:tcPr>
          <w:p>
            <w:r>
              <w:rPr>
                <w:sz w:val="18"/>
              </w:rPr>
              <w:t>HashSet&lt;T&gt;</w:t>
            </w:r>
          </w:p>
        </w:tc>
        <w:tc>
          <w:tcPr>
            <w:tcW w:type="dxa" w:w="3293"/>
            <w:tcMar>
              <w:top w:w="100" w:type="dxa"/>
              <w:start w:w="120" w:type="dxa"/>
              <w:bottom w:w="100" w:type="dxa"/>
              <w:end w:w="120" w:type="dxa"/>
            </w:tcMar>
          </w:tcPr>
          <w:p>
            <w:r>
              <w:rPr>
                <w:sz w:val="18"/>
              </w:rPr>
              <w:t>Unique values</w:t>
            </w:r>
          </w:p>
        </w:tc>
        <w:tc>
          <w:tcPr>
            <w:tcW w:type="dxa" w:w="3293"/>
            <w:tcMar>
              <w:top w:w="100" w:type="dxa"/>
              <w:start w:w="120" w:type="dxa"/>
              <w:bottom w:w="100" w:type="dxa"/>
              <w:end w:w="120" w:type="dxa"/>
            </w:tcMar>
          </w:tcPr>
          <w:p>
            <w:r>
              <w:rPr>
                <w:sz w:val="18"/>
              </w:rPr>
              <w:t>Unique tags</w:t>
            </w:r>
          </w:p>
        </w:tc>
      </w:tr>
      <w:tr>
        <w:tc>
          <w:tcPr>
            <w:tcW w:type="dxa" w:w="3293"/>
            <w:tcMar>
              <w:top w:w="100" w:type="dxa"/>
              <w:start w:w="120" w:type="dxa"/>
              <w:bottom w:w="100" w:type="dxa"/>
              <w:end w:w="120" w:type="dxa"/>
            </w:tcMar>
            <w:shd w:fill="F7F9FB"/>
          </w:tcPr>
          <w:p>
            <w:r>
              <w:rPr>
                <w:sz w:val="18"/>
              </w:rPr>
              <w:t>IEnumerable&lt;T&gt;</w:t>
            </w:r>
          </w:p>
        </w:tc>
        <w:tc>
          <w:tcPr>
            <w:tcW w:type="dxa" w:w="3293"/>
            <w:tcMar>
              <w:top w:w="100" w:type="dxa"/>
              <w:start w:w="120" w:type="dxa"/>
              <w:bottom w:w="100" w:type="dxa"/>
              <w:end w:w="120" w:type="dxa"/>
            </w:tcMar>
            <w:shd w:fill="F7F9FB"/>
          </w:tcPr>
          <w:p>
            <w:r>
              <w:rPr>
                <w:sz w:val="18"/>
              </w:rPr>
              <w:t>General sequence abstraction</w:t>
            </w:r>
          </w:p>
        </w:tc>
        <w:tc>
          <w:tcPr>
            <w:tcW w:type="dxa" w:w="3293"/>
            <w:tcMar>
              <w:top w:w="100" w:type="dxa"/>
              <w:start w:w="120" w:type="dxa"/>
              <w:bottom w:w="100" w:type="dxa"/>
              <w:end w:w="120" w:type="dxa"/>
            </w:tcMar>
            <w:shd w:fill="F7F9FB"/>
          </w:tcPr>
          <w:p>
            <w:r>
              <w:rPr>
                <w:sz w:val="18"/>
              </w:rPr>
              <w:t>Return/query sequences without exposing storage details</w:t>
            </w:r>
          </w:p>
        </w:tc>
      </w:tr>
    </w:tbl>
    <w:p/>
    <w:p>
      <w:pPr>
        <w:pStyle w:val="Heading2"/>
      </w:pPr>
      <w:r>
        <w:t>LINQ examples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var favourites = entries</w:t>
              <w:br/>
            </w:r>
            <w:r>
              <w:rPr>
                <w:rFonts w:ascii="Consolas" w:hAnsi="Consolas"/>
                <w:sz w:val="17"/>
              </w:rPr>
              <w:t xml:space="preserve">    .Where(e =&gt; e.IsFavourite)</w:t>
              <w:br/>
            </w:r>
            <w:r>
              <w:rPr>
                <w:rFonts w:ascii="Consolas" w:hAnsi="Consolas"/>
                <w:sz w:val="17"/>
              </w:rPr>
              <w:t xml:space="preserve">    .OrderBy(e =&gt; e.Name)</w:t>
              <w:br/>
            </w:r>
            <w:r>
              <w:rPr>
                <w:rFonts w:ascii="Consolas" w:hAnsi="Consolas"/>
                <w:sz w:val="17"/>
              </w:rPr>
              <w:t xml:space="preserve">    .ToList();</w:t>
              <w:br/>
            </w:r>
            <w:r>
              <w:rPr>
                <w:rFonts w:ascii="Consolas" w:hAnsi="Consolas"/>
                <w:sz w:val="17"/>
              </w:rPr>
              <w:br/>
            </w:r>
            <w:r>
              <w:rPr>
                <w:rFonts w:ascii="Consolas" w:hAnsi="Consolas"/>
                <w:sz w:val="17"/>
              </w:rPr>
              <w:t>var names = entries</w:t>
              <w:br/>
            </w:r>
            <w:r>
              <w:rPr>
                <w:rFonts w:ascii="Consolas" w:hAnsi="Consolas"/>
                <w:sz w:val="17"/>
              </w:rPr>
              <w:t xml:space="preserve">    .Select(e =&gt; e.Name)</w:t>
              <w:br/>
            </w:r>
            <w:r>
              <w:rPr>
                <w:rFonts w:ascii="Consolas" w:hAnsi="Consolas"/>
                <w:sz w:val="17"/>
              </w:rPr>
              <w:t xml:space="preserve">    .ToList();</w:t>
              <w:br/>
            </w:r>
            <w:r>
              <w:rPr>
                <w:rFonts w:ascii="Consolas" w:hAnsi="Consolas"/>
                <w:sz w:val="17"/>
              </w:rPr>
              <w:br/>
            </w:r>
            <w:r>
              <w:rPr>
                <w:rFonts w:ascii="Consolas" w:hAnsi="Consolas"/>
                <w:sz w:val="17"/>
              </w:rPr>
              <w:t>bool hasGitHub = entries.Any(e =&gt; e.Name == "GitHub");</w:t>
              <w:br/>
            </w:r>
            <w:r>
              <w:rPr>
                <w:rFonts w:ascii="Consolas" w:hAnsi="Consolas"/>
                <w:sz w:val="17"/>
              </w:rPr>
              <w:br/>
            </w:r>
            <w:r>
              <w:rPr>
                <w:rFonts w:ascii="Consolas" w:hAnsi="Consolas"/>
                <w:sz w:val="17"/>
              </w:rPr>
              <w:t>VaultEntry? entry = entries.FirstOrDefault(e =&gt; e.Id == 2);</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lambdas matter: </w:t>
            </w:r>
            <w:r>
              <w:rPr>
                <w:sz w:val="19"/>
              </w:rPr>
              <w:t>`e =&gt; e.IsFavourite` is a lambda expression: a small function passed as data. LINQ methods accept functions that describe filtering, projection, ordering, grouping and aggregation.</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Method</w:t>
            </w:r>
          </w:p>
        </w:tc>
        <w:tc>
          <w:tcPr>
            <w:tcW w:type="dxa" w:w="4939"/>
            <w:shd w:fill="1F4E78"/>
            <w:tcMar>
              <w:top w:w="100" w:type="dxa"/>
              <w:start w:w="120" w:type="dxa"/>
              <w:bottom w:w="100" w:type="dxa"/>
              <w:end w:w="120" w:type="dxa"/>
            </w:tcMar>
          </w:tcPr>
          <w:p>
            <w:pPr>
              <w:jc w:val="center"/>
            </w:pPr>
            <w:r>
              <w:rPr>
                <w:b/>
                <w:color w:val="FFFFFF"/>
                <w:sz w:val="18"/>
              </w:rPr>
              <w:t>Question it answers</w:t>
            </w:r>
          </w:p>
        </w:tc>
      </w:tr>
      <w:tr>
        <w:tc>
          <w:tcPr>
            <w:tcW w:type="dxa" w:w="4939"/>
            <w:tcMar>
              <w:top w:w="100" w:type="dxa"/>
              <w:start w:w="120" w:type="dxa"/>
              <w:bottom w:w="100" w:type="dxa"/>
              <w:end w:w="120" w:type="dxa"/>
            </w:tcMar>
          </w:tcPr>
          <w:p>
            <w:r>
              <w:rPr>
                <w:sz w:val="18"/>
              </w:rPr>
              <w:t>Where</w:t>
            </w:r>
          </w:p>
        </w:tc>
        <w:tc>
          <w:tcPr>
            <w:tcW w:type="dxa" w:w="4939"/>
            <w:tcMar>
              <w:top w:w="100" w:type="dxa"/>
              <w:start w:w="120" w:type="dxa"/>
              <w:bottom w:w="100" w:type="dxa"/>
              <w:end w:w="120" w:type="dxa"/>
            </w:tcMar>
          </w:tcPr>
          <w:p>
            <w:r>
              <w:rPr>
                <w:sz w:val="18"/>
              </w:rPr>
              <w:t>Which items match?</w:t>
            </w:r>
          </w:p>
        </w:tc>
      </w:tr>
      <w:tr>
        <w:tc>
          <w:tcPr>
            <w:tcW w:type="dxa" w:w="4939"/>
            <w:tcMar>
              <w:top w:w="100" w:type="dxa"/>
              <w:start w:w="120" w:type="dxa"/>
              <w:bottom w:w="100" w:type="dxa"/>
              <w:end w:w="120" w:type="dxa"/>
            </w:tcMar>
            <w:shd w:fill="F7F9FB"/>
          </w:tcPr>
          <w:p>
            <w:r>
              <w:rPr>
                <w:sz w:val="18"/>
              </w:rPr>
              <w:t>Select</w:t>
            </w:r>
          </w:p>
        </w:tc>
        <w:tc>
          <w:tcPr>
            <w:tcW w:type="dxa" w:w="4939"/>
            <w:tcMar>
              <w:top w:w="100" w:type="dxa"/>
              <w:start w:w="120" w:type="dxa"/>
              <w:bottom w:w="100" w:type="dxa"/>
              <w:end w:w="120" w:type="dxa"/>
            </w:tcMar>
            <w:shd w:fill="F7F9FB"/>
          </w:tcPr>
          <w:p>
            <w:r>
              <w:rPr>
                <w:sz w:val="18"/>
              </w:rPr>
              <w:t>What should each item become?</w:t>
            </w:r>
          </w:p>
        </w:tc>
      </w:tr>
      <w:tr>
        <w:tc>
          <w:tcPr>
            <w:tcW w:type="dxa" w:w="4939"/>
            <w:tcMar>
              <w:top w:w="100" w:type="dxa"/>
              <w:start w:w="120" w:type="dxa"/>
              <w:bottom w:w="100" w:type="dxa"/>
              <w:end w:w="120" w:type="dxa"/>
            </w:tcMar>
          </w:tcPr>
          <w:p>
            <w:r>
              <w:rPr>
                <w:sz w:val="18"/>
              </w:rPr>
              <w:t>OrderBy / ThenBy</w:t>
            </w:r>
          </w:p>
        </w:tc>
        <w:tc>
          <w:tcPr>
            <w:tcW w:type="dxa" w:w="4939"/>
            <w:tcMar>
              <w:top w:w="100" w:type="dxa"/>
              <w:start w:w="120" w:type="dxa"/>
              <w:bottom w:w="100" w:type="dxa"/>
              <w:end w:w="120" w:type="dxa"/>
            </w:tcMar>
          </w:tcPr>
          <w:p>
            <w:r>
              <w:rPr>
                <w:sz w:val="18"/>
              </w:rPr>
              <w:t>How should results be sorted?</w:t>
            </w:r>
          </w:p>
        </w:tc>
      </w:tr>
      <w:tr>
        <w:tc>
          <w:tcPr>
            <w:tcW w:type="dxa" w:w="4939"/>
            <w:tcMar>
              <w:top w:w="100" w:type="dxa"/>
              <w:start w:w="120" w:type="dxa"/>
              <w:bottom w:w="100" w:type="dxa"/>
              <w:end w:w="120" w:type="dxa"/>
            </w:tcMar>
            <w:shd w:fill="F7F9FB"/>
          </w:tcPr>
          <w:p>
            <w:r>
              <w:rPr>
                <w:sz w:val="18"/>
              </w:rPr>
              <w:t>FirstOrDefault</w:t>
            </w:r>
          </w:p>
        </w:tc>
        <w:tc>
          <w:tcPr>
            <w:tcW w:type="dxa" w:w="4939"/>
            <w:tcMar>
              <w:top w:w="100" w:type="dxa"/>
              <w:start w:w="120" w:type="dxa"/>
              <w:bottom w:w="100" w:type="dxa"/>
              <w:end w:w="120" w:type="dxa"/>
            </w:tcMar>
            <w:shd w:fill="F7F9FB"/>
          </w:tcPr>
          <w:p>
            <w:r>
              <w:rPr>
                <w:sz w:val="18"/>
              </w:rPr>
              <w:t>Give me the first match or default/null.</w:t>
            </w:r>
          </w:p>
        </w:tc>
      </w:tr>
      <w:tr>
        <w:tc>
          <w:tcPr>
            <w:tcW w:type="dxa" w:w="4939"/>
            <w:tcMar>
              <w:top w:w="100" w:type="dxa"/>
              <w:start w:w="120" w:type="dxa"/>
              <w:bottom w:w="100" w:type="dxa"/>
              <w:end w:w="120" w:type="dxa"/>
            </w:tcMar>
          </w:tcPr>
          <w:p>
            <w:r>
              <w:rPr>
                <w:sz w:val="18"/>
              </w:rPr>
              <w:t>SingleOrDefault</w:t>
            </w:r>
          </w:p>
        </w:tc>
        <w:tc>
          <w:tcPr>
            <w:tcW w:type="dxa" w:w="4939"/>
            <w:tcMar>
              <w:top w:w="100" w:type="dxa"/>
              <w:start w:w="120" w:type="dxa"/>
              <w:bottom w:w="100" w:type="dxa"/>
              <w:end w:w="120" w:type="dxa"/>
            </w:tcMar>
          </w:tcPr>
          <w:p>
            <w:r>
              <w:rPr>
                <w:sz w:val="18"/>
              </w:rPr>
              <w:t>There should be zero or one match; fail if there are multiple.</w:t>
            </w:r>
          </w:p>
        </w:tc>
      </w:tr>
      <w:tr>
        <w:tc>
          <w:tcPr>
            <w:tcW w:type="dxa" w:w="4939"/>
            <w:tcMar>
              <w:top w:w="100" w:type="dxa"/>
              <w:start w:w="120" w:type="dxa"/>
              <w:bottom w:w="100" w:type="dxa"/>
              <w:end w:w="120" w:type="dxa"/>
            </w:tcMar>
            <w:shd w:fill="F7F9FB"/>
          </w:tcPr>
          <w:p>
            <w:r>
              <w:rPr>
                <w:sz w:val="18"/>
              </w:rPr>
              <w:t>Any</w:t>
            </w:r>
          </w:p>
        </w:tc>
        <w:tc>
          <w:tcPr>
            <w:tcW w:type="dxa" w:w="4939"/>
            <w:tcMar>
              <w:top w:w="100" w:type="dxa"/>
              <w:start w:w="120" w:type="dxa"/>
              <w:bottom w:w="100" w:type="dxa"/>
              <w:end w:w="120" w:type="dxa"/>
            </w:tcMar>
            <w:shd w:fill="F7F9FB"/>
          </w:tcPr>
          <w:p>
            <w:r>
              <w:rPr>
                <w:sz w:val="18"/>
              </w:rPr>
              <w:t>Does at least one match exist?</w:t>
            </w:r>
          </w:p>
        </w:tc>
      </w:tr>
      <w:tr>
        <w:tc>
          <w:tcPr>
            <w:tcW w:type="dxa" w:w="4939"/>
            <w:tcMar>
              <w:top w:w="100" w:type="dxa"/>
              <w:start w:w="120" w:type="dxa"/>
              <w:bottom w:w="100" w:type="dxa"/>
              <w:end w:w="120" w:type="dxa"/>
            </w:tcMar>
          </w:tcPr>
          <w:p>
            <w:r>
              <w:rPr>
                <w:sz w:val="18"/>
              </w:rPr>
              <w:t>All</w:t>
            </w:r>
          </w:p>
        </w:tc>
        <w:tc>
          <w:tcPr>
            <w:tcW w:type="dxa" w:w="4939"/>
            <w:tcMar>
              <w:top w:w="100" w:type="dxa"/>
              <w:start w:w="120" w:type="dxa"/>
              <w:bottom w:w="100" w:type="dxa"/>
              <w:end w:w="120" w:type="dxa"/>
            </w:tcMar>
          </w:tcPr>
          <w:p>
            <w:r>
              <w:rPr>
                <w:sz w:val="18"/>
              </w:rPr>
              <w:t>Does every item match?</w:t>
            </w:r>
          </w:p>
        </w:tc>
      </w:tr>
      <w:tr>
        <w:tc>
          <w:tcPr>
            <w:tcW w:type="dxa" w:w="4939"/>
            <w:tcMar>
              <w:top w:w="100" w:type="dxa"/>
              <w:start w:w="120" w:type="dxa"/>
              <w:bottom w:w="100" w:type="dxa"/>
              <w:end w:w="120" w:type="dxa"/>
            </w:tcMar>
            <w:shd w:fill="F7F9FB"/>
          </w:tcPr>
          <w:p>
            <w:r>
              <w:rPr>
                <w:sz w:val="18"/>
              </w:rPr>
              <w:t>GroupBy</w:t>
            </w:r>
          </w:p>
        </w:tc>
        <w:tc>
          <w:tcPr>
            <w:tcW w:type="dxa" w:w="4939"/>
            <w:tcMar>
              <w:top w:w="100" w:type="dxa"/>
              <w:start w:w="120" w:type="dxa"/>
              <w:bottom w:w="100" w:type="dxa"/>
              <w:end w:w="120" w:type="dxa"/>
            </w:tcMar>
            <w:shd w:fill="F7F9FB"/>
          </w:tcPr>
          <w:p>
            <w:r>
              <w:rPr>
                <w:sz w:val="18"/>
              </w:rPr>
              <w:t>How can items be grouped by a key?</w:t>
            </w:r>
          </w:p>
        </w:tc>
      </w:tr>
      <w:tr>
        <w:tc>
          <w:tcPr>
            <w:tcW w:type="dxa" w:w="4939"/>
            <w:tcMar>
              <w:top w:w="100" w:type="dxa"/>
              <w:start w:w="120" w:type="dxa"/>
              <w:bottom w:w="100" w:type="dxa"/>
              <w:end w:w="120" w:type="dxa"/>
            </w:tcMar>
          </w:tcPr>
          <w:p>
            <w:r>
              <w:rPr>
                <w:sz w:val="18"/>
              </w:rPr>
              <w:t>Count/Sum/Min/Max</w:t>
            </w:r>
          </w:p>
        </w:tc>
        <w:tc>
          <w:tcPr>
            <w:tcW w:type="dxa" w:w="4939"/>
            <w:tcMar>
              <w:top w:w="100" w:type="dxa"/>
              <w:start w:w="120" w:type="dxa"/>
              <w:bottom w:w="100" w:type="dxa"/>
              <w:end w:w="120" w:type="dxa"/>
            </w:tcMar>
          </w:tcPr>
          <w:p>
            <w:r>
              <w:rPr>
                <w:sz w:val="18"/>
              </w:rPr>
              <w:t>What aggregate value can be calculated?</w:t>
            </w:r>
          </w:p>
        </w:tc>
      </w:tr>
    </w:tbl>
    <w:p/>
    <w:p>
      <w:pPr>
        <w:pStyle w:val="Heading1"/>
      </w:pPr>
      <w:r>
        <w:t>Phase 4 - Interfaces, services, exceptions, nullable types and richer C#</w:t>
      </w:r>
    </w:p>
    <w:p>
      <w:pPr>
        <w:pStyle w:val="Heading3"/>
      </w:pPr>
      <w:r>
        <w:t>Step 1: Create an IVaultService interface</w:t>
      </w:r>
    </w:p>
    <w:p>
      <w:r>
        <w:rPr>
          <w:b/>
        </w:rPr>
        <w:t xml:space="preserve">Do this: </w:t>
      </w:r>
      <w:r>
        <w:t>Add a `Services` folder and create `IVaultService.cs`.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An interface defines a contract without specifying the implementation. It allows the calling code to depend on capabilities rather than one concrete storage mechanism.</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interface IVaultService</w:t>
              <w:br/>
            </w:r>
            <w:r>
              <w:rPr>
                <w:rFonts w:ascii="Consolas" w:hAnsi="Consolas"/>
                <w:sz w:val="17"/>
              </w:rPr>
              <w:t>{</w:t>
              <w:br/>
            </w:r>
            <w:r>
              <w:rPr>
                <w:rFonts w:ascii="Consolas" w:hAnsi="Consolas"/>
                <w:sz w:val="17"/>
              </w:rPr>
              <w:t xml:space="preserve">    IReadOnlyList&lt;VaultEntry&gt; GetAll();</w:t>
              <w:br/>
            </w:r>
            <w:r>
              <w:rPr>
                <w:rFonts w:ascii="Consolas" w:hAnsi="Consolas"/>
                <w:sz w:val="17"/>
              </w:rPr>
              <w:t xml:space="preserve">    VaultEntry? GetById(int id);</w:t>
              <w:br/>
            </w:r>
            <w:r>
              <w:rPr>
                <w:rFonts w:ascii="Consolas" w:hAnsi="Consolas"/>
                <w:sz w:val="17"/>
              </w:rPr>
              <w:t xml:space="preserve">    void Add(VaultEntry entry);</w:t>
              <w:br/>
            </w:r>
            <w:r>
              <w:rPr>
                <w:rFonts w:ascii="Consolas" w:hAnsi="Consolas"/>
                <w:sz w:val="17"/>
              </w:rPr>
              <w:t xml:space="preserve">    bool Delete(int id);</w:t>
              <w:br/>
            </w:r>
            <w:r>
              <w:rPr>
                <w:rFonts w:ascii="Consolas" w:hAnsi="Consolas"/>
                <w:sz w:val="17"/>
              </w:rPr>
              <w:t>}</w:t>
            </w:r>
          </w:p>
        </w:tc>
      </w:tr>
    </w:tbl>
    <w:p>
      <w:pPr>
        <w:spacing w:after="20"/>
      </w:pPr>
    </w:p>
    <w:p>
      <w:pPr>
        <w:pStyle w:val="Heading3"/>
      </w:pPr>
      <w:r>
        <w:t>Step 2: Create an in-memory implementation</w:t>
      </w:r>
    </w:p>
    <w:p>
      <w:r>
        <w:rPr>
          <w:b/>
        </w:rPr>
        <w:t xml:space="preserve">Do this: </w:t>
      </w:r>
      <w:r>
        <w:t>Create `InMemoryVaultService.cs` implementing the interface.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We want to practise clean separation before introducing a database. Later we can replace the implementation while controllers keep depending on the same abstraction.</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InMemoryVaultService : IVaultService</w:t>
              <w:br/>
            </w:r>
            <w:r>
              <w:rPr>
                <w:rFonts w:ascii="Consolas" w:hAnsi="Consolas"/>
                <w:sz w:val="17"/>
              </w:rPr>
              <w:t>{</w:t>
              <w:br/>
            </w:r>
            <w:r>
              <w:rPr>
                <w:rFonts w:ascii="Consolas" w:hAnsi="Consolas"/>
                <w:sz w:val="17"/>
              </w:rPr>
              <w:t xml:space="preserve">    private readonly List&lt;VaultEntry&gt; _entries = new();</w:t>
              <w:br/>
            </w:r>
            <w:r>
              <w:rPr>
                <w:rFonts w:ascii="Consolas" w:hAnsi="Consolas"/>
                <w:sz w:val="17"/>
              </w:rPr>
              <w:br/>
            </w:r>
            <w:r>
              <w:rPr>
                <w:rFonts w:ascii="Consolas" w:hAnsi="Consolas"/>
                <w:sz w:val="17"/>
              </w:rPr>
              <w:t xml:space="preserve">    public IReadOnlyList&lt;VaultEntry&gt; GetAll() =&gt; _entries;</w:t>
              <w:br/>
            </w:r>
            <w:r>
              <w:rPr>
                <w:rFonts w:ascii="Consolas" w:hAnsi="Consolas"/>
                <w:sz w:val="17"/>
              </w:rPr>
              <w:br/>
            </w:r>
            <w:r>
              <w:rPr>
                <w:rFonts w:ascii="Consolas" w:hAnsi="Consolas"/>
                <w:sz w:val="17"/>
              </w:rPr>
              <w:t xml:space="preserve">    public VaultEntry? GetById(int id) =&gt;</w:t>
              <w:br/>
            </w:r>
            <w:r>
              <w:rPr>
                <w:rFonts w:ascii="Consolas" w:hAnsi="Consolas"/>
                <w:sz w:val="17"/>
              </w:rPr>
              <w:t xml:space="preserve">        _entries.FirstOrDefault(e =&gt; e.Id == id);</w:t>
              <w:br/>
            </w:r>
            <w:r>
              <w:rPr>
                <w:rFonts w:ascii="Consolas" w:hAnsi="Consolas"/>
                <w:sz w:val="17"/>
              </w:rPr>
              <w:br/>
            </w:r>
            <w:r>
              <w:rPr>
                <w:rFonts w:ascii="Consolas" w:hAnsi="Consolas"/>
                <w:sz w:val="17"/>
              </w:rPr>
              <w:t xml:space="preserve">    public void Add(VaultEntry entry) =&gt; _entries.Add(entry);</w:t>
              <w:br/>
            </w:r>
            <w:r>
              <w:rPr>
                <w:rFonts w:ascii="Consolas" w:hAnsi="Consolas"/>
                <w:sz w:val="17"/>
              </w:rPr>
              <w:br/>
            </w:r>
            <w:r>
              <w:rPr>
                <w:rFonts w:ascii="Consolas" w:hAnsi="Consolas"/>
                <w:sz w:val="17"/>
              </w:rPr>
              <w:t xml:space="preserve">    public bool Delete(int id)</w:t>
              <w:br/>
            </w:r>
            <w:r>
              <w:rPr>
                <w:rFonts w:ascii="Consolas" w:hAnsi="Consolas"/>
                <w:sz w:val="17"/>
              </w:rPr>
              <w:t xml:space="preserve">    {</w:t>
              <w:br/>
            </w:r>
            <w:r>
              <w:rPr>
                <w:rFonts w:ascii="Consolas" w:hAnsi="Consolas"/>
                <w:sz w:val="17"/>
              </w:rPr>
              <w:t xml:space="preserve">        VaultEntry? entry = GetById(id);</w:t>
              <w:br/>
            </w:r>
            <w:r>
              <w:rPr>
                <w:rFonts w:ascii="Consolas" w:hAnsi="Consolas"/>
                <w:sz w:val="17"/>
              </w:rPr>
              <w:t xml:space="preserve">        return entry is not null &amp;&amp; _entries.Remove(entry);</w:t>
              <w:br/>
            </w:r>
            <w:r>
              <w:rPr>
                <w:rFonts w:ascii="Consolas" w:hAnsi="Consolas"/>
                <w:sz w:val="17"/>
              </w:rPr>
              <w:t xml:space="preserve">    }</w:t>
              <w:br/>
            </w:r>
            <w:r>
              <w:rPr>
                <w:rFonts w:ascii="Consolas" w:hAnsi="Consolas"/>
                <w:sz w:val="17"/>
              </w:rPr>
              <w:t>}</w:t>
            </w:r>
          </w:p>
        </w:tc>
      </w:tr>
    </w:tbl>
    <w:p>
      <w:pPr>
        <w:spacing w:after="20"/>
      </w:pPr>
    </w:p>
    <w:p>
      <w:pPr>
        <w:pStyle w:val="Heading2"/>
      </w:pPr>
      <w:r>
        <w:t>Exceptions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try</w:t>
              <w:br/>
            </w:r>
            <w:r>
              <w:rPr>
                <w:rFonts w:ascii="Consolas" w:hAnsi="Consolas"/>
                <w:sz w:val="17"/>
              </w:rPr>
              <w:t>{</w:t>
              <w:br/>
            </w:r>
            <w:r>
              <w:rPr>
                <w:rFonts w:ascii="Consolas" w:hAnsi="Consolas"/>
                <w:sz w:val="17"/>
              </w:rPr>
              <w:t xml:space="preserve">    VaultEntry entry = service.GetById(id)</w:t>
              <w:br/>
            </w:r>
            <w:r>
              <w:rPr>
                <w:rFonts w:ascii="Consolas" w:hAnsi="Consolas"/>
                <w:sz w:val="17"/>
              </w:rPr>
              <w:t xml:space="preserve">        ?? throw new VaultEntryNotFoundException(id);</w:t>
              <w:br/>
            </w:r>
            <w:r>
              <w:rPr>
                <w:rFonts w:ascii="Consolas" w:hAnsi="Consolas"/>
                <w:sz w:val="17"/>
              </w:rPr>
              <w:br/>
            </w:r>
            <w:r>
              <w:rPr>
                <w:rFonts w:ascii="Consolas" w:hAnsi="Consolas"/>
                <w:sz w:val="17"/>
              </w:rPr>
              <w:t xml:space="preserve">    Console.WriteLine(entry.Name);</w:t>
              <w:br/>
            </w:r>
            <w:r>
              <w:rPr>
                <w:rFonts w:ascii="Consolas" w:hAnsi="Consolas"/>
                <w:sz w:val="17"/>
              </w:rPr>
              <w:t>}</w:t>
              <w:br/>
            </w:r>
            <w:r>
              <w:rPr>
                <w:rFonts w:ascii="Consolas" w:hAnsi="Consolas"/>
                <w:sz w:val="17"/>
              </w:rPr>
              <w:t>catch (VaultEntryNotFoundException ex)</w:t>
              <w:br/>
            </w:r>
            <w:r>
              <w:rPr>
                <w:rFonts w:ascii="Consolas" w:hAnsi="Consolas"/>
                <w:sz w:val="17"/>
              </w:rPr>
              <w:t>{</w:t>
              <w:br/>
            </w:r>
            <w:r>
              <w:rPr>
                <w:rFonts w:ascii="Consolas" w:hAnsi="Consolas"/>
                <w:sz w:val="17"/>
              </w:rPr>
              <w:t xml:space="preserve">    Console.WriteLine(ex.Message);</w:t>
              <w:br/>
            </w:r>
            <w:r>
              <w:rPr>
                <w:rFonts w:ascii="Consolas" w:hAnsi="Consolas"/>
                <w:sz w:val="17"/>
              </w:rPr>
              <w:t>}</w:t>
              <w:br/>
            </w:r>
            <w:r>
              <w:rPr>
                <w:rFonts w:ascii="Consolas" w:hAnsi="Consolas"/>
                <w:sz w:val="17"/>
              </w:rPr>
              <w:t>catch (Exception ex)</w:t>
              <w:br/>
            </w:r>
            <w:r>
              <w:rPr>
                <w:rFonts w:ascii="Consolas" w:hAnsi="Consolas"/>
                <w:sz w:val="17"/>
              </w:rPr>
              <w:t>{</w:t>
              <w:br/>
            </w:r>
            <w:r>
              <w:rPr>
                <w:rFonts w:ascii="Consolas" w:hAnsi="Consolas"/>
                <w:sz w:val="17"/>
              </w:rPr>
              <w:t xml:space="preserve">    Console.WriteLine("Unexpected failure.");</w:t>
              <w:br/>
            </w:r>
            <w:r>
              <w:rPr>
                <w:rFonts w:ascii="Consolas" w:hAnsi="Consolas"/>
                <w:sz w:val="17"/>
              </w:rPr>
              <w:t xml:space="preserve">    Console.WriteLine(ex.Message);</w:t>
              <w:br/>
            </w:r>
            <w:r>
              <w:rPr>
                <w:rFonts w:ascii="Consolas" w:hAnsi="Consolas"/>
                <w:sz w:val="17"/>
              </w:rPr>
              <w:t>}</w:t>
              <w:br/>
            </w:r>
            <w:r>
              <w:rPr>
                <w:rFonts w:ascii="Consolas" w:hAnsi="Consolas"/>
                <w:sz w:val="17"/>
              </w:rPr>
              <w:t>finally</w:t>
              <w:br/>
            </w:r>
            <w:r>
              <w:rPr>
                <w:rFonts w:ascii="Consolas" w:hAnsi="Consolas"/>
                <w:sz w:val="17"/>
              </w:rPr>
              <w:t>{</w:t>
              <w:br/>
            </w:r>
            <w:r>
              <w:rPr>
                <w:rFonts w:ascii="Consolas" w:hAnsi="Consolas"/>
                <w:sz w:val="17"/>
              </w:rPr>
              <w:t xml:space="preserve">    Console.WriteLine("Lookup finished.");</w:t>
              <w:br/>
            </w:r>
            <w:r>
              <w:rPr>
                <w:rFonts w:ascii="Consolas" w:hAnsi="Consolas"/>
                <w:sz w:val="17"/>
              </w:rPr>
              <w:t>}</w:t>
            </w:r>
          </w:p>
        </w:tc>
      </w:tr>
    </w:tbl>
    <w:p>
      <w:pPr>
        <w:spacing w:after="20"/>
      </w:pPr>
    </w:p>
    <w:p>
      <w:pPr>
        <w:spacing w:after="60"/>
      </w:pPr>
      <w:r>
        <w:rPr>
          <w:b/>
          <w:color w:val="505050"/>
          <w:sz w:val="18"/>
        </w:rPr>
        <w:t>Custom exception used by the previous example</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VaultEntryNotFoundException : Exception</w:t>
              <w:br/>
            </w:r>
            <w:r>
              <w:rPr>
                <w:rFonts w:ascii="Consolas" w:hAnsi="Consolas"/>
                <w:sz w:val="17"/>
              </w:rPr>
              <w:t>{</w:t>
              <w:br/>
            </w:r>
            <w:r>
              <w:rPr>
                <w:rFonts w:ascii="Consolas" w:hAnsi="Consolas"/>
                <w:sz w:val="17"/>
              </w:rPr>
              <w:t xml:space="preserve">    public VaultEntryNotFoundException(int id)</w:t>
              <w:br/>
            </w:r>
            <w:r>
              <w:rPr>
                <w:rFonts w:ascii="Consolas" w:hAnsi="Consolas"/>
                <w:sz w:val="17"/>
              </w:rPr>
              <w:t xml:space="preserve">        : base($"Vault entry {id} was not found.")</w:t>
              <w:br/>
            </w:r>
            <w:r>
              <w:rPr>
                <w:rFonts w:ascii="Consolas" w:hAnsi="Consolas"/>
                <w:sz w:val="17"/>
              </w:rPr>
              <w:t xml:space="preserve">    {</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When not to use exceptions: </w:t>
            </w:r>
            <w:r>
              <w:rPr>
                <w:sz w:val="19"/>
              </w:rPr>
              <w:t>Do not use exceptions for ordinary branching such as “the user typed letters instead of a number”. Use `TryParse` or validation for expected invalid input. Exceptions are better for exceptional failure or violated assumptions.</w:t>
            </w:r>
          </w:p>
        </w:tc>
      </w:tr>
    </w:tbl>
    <w:p>
      <w:pPr>
        <w:spacing w:after="20"/>
      </w:pPr>
    </w:p>
    <w:p>
      <w:pPr>
        <w:pStyle w:val="Heading2"/>
      </w:pPr>
      <w:r>
        <w:t>Enums, records, pattern matching, generics, delegates and events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enum VaultItemType</w:t>
              <w:br/>
            </w:r>
            <w:r>
              <w:rPr>
                <w:rFonts w:ascii="Consolas" w:hAnsi="Consolas"/>
                <w:sz w:val="17"/>
              </w:rPr>
              <w:t>{</w:t>
              <w:br/>
            </w:r>
            <w:r>
              <w:rPr>
                <w:rFonts w:ascii="Consolas" w:hAnsi="Consolas"/>
                <w:sz w:val="17"/>
              </w:rPr>
              <w:t xml:space="preserve">    Password,</w:t>
              <w:br/>
            </w:r>
            <w:r>
              <w:rPr>
                <w:rFonts w:ascii="Consolas" w:hAnsi="Consolas"/>
                <w:sz w:val="17"/>
              </w:rPr>
              <w:t xml:space="preserve">    SecureNote,</w:t>
              <w:br/>
            </w:r>
            <w:r>
              <w:rPr>
                <w:rFonts w:ascii="Consolas" w:hAnsi="Consolas"/>
                <w:sz w:val="17"/>
              </w:rPr>
              <w:t xml:space="preserve">    Document</w:t>
              <w:br/>
            </w:r>
            <w:r>
              <w:rPr>
                <w:rFonts w:ascii="Consolas" w:hAnsi="Consolas"/>
                <w:sz w:val="17"/>
              </w:rPr>
              <w:t>}</w:t>
              <w:br/>
            </w:r>
            <w:r>
              <w:rPr>
                <w:rFonts w:ascii="Consolas" w:hAnsi="Consolas"/>
                <w:sz w:val="17"/>
              </w:rPr>
              <w:br/>
            </w:r>
            <w:r>
              <w:rPr>
                <w:rFonts w:ascii="Consolas" w:hAnsi="Consolas"/>
                <w:sz w:val="17"/>
              </w:rPr>
              <w:t>public record VaultSearchOptions(string? Term, bool FavouritesOnly);</w:t>
              <w:br/>
            </w:r>
            <w:r>
              <w:rPr>
                <w:rFonts w:ascii="Consolas" w:hAnsi="Consolas"/>
                <w:sz w:val="17"/>
              </w:rPr>
              <w:br/>
            </w:r>
            <w:r>
              <w:rPr>
                <w:rFonts w:ascii="Consolas" w:hAnsi="Consolas"/>
                <w:sz w:val="17"/>
              </w:rPr>
              <w:t>public static string Describe(VaultItem item) =&gt; item switch</w:t>
              <w:br/>
            </w:r>
            <w:r>
              <w:rPr>
                <w:rFonts w:ascii="Consolas" w:hAnsi="Consolas"/>
                <w:sz w:val="17"/>
              </w:rPr>
              <w:t>{</w:t>
              <w:br/>
            </w:r>
            <w:r>
              <w:rPr>
                <w:rFonts w:ascii="Consolas" w:hAnsi="Consolas"/>
                <w:sz w:val="17"/>
              </w:rPr>
              <w:t xml:space="preserve">    PasswordEntry p =&gt; $"Password: {p.Name}",</w:t>
              <w:br/>
            </w:r>
            <w:r>
              <w:rPr>
                <w:rFonts w:ascii="Consolas" w:hAnsi="Consolas"/>
                <w:sz w:val="17"/>
              </w:rPr>
              <w:t xml:space="preserve">    SecureNote n =&gt; $"Note: {n.Name}",</w:t>
              <w:br/>
            </w:r>
            <w:r>
              <w:rPr>
                <w:rFonts w:ascii="Consolas" w:hAnsi="Consolas"/>
                <w:sz w:val="17"/>
              </w:rPr>
              <w:t xml:space="preserve">    _ =&gt; "Unknown item"</w:t>
              <w:br/>
            </w:r>
            <w:r>
              <w:rPr>
                <w:rFonts w:ascii="Consolas" w:hAnsi="Consolas"/>
                <w:sz w:val="17"/>
              </w:rPr>
              <w: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interface IRepository&lt;T&gt; where T : class</w:t>
              <w:br/>
            </w:r>
            <w:r>
              <w:rPr>
                <w:rFonts w:ascii="Consolas" w:hAnsi="Consolas"/>
                <w:sz w:val="17"/>
              </w:rPr>
              <w:t>{</w:t>
              <w:br/>
            </w:r>
            <w:r>
              <w:rPr>
                <w:rFonts w:ascii="Consolas" w:hAnsi="Consolas"/>
                <w:sz w:val="17"/>
              </w:rPr>
              <w:t xml:space="preserve">    Task&lt;T?&gt; GetByIdAsync(int id, CancellationToken cancellationToken = default);</w:t>
              <w:br/>
            </w:r>
            <w:r>
              <w:rPr>
                <w:rFonts w:ascii="Consolas" w:hAnsi="Consolas"/>
                <w:sz w:val="17"/>
              </w:rPr>
              <w:t xml:space="preserve">    Task&lt;IReadOnlyList&lt;T&gt;&gt; GetAllAsync(CancellationToken cancellationToken = default);</w:t>
              <w:br/>
            </w:r>
            <w:r>
              <w:rPr>
                <w:rFonts w:ascii="Consolas" w:hAnsi="Consolas"/>
                <w:sz w:val="17"/>
              </w:rPr>
              <w:t xml:space="preserve">    Task AddAsync(T entity, CancellationToken cancellationToken = default);</w:t>
              <w:br/>
            </w:r>
            <w:r>
              <w:rPr>
                <w:rFonts w:ascii="Consolas" w:hAnsi="Consolas"/>
                <w:sz w:val="17"/>
              </w:rPr>
              <w: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VaultNotifier</w:t>
              <w:br/>
            </w:r>
            <w:r>
              <w:rPr>
                <w:rFonts w:ascii="Consolas" w:hAnsi="Consolas"/>
                <w:sz w:val="17"/>
              </w:rPr>
              <w:t>{</w:t>
              <w:br/>
            </w:r>
            <w:r>
              <w:rPr>
                <w:rFonts w:ascii="Consolas" w:hAnsi="Consolas"/>
                <w:sz w:val="17"/>
              </w:rPr>
              <w:t xml:space="preserve">    public event Action&lt;VaultEntry&gt;? EntryCreated;</w:t>
              <w:br/>
            </w:r>
            <w:r>
              <w:rPr>
                <w:rFonts w:ascii="Consolas" w:hAnsi="Consolas"/>
                <w:sz w:val="17"/>
              </w:rPr>
              <w:br/>
            </w:r>
            <w:r>
              <w:rPr>
                <w:rFonts w:ascii="Consolas" w:hAnsi="Consolas"/>
                <w:sz w:val="17"/>
              </w:rPr>
              <w:t xml:space="preserve">    public void NotifyCreated(VaultEntry entry)</w:t>
              <w:br/>
            </w:r>
            <w:r>
              <w:rPr>
                <w:rFonts w:ascii="Consolas" w:hAnsi="Consolas"/>
                <w:sz w:val="17"/>
              </w:rPr>
              <w:t xml:space="preserve">    {</w:t>
              <w:br/>
            </w:r>
            <w:r>
              <w:rPr>
                <w:rFonts w:ascii="Consolas" w:hAnsi="Consolas"/>
                <w:sz w:val="17"/>
              </w:rPr>
              <w:t xml:space="preserve">        EntryCreated?.Invoke(entry);</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Reality check: </w:t>
            </w:r>
            <w:r>
              <w:rPr>
                <w:sz w:val="19"/>
              </w:rPr>
              <w:t>Generics are fundamental and should be learned well. Delegates/events are important C# concepts, but many web applications use them less often than LINQ, async, DI and interfaces. Learn them; do not force them into the design purely to “use everything”.</w:t>
            </w:r>
          </w:p>
        </w:tc>
      </w:tr>
    </w:tbl>
    <w:p>
      <w:pPr>
        <w:spacing w:after="20"/>
      </w:pPr>
    </w:p>
    <w:p>
      <w:pPr>
        <w:pStyle w:val="Heading1"/>
      </w:pPr>
      <w:r>
        <w:t>Phase 5 - Async/await, files and JSON persistence</w:t>
      </w:r>
    </w:p>
    <w:p>
      <w:r>
        <w:t>Before a database, we will persist entries to JSON. This teaches streams, serialization and asynchronous I/O in a simpler environment.</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using System.Text.Json;</w:t>
              <w:br/>
            </w:r>
            <w:r>
              <w:rPr>
                <w:rFonts w:ascii="Consolas" w:hAnsi="Consolas"/>
                <w:sz w:val="17"/>
              </w:rPr>
              <w:br/>
            </w:r>
            <w:r>
              <w:rPr>
                <w:rFonts w:ascii="Consolas" w:hAnsi="Consolas"/>
                <w:sz w:val="17"/>
              </w:rPr>
              <w:t>public sealed class JsonVaultStore</w:t>
              <w:br/>
            </w:r>
            <w:r>
              <w:rPr>
                <w:rFonts w:ascii="Consolas" w:hAnsi="Consolas"/>
                <w:sz w:val="17"/>
              </w:rPr>
              <w:t>{</w:t>
              <w:br/>
            </w:r>
            <w:r>
              <w:rPr>
                <w:rFonts w:ascii="Consolas" w:hAnsi="Consolas"/>
                <w:sz w:val="17"/>
              </w:rPr>
              <w:t xml:space="preserve">    private readonly string _filePath;</w:t>
              <w:br/>
            </w:r>
            <w:r>
              <w:rPr>
                <w:rFonts w:ascii="Consolas" w:hAnsi="Consolas"/>
                <w:sz w:val="17"/>
              </w:rPr>
              <w:br/>
            </w:r>
            <w:r>
              <w:rPr>
                <w:rFonts w:ascii="Consolas" w:hAnsi="Consolas"/>
                <w:sz w:val="17"/>
              </w:rPr>
              <w:t xml:space="preserve">    public JsonVaultStore(string filePath)</w:t>
              <w:br/>
            </w:r>
            <w:r>
              <w:rPr>
                <w:rFonts w:ascii="Consolas" w:hAnsi="Consolas"/>
                <w:sz w:val="17"/>
              </w:rPr>
              <w:t xml:space="preserve">    {</w:t>
              <w:br/>
            </w:r>
            <w:r>
              <w:rPr>
                <w:rFonts w:ascii="Consolas" w:hAnsi="Consolas"/>
                <w:sz w:val="17"/>
              </w:rPr>
              <w:t xml:space="preserve">        _filePath = filePath;</w:t>
              <w:br/>
            </w:r>
            <w:r>
              <w:rPr>
                <w:rFonts w:ascii="Consolas" w:hAnsi="Consolas"/>
                <w:sz w:val="17"/>
              </w:rPr>
              <w:t xml:space="preserve">    }</w:t>
              <w:br/>
            </w:r>
            <w:r>
              <w:rPr>
                <w:rFonts w:ascii="Consolas" w:hAnsi="Consolas"/>
                <w:sz w:val="17"/>
              </w:rPr>
              <w:br/>
            </w:r>
            <w:r>
              <w:rPr>
                <w:rFonts w:ascii="Consolas" w:hAnsi="Consolas"/>
                <w:sz w:val="17"/>
              </w:rPr>
              <w:t xml:space="preserve">    public async Task SaveAsync(</w:t>
              <w:br/>
            </w:r>
            <w:r>
              <w:rPr>
                <w:rFonts w:ascii="Consolas" w:hAnsi="Consolas"/>
                <w:sz w:val="17"/>
              </w:rPr>
              <w:t xml:space="preserve">        IReadOnlyList&lt;VaultEntry&gt; entries,</w:t>
              <w:br/>
            </w:r>
            <w:r>
              <w:rPr>
                <w:rFonts w:ascii="Consolas" w:hAnsi="Consolas"/>
                <w:sz w:val="17"/>
              </w:rPr>
              <w:t xml:space="preserve">        CancellationToken cancellationToken = default)</w:t>
              <w:br/>
            </w:r>
            <w:r>
              <w:rPr>
                <w:rFonts w:ascii="Consolas" w:hAnsi="Consolas"/>
                <w:sz w:val="17"/>
              </w:rPr>
              <w:t xml:space="preserve">    {</w:t>
              <w:br/>
            </w:r>
            <w:r>
              <w:rPr>
                <w:rFonts w:ascii="Consolas" w:hAnsi="Consolas"/>
                <w:sz w:val="17"/>
              </w:rPr>
              <w:t xml:space="preserve">        await using FileStream stream = File.Create(_filePath);</w:t>
              <w:br/>
            </w:r>
            <w:r>
              <w:rPr>
                <w:rFonts w:ascii="Consolas" w:hAnsi="Consolas"/>
                <w:sz w:val="17"/>
              </w:rPr>
              <w:t xml:space="preserve">        await JsonSerializer.SerializeAsync(</w:t>
              <w:br/>
            </w:r>
            <w:r>
              <w:rPr>
                <w:rFonts w:ascii="Consolas" w:hAnsi="Consolas"/>
                <w:sz w:val="17"/>
              </w:rPr>
              <w:t xml:space="preserve">            stream,</w:t>
              <w:br/>
            </w:r>
            <w:r>
              <w:rPr>
                <w:rFonts w:ascii="Consolas" w:hAnsi="Consolas"/>
                <w:sz w:val="17"/>
              </w:rPr>
              <w:t xml:space="preserve">            entries,</w:t>
              <w:br/>
            </w:r>
            <w:r>
              <w:rPr>
                <w:rFonts w:ascii="Consolas" w:hAnsi="Consolas"/>
                <w:sz w:val="17"/>
              </w:rPr>
              <w:t xml:space="preserve">            cancellationToken: cancellationToken);</w:t>
              <w:br/>
            </w:r>
            <w:r>
              <w:rPr>
                <w:rFonts w:ascii="Consolas" w:hAnsi="Consolas"/>
                <w:sz w:val="17"/>
              </w:rPr>
              <w:t xml:space="preserve">    }</w:t>
              <w:br/>
            </w:r>
            <w:r>
              <w:rPr>
                <w:rFonts w:ascii="Consolas" w:hAnsi="Consolas"/>
                <w:sz w:val="17"/>
              </w:rPr>
              <w:br/>
            </w:r>
            <w:r>
              <w:rPr>
                <w:rFonts w:ascii="Consolas" w:hAnsi="Consolas"/>
                <w:sz w:val="17"/>
              </w:rPr>
              <w:t xml:space="preserve">    public async Task&lt;List&lt;VaultEntry&gt;&gt; LoadAsync(</w:t>
              <w:br/>
            </w:r>
            <w:r>
              <w:rPr>
                <w:rFonts w:ascii="Consolas" w:hAnsi="Consolas"/>
                <w:sz w:val="17"/>
              </w:rPr>
              <w:t xml:space="preserve">        CancellationToken cancellationToken = default)</w:t>
              <w:br/>
            </w:r>
            <w:r>
              <w:rPr>
                <w:rFonts w:ascii="Consolas" w:hAnsi="Consolas"/>
                <w:sz w:val="17"/>
              </w:rPr>
              <w:t xml:space="preserve">    {</w:t>
              <w:br/>
            </w:r>
            <w:r>
              <w:rPr>
                <w:rFonts w:ascii="Consolas" w:hAnsi="Consolas"/>
                <w:sz w:val="17"/>
              </w:rPr>
              <w:t xml:space="preserve">        if (!File.Exists(_filePath))</w:t>
              <w:br/>
            </w:r>
            <w:r>
              <w:rPr>
                <w:rFonts w:ascii="Consolas" w:hAnsi="Consolas"/>
                <w:sz w:val="17"/>
              </w:rPr>
              <w:t xml:space="preserve">            return new List&lt;VaultEntry&gt;();</w:t>
              <w:br/>
            </w:r>
            <w:r>
              <w:rPr>
                <w:rFonts w:ascii="Consolas" w:hAnsi="Consolas"/>
                <w:sz w:val="17"/>
              </w:rPr>
              <w:br/>
            </w:r>
            <w:r>
              <w:rPr>
                <w:rFonts w:ascii="Consolas" w:hAnsi="Consolas"/>
                <w:sz w:val="17"/>
              </w:rPr>
              <w:t xml:space="preserve">        await using FileStream stream = File.OpenRead(_filePath);</w:t>
              <w:br/>
            </w:r>
            <w:r>
              <w:rPr>
                <w:rFonts w:ascii="Consolas" w:hAnsi="Consolas"/>
                <w:sz w:val="17"/>
              </w:rPr>
              <w:t xml:space="preserve">        return await JsonSerializer.DeserializeAsync&lt;List&lt;VaultEntry&gt;&gt;(</w:t>
              <w:br/>
            </w:r>
            <w:r>
              <w:rPr>
                <w:rFonts w:ascii="Consolas" w:hAnsi="Consolas"/>
                <w:sz w:val="17"/>
              </w:rPr>
              <w:t xml:space="preserve">                   stream,</w:t>
              <w:br/>
            </w:r>
            <w:r>
              <w:rPr>
                <w:rFonts w:ascii="Consolas" w:hAnsi="Consolas"/>
                <w:sz w:val="17"/>
              </w:rPr>
              <w:t xml:space="preserve">                   cancellationToken: cancellationToken)</w:t>
              <w:br/>
            </w:r>
            <w:r>
              <w:rPr>
                <w:rFonts w:ascii="Consolas" w:hAnsi="Consolas"/>
                <w:sz w:val="17"/>
              </w:rPr>
              <w:t xml:space="preserve">               ?? new List&lt;VaultEntry&gt;();</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async exists: </w:t>
            </w:r>
            <w:r>
              <w:rPr>
                <w:sz w:val="19"/>
              </w:rPr>
              <w:t>I/O operations spend time waiting on disks, networks or databases. `await` lets the thread return to useful work instead of blocking while the operation is incomplete. In ASP.NET Core this helps the server handle more concurrent requests.</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Term</w:t>
            </w:r>
          </w:p>
        </w:tc>
        <w:tc>
          <w:tcPr>
            <w:tcW w:type="dxa" w:w="4939"/>
            <w:shd w:fill="1F4E78"/>
            <w:tcMar>
              <w:top w:w="100" w:type="dxa"/>
              <w:start w:w="120" w:type="dxa"/>
              <w:bottom w:w="100" w:type="dxa"/>
              <w:end w:w="120" w:type="dxa"/>
            </w:tcMar>
          </w:tcPr>
          <w:p>
            <w:pPr>
              <w:jc w:val="center"/>
            </w:pPr>
            <w:r>
              <w:rPr>
                <w:b/>
                <w:color w:val="FFFFFF"/>
                <w:sz w:val="18"/>
              </w:rPr>
              <w:t>Meaning</w:t>
            </w:r>
          </w:p>
        </w:tc>
      </w:tr>
      <w:tr>
        <w:tc>
          <w:tcPr>
            <w:tcW w:type="dxa" w:w="4939"/>
            <w:tcMar>
              <w:top w:w="100" w:type="dxa"/>
              <w:start w:w="120" w:type="dxa"/>
              <w:bottom w:w="100" w:type="dxa"/>
              <w:end w:w="120" w:type="dxa"/>
            </w:tcMar>
          </w:tcPr>
          <w:p>
            <w:r>
              <w:rPr>
                <w:sz w:val="18"/>
              </w:rPr>
              <w:t>Task</w:t>
            </w:r>
          </w:p>
        </w:tc>
        <w:tc>
          <w:tcPr>
            <w:tcW w:type="dxa" w:w="4939"/>
            <w:tcMar>
              <w:top w:w="100" w:type="dxa"/>
              <w:start w:w="120" w:type="dxa"/>
              <w:bottom w:w="100" w:type="dxa"/>
              <w:end w:w="120" w:type="dxa"/>
            </w:tcMar>
          </w:tcPr>
          <w:p>
            <w:r>
              <w:rPr>
                <w:sz w:val="18"/>
              </w:rPr>
              <w:t>Represents an asynchronous operation.</w:t>
            </w:r>
          </w:p>
        </w:tc>
      </w:tr>
      <w:tr>
        <w:tc>
          <w:tcPr>
            <w:tcW w:type="dxa" w:w="4939"/>
            <w:tcMar>
              <w:top w:w="100" w:type="dxa"/>
              <w:start w:w="120" w:type="dxa"/>
              <w:bottom w:w="100" w:type="dxa"/>
              <w:end w:w="120" w:type="dxa"/>
            </w:tcMar>
            <w:shd w:fill="F7F9FB"/>
          </w:tcPr>
          <w:p>
            <w:r>
              <w:rPr>
                <w:sz w:val="18"/>
              </w:rPr>
              <w:t>Task&lt;T&gt;</w:t>
            </w:r>
          </w:p>
        </w:tc>
        <w:tc>
          <w:tcPr>
            <w:tcW w:type="dxa" w:w="4939"/>
            <w:tcMar>
              <w:top w:w="100" w:type="dxa"/>
              <w:start w:w="120" w:type="dxa"/>
              <w:bottom w:w="100" w:type="dxa"/>
              <w:end w:w="120" w:type="dxa"/>
            </w:tcMar>
            <w:shd w:fill="F7F9FB"/>
          </w:tcPr>
          <w:p>
            <w:r>
              <w:rPr>
                <w:sz w:val="18"/>
              </w:rPr>
              <w:t>Represents an operation that will eventually produce a T result.</w:t>
            </w:r>
          </w:p>
        </w:tc>
      </w:tr>
      <w:tr>
        <w:tc>
          <w:tcPr>
            <w:tcW w:type="dxa" w:w="4939"/>
            <w:tcMar>
              <w:top w:w="100" w:type="dxa"/>
              <w:start w:w="120" w:type="dxa"/>
              <w:bottom w:w="100" w:type="dxa"/>
              <w:end w:w="120" w:type="dxa"/>
            </w:tcMar>
          </w:tcPr>
          <w:p>
            <w:r>
              <w:rPr>
                <w:sz w:val="18"/>
              </w:rPr>
              <w:t>async</w:t>
            </w:r>
          </w:p>
        </w:tc>
        <w:tc>
          <w:tcPr>
            <w:tcW w:type="dxa" w:w="4939"/>
            <w:tcMar>
              <w:top w:w="100" w:type="dxa"/>
              <w:start w:w="120" w:type="dxa"/>
              <w:bottom w:w="100" w:type="dxa"/>
              <w:end w:w="120" w:type="dxa"/>
            </w:tcMar>
          </w:tcPr>
          <w:p>
            <w:r>
              <w:rPr>
                <w:sz w:val="18"/>
              </w:rPr>
              <w:t>Allows a method to use `await` and return Task/Task&lt;T&gt;.</w:t>
            </w:r>
          </w:p>
        </w:tc>
      </w:tr>
      <w:tr>
        <w:tc>
          <w:tcPr>
            <w:tcW w:type="dxa" w:w="4939"/>
            <w:tcMar>
              <w:top w:w="100" w:type="dxa"/>
              <w:start w:w="120" w:type="dxa"/>
              <w:bottom w:w="100" w:type="dxa"/>
              <w:end w:w="120" w:type="dxa"/>
            </w:tcMar>
            <w:shd w:fill="F7F9FB"/>
          </w:tcPr>
          <w:p>
            <w:r>
              <w:rPr>
                <w:sz w:val="18"/>
              </w:rPr>
              <w:t>await</w:t>
            </w:r>
          </w:p>
        </w:tc>
        <w:tc>
          <w:tcPr>
            <w:tcW w:type="dxa" w:w="4939"/>
            <w:tcMar>
              <w:top w:w="100" w:type="dxa"/>
              <w:start w:w="120" w:type="dxa"/>
              <w:bottom w:w="100" w:type="dxa"/>
              <w:end w:w="120" w:type="dxa"/>
            </w:tcMar>
            <w:shd w:fill="F7F9FB"/>
          </w:tcPr>
          <w:p>
            <w:r>
              <w:rPr>
                <w:sz w:val="18"/>
              </w:rPr>
              <w:t>Asynchronously waits for a Task and resumes when it completes.</w:t>
            </w:r>
          </w:p>
        </w:tc>
      </w:tr>
      <w:tr>
        <w:tc>
          <w:tcPr>
            <w:tcW w:type="dxa" w:w="4939"/>
            <w:tcMar>
              <w:top w:w="100" w:type="dxa"/>
              <w:start w:w="120" w:type="dxa"/>
              <w:bottom w:w="100" w:type="dxa"/>
              <w:end w:w="120" w:type="dxa"/>
            </w:tcMar>
          </w:tcPr>
          <w:p>
            <w:r>
              <w:rPr>
                <w:sz w:val="18"/>
              </w:rPr>
              <w:t>CancellationToken</w:t>
            </w:r>
          </w:p>
        </w:tc>
        <w:tc>
          <w:tcPr>
            <w:tcW w:type="dxa" w:w="4939"/>
            <w:tcMar>
              <w:top w:w="100" w:type="dxa"/>
              <w:start w:w="120" w:type="dxa"/>
              <w:bottom w:w="100" w:type="dxa"/>
              <w:end w:w="120" w:type="dxa"/>
            </w:tcMar>
          </w:tcPr>
          <w:p>
            <w:r>
              <w:rPr>
                <w:sz w:val="18"/>
              </w:rPr>
              <w:t>Allows a caller to request cancellation of cooperative work.</w:t>
            </w:r>
          </w:p>
        </w:tc>
      </w:tr>
      <w:tr>
        <w:tc>
          <w:tcPr>
            <w:tcW w:type="dxa" w:w="4939"/>
            <w:tcMar>
              <w:top w:w="100" w:type="dxa"/>
              <w:start w:w="120" w:type="dxa"/>
              <w:bottom w:w="100" w:type="dxa"/>
              <w:end w:w="120" w:type="dxa"/>
            </w:tcMar>
            <w:shd w:fill="F7F9FB"/>
          </w:tcPr>
          <w:p>
            <w:r>
              <w:rPr>
                <w:sz w:val="18"/>
              </w:rPr>
              <w:t>using / await using</w:t>
            </w:r>
          </w:p>
        </w:tc>
        <w:tc>
          <w:tcPr>
            <w:tcW w:type="dxa" w:w="4939"/>
            <w:tcMar>
              <w:top w:w="100" w:type="dxa"/>
              <w:start w:w="120" w:type="dxa"/>
              <w:bottom w:w="100" w:type="dxa"/>
              <w:end w:w="120" w:type="dxa"/>
            </w:tcMar>
            <w:shd w:fill="F7F9FB"/>
          </w:tcPr>
          <w:p>
            <w:r>
              <w:rPr>
                <w:sz w:val="18"/>
              </w:rPr>
              <w:t>Ensures disposable resources such as streams are released correctly.</w:t>
            </w:r>
          </w:p>
        </w:tc>
      </w:tr>
    </w:tbl>
    <w:p/>
    <w:p>
      <w:pPr>
        <w:pStyle w:val="Heading1"/>
      </w:pPr>
      <w:r>
        <w:t>Phase 6 - Create the ASP.NET Core MVC web application</w:t>
      </w:r>
    </w:p>
    <w:p>
      <w:r>
        <w:t>Now you have enough C# to understand the framework rather than merely copy it. We create a separate web project and gradually move the domain concepts into it.</w:t>
      </w:r>
    </w:p>
    <w:p>
      <w:pPr>
        <w:pStyle w:val="Heading3"/>
      </w:pPr>
      <w:r>
        <w:t>Step 1: Add the MVC project</w:t>
      </w:r>
    </w:p>
    <w:p>
      <w:r>
        <w:rPr>
          <w:b/>
        </w:rPr>
        <w:t xml:space="preserve">Do this: </w:t>
      </w:r>
      <w:r>
        <w:t>Right-click the solution → Add → New Project → ASP.NET Core Web App (Model-View-Controller). Name it `SecureVault.Web`. Choose .NET 10, configure HTTPS, and start with No Authentication because we will add Identity deliberately later.</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MVC exposes new concepts one at a time: browser request → routing → controller → model/service → view → HTTP response. Starting without authentication avoids mixing security configuration into the first MVC lesson.</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Run the web project. A browser should open to the template home page.</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Common mistake: </w:t>
            </w:r>
            <w:r>
              <w:rPr>
                <w:sz w:val="19"/>
              </w:rPr>
              <w:t>Creating another standalone solution by accident instead of adding the project to the existing SecureVault solution.</w:t>
            </w:r>
          </w:p>
        </w:tc>
      </w:tr>
    </w:tbl>
    <w:p>
      <w:pPr>
        <w:spacing w:after="20"/>
      </w:pPr>
    </w:p>
    <w:p>
      <w:pPr>
        <w:pStyle w:val="Heading3"/>
      </w:pPr>
      <w:r>
        <w:t>Step 2: Understand Program.cs</w:t>
      </w:r>
    </w:p>
    <w:p>
      <w:r>
        <w:rPr>
          <w:b/>
        </w:rPr>
        <w:t xml:space="preserve">Do this: </w:t>
      </w:r>
      <w:r>
        <w:t>Open the generated `Program.cs` and identify service registration before `builder.Build()`, then the HTTP middleware pipeline after the app is built.</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Modern ASP.NET Core uses `Program.cs` as the composition root. It is where application services are registered and where the request pipeline is configured.</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var builder = WebApplication.CreateBuilder(args);</w:t>
              <w:br/>
            </w:r>
            <w:r>
              <w:rPr>
                <w:rFonts w:ascii="Consolas" w:hAnsi="Consolas"/>
                <w:sz w:val="17"/>
              </w:rPr>
              <w:br/>
            </w:r>
            <w:r>
              <w:rPr>
                <w:rFonts w:ascii="Consolas" w:hAnsi="Consolas"/>
                <w:sz w:val="17"/>
              </w:rPr>
              <w:t>builder.Services.AddControllersWithViews();</w:t>
              <w:br/>
            </w:r>
            <w:r>
              <w:rPr>
                <w:rFonts w:ascii="Consolas" w:hAnsi="Consolas"/>
                <w:sz w:val="17"/>
              </w:rPr>
              <w:br/>
            </w:r>
            <w:r>
              <w:rPr>
                <w:rFonts w:ascii="Consolas" w:hAnsi="Consolas"/>
                <w:sz w:val="17"/>
              </w:rPr>
              <w:t>var app = builder.Build();</w:t>
              <w:br/>
            </w:r>
            <w:r>
              <w:rPr>
                <w:rFonts w:ascii="Consolas" w:hAnsi="Consolas"/>
                <w:sz w:val="17"/>
              </w:rPr>
              <w:br/>
            </w:r>
            <w:r>
              <w:rPr>
                <w:rFonts w:ascii="Consolas" w:hAnsi="Consolas"/>
                <w:sz w:val="17"/>
              </w:rPr>
              <w:t>if (!app.Environment.IsDevelopment())</w:t>
              <w:br/>
            </w:r>
            <w:r>
              <w:rPr>
                <w:rFonts w:ascii="Consolas" w:hAnsi="Consolas"/>
                <w:sz w:val="17"/>
              </w:rPr>
              <w:t>{</w:t>
              <w:br/>
            </w:r>
            <w:r>
              <w:rPr>
                <w:rFonts w:ascii="Consolas" w:hAnsi="Consolas"/>
                <w:sz w:val="17"/>
              </w:rPr>
              <w:t xml:space="preserve">    app.UseExceptionHandler("/Home/Error");</w:t>
              <w:br/>
            </w:r>
            <w:r>
              <w:rPr>
                <w:rFonts w:ascii="Consolas" w:hAnsi="Consolas"/>
                <w:sz w:val="17"/>
              </w:rPr>
              <w:t xml:space="preserve">    app.UseHsts();</w:t>
              <w:br/>
            </w:r>
            <w:r>
              <w:rPr>
                <w:rFonts w:ascii="Consolas" w:hAnsi="Consolas"/>
                <w:sz w:val="17"/>
              </w:rPr>
              <w:t>}</w:t>
              <w:br/>
            </w:r>
            <w:r>
              <w:rPr>
                <w:rFonts w:ascii="Consolas" w:hAnsi="Consolas"/>
                <w:sz w:val="17"/>
              </w:rPr>
              <w:br/>
            </w:r>
            <w:r>
              <w:rPr>
                <w:rFonts w:ascii="Consolas" w:hAnsi="Consolas"/>
                <w:sz w:val="17"/>
              </w:rPr>
              <w:t>app.UseHttpsRedirection();</w:t>
              <w:br/>
            </w:r>
            <w:r>
              <w:rPr>
                <w:rFonts w:ascii="Consolas" w:hAnsi="Consolas"/>
                <w:sz w:val="17"/>
              </w:rPr>
              <w:t>app.UseRouting();</w:t>
              <w:br/>
            </w:r>
            <w:r>
              <w:rPr>
                <w:rFonts w:ascii="Consolas" w:hAnsi="Consolas"/>
                <w:sz w:val="17"/>
              </w:rPr>
              <w:t>app.UseAuthorization();</w:t>
              <w:br/>
            </w:r>
            <w:r>
              <w:rPr>
                <w:rFonts w:ascii="Consolas" w:hAnsi="Consolas"/>
                <w:sz w:val="17"/>
              </w:rPr>
              <w:br/>
            </w:r>
            <w:r>
              <w:rPr>
                <w:rFonts w:ascii="Consolas" w:hAnsi="Consolas"/>
                <w:sz w:val="17"/>
              </w:rPr>
              <w:t>app.MapStaticAssets();</w:t>
              <w:br/>
            </w:r>
            <w:r>
              <w:rPr>
                <w:rFonts w:ascii="Consolas" w:hAnsi="Consolas"/>
                <w:sz w:val="17"/>
              </w:rPr>
              <w:t>app.MapControllerRoute(</w:t>
              <w:br/>
            </w:r>
            <w:r>
              <w:rPr>
                <w:rFonts w:ascii="Consolas" w:hAnsi="Consolas"/>
                <w:sz w:val="17"/>
              </w:rPr>
              <w:t xml:space="preserve">    name: "default",</w:t>
              <w:br/>
            </w:r>
            <w:r>
              <w:rPr>
                <w:rFonts w:ascii="Consolas" w:hAnsi="Consolas"/>
                <w:sz w:val="17"/>
              </w:rPr>
              <w:t xml:space="preserve">    pattern: "{controller=Home}/{action=Index}/{id?}")</w:t>
              <w:br/>
            </w:r>
            <w:r>
              <w:rPr>
                <w:rFonts w:ascii="Consolas" w:hAnsi="Consolas"/>
                <w:sz w:val="17"/>
              </w:rPr>
              <w:t xml:space="preserve">    .WithStaticAssets();</w:t>
              <w:br/>
            </w:r>
            <w:r>
              <w:rPr>
                <w:rFonts w:ascii="Consolas" w:hAnsi="Consolas"/>
                <w:sz w:val="17"/>
              </w:rPr>
              <w:br/>
            </w:r>
            <w:r>
              <w:rPr>
                <w:rFonts w:ascii="Consolas" w:hAnsi="Consolas"/>
                <w:sz w:val="17"/>
              </w:rPr>
              <w:t>app.Run();</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order matters: </w:t>
            </w:r>
            <w:r>
              <w:rPr>
                <w:sz w:val="19"/>
              </w:rPr>
              <w:t>Middleware runs as a pipeline. Some middleware depends on earlier middleware establishing information such as routing or authentication. Do not treat the ordering in `Program.cs` as arbitrary boilerplate.</w:t>
            </w:r>
          </w:p>
        </w:tc>
      </w:tr>
    </w:tbl>
    <w:p>
      <w:pPr>
        <w:spacing w:after="20"/>
      </w:pPr>
    </w:p>
    <w:p>
      <w:pPr>
        <w:pStyle w:val="Heading2"/>
      </w:pPr>
      <w:r>
        <w:t>MVC mental model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Part</w:t>
            </w:r>
          </w:p>
        </w:tc>
        <w:tc>
          <w:tcPr>
            <w:tcW w:type="dxa" w:w="3293"/>
            <w:shd w:fill="1F4E78"/>
            <w:tcMar>
              <w:top w:w="100" w:type="dxa"/>
              <w:start w:w="120" w:type="dxa"/>
              <w:bottom w:w="100" w:type="dxa"/>
              <w:end w:w="120" w:type="dxa"/>
            </w:tcMar>
          </w:tcPr>
          <w:p>
            <w:pPr>
              <w:jc w:val="center"/>
            </w:pPr>
            <w:r>
              <w:rPr>
                <w:b/>
                <w:color w:val="FFFFFF"/>
                <w:sz w:val="18"/>
              </w:rPr>
              <w:t>Responsibility</w:t>
            </w:r>
          </w:p>
        </w:tc>
        <w:tc>
          <w:tcPr>
            <w:tcW w:type="dxa" w:w="3293"/>
            <w:shd w:fill="1F4E78"/>
            <w:tcMar>
              <w:top w:w="100" w:type="dxa"/>
              <w:start w:w="120" w:type="dxa"/>
              <w:bottom w:w="100" w:type="dxa"/>
              <w:end w:w="120" w:type="dxa"/>
            </w:tcMar>
          </w:tcPr>
          <w:p>
            <w:pPr>
              <w:jc w:val="center"/>
            </w:pPr>
            <w:r>
              <w:rPr>
                <w:b/>
                <w:color w:val="FFFFFF"/>
                <w:sz w:val="18"/>
              </w:rPr>
              <w:t>Avoid</w:t>
            </w:r>
          </w:p>
        </w:tc>
      </w:tr>
      <w:tr>
        <w:tc>
          <w:tcPr>
            <w:tcW w:type="dxa" w:w="3293"/>
            <w:tcMar>
              <w:top w:w="100" w:type="dxa"/>
              <w:start w:w="120" w:type="dxa"/>
              <w:bottom w:w="100" w:type="dxa"/>
              <w:end w:w="120" w:type="dxa"/>
            </w:tcMar>
          </w:tcPr>
          <w:p>
            <w:r>
              <w:rPr>
                <w:sz w:val="18"/>
              </w:rPr>
              <w:t>Model/domain</w:t>
            </w:r>
          </w:p>
        </w:tc>
        <w:tc>
          <w:tcPr>
            <w:tcW w:type="dxa" w:w="3293"/>
            <w:tcMar>
              <w:top w:w="100" w:type="dxa"/>
              <w:start w:w="120" w:type="dxa"/>
              <w:bottom w:w="100" w:type="dxa"/>
              <w:end w:w="120" w:type="dxa"/>
            </w:tcMar>
          </w:tcPr>
          <w:p>
            <w:r>
              <w:rPr>
                <w:sz w:val="18"/>
              </w:rPr>
              <w:t>Represents data and business concepts.</w:t>
            </w:r>
          </w:p>
        </w:tc>
        <w:tc>
          <w:tcPr>
            <w:tcW w:type="dxa" w:w="3293"/>
            <w:tcMar>
              <w:top w:w="100" w:type="dxa"/>
              <w:start w:w="120" w:type="dxa"/>
              <w:bottom w:w="100" w:type="dxa"/>
              <w:end w:w="120" w:type="dxa"/>
            </w:tcMar>
          </w:tcPr>
          <w:p>
            <w:r>
              <w:rPr>
                <w:sz w:val="18"/>
              </w:rPr>
              <w:t>Putting HTML concerns inside domain classes.</w:t>
            </w:r>
          </w:p>
        </w:tc>
      </w:tr>
      <w:tr>
        <w:tc>
          <w:tcPr>
            <w:tcW w:type="dxa" w:w="3293"/>
            <w:tcMar>
              <w:top w:w="100" w:type="dxa"/>
              <w:start w:w="120" w:type="dxa"/>
              <w:bottom w:w="100" w:type="dxa"/>
              <w:end w:w="120" w:type="dxa"/>
            </w:tcMar>
            <w:shd w:fill="F7F9FB"/>
          </w:tcPr>
          <w:p>
            <w:r>
              <w:rPr>
                <w:sz w:val="18"/>
              </w:rPr>
              <w:t>Controller</w:t>
            </w:r>
          </w:p>
        </w:tc>
        <w:tc>
          <w:tcPr>
            <w:tcW w:type="dxa" w:w="3293"/>
            <w:tcMar>
              <w:top w:w="100" w:type="dxa"/>
              <w:start w:w="120" w:type="dxa"/>
              <w:bottom w:w="100" w:type="dxa"/>
              <w:end w:w="120" w:type="dxa"/>
            </w:tcMar>
            <w:shd w:fill="F7F9FB"/>
          </w:tcPr>
          <w:p>
            <w:r>
              <w:rPr>
                <w:sz w:val="18"/>
              </w:rPr>
              <w:t>Coordinates an HTTP request and chooses a response.</w:t>
            </w:r>
          </w:p>
        </w:tc>
        <w:tc>
          <w:tcPr>
            <w:tcW w:type="dxa" w:w="3293"/>
            <w:tcMar>
              <w:top w:w="100" w:type="dxa"/>
              <w:start w:w="120" w:type="dxa"/>
              <w:bottom w:w="100" w:type="dxa"/>
              <w:end w:w="120" w:type="dxa"/>
            </w:tcMar>
            <w:shd w:fill="F7F9FB"/>
          </w:tcPr>
          <w:p>
            <w:r>
              <w:rPr>
                <w:sz w:val="18"/>
              </w:rPr>
              <w:t>Putting all business logic directly in controller actions.</w:t>
            </w:r>
          </w:p>
        </w:tc>
      </w:tr>
      <w:tr>
        <w:tc>
          <w:tcPr>
            <w:tcW w:type="dxa" w:w="3293"/>
            <w:tcMar>
              <w:top w:w="100" w:type="dxa"/>
              <w:start w:w="120" w:type="dxa"/>
              <w:bottom w:w="100" w:type="dxa"/>
              <w:end w:w="120" w:type="dxa"/>
            </w:tcMar>
          </w:tcPr>
          <w:p>
            <w:r>
              <w:rPr>
                <w:sz w:val="18"/>
              </w:rPr>
              <w:t>View</w:t>
            </w:r>
          </w:p>
        </w:tc>
        <w:tc>
          <w:tcPr>
            <w:tcW w:type="dxa" w:w="3293"/>
            <w:tcMar>
              <w:top w:w="100" w:type="dxa"/>
              <w:start w:w="120" w:type="dxa"/>
              <w:bottom w:w="100" w:type="dxa"/>
              <w:end w:w="120" w:type="dxa"/>
            </w:tcMar>
          </w:tcPr>
          <w:p>
            <w:r>
              <w:rPr>
                <w:sz w:val="18"/>
              </w:rPr>
              <w:t>Renders HTML using Razor.</w:t>
            </w:r>
          </w:p>
        </w:tc>
        <w:tc>
          <w:tcPr>
            <w:tcW w:type="dxa" w:w="3293"/>
            <w:tcMar>
              <w:top w:w="100" w:type="dxa"/>
              <w:start w:w="120" w:type="dxa"/>
              <w:bottom w:w="100" w:type="dxa"/>
              <w:end w:w="120" w:type="dxa"/>
            </w:tcMar>
          </w:tcPr>
          <w:p>
            <w:r>
              <w:rPr>
                <w:sz w:val="18"/>
              </w:rPr>
              <w:t>Database access directly from the view.</w:t>
            </w:r>
          </w:p>
        </w:tc>
      </w:tr>
      <w:tr>
        <w:tc>
          <w:tcPr>
            <w:tcW w:type="dxa" w:w="3293"/>
            <w:tcMar>
              <w:top w:w="100" w:type="dxa"/>
              <w:start w:w="120" w:type="dxa"/>
              <w:bottom w:w="100" w:type="dxa"/>
              <w:end w:w="120" w:type="dxa"/>
            </w:tcMar>
            <w:shd w:fill="F7F9FB"/>
          </w:tcPr>
          <w:p>
            <w:r>
              <w:rPr>
                <w:sz w:val="18"/>
              </w:rPr>
              <w:t>Service</w:t>
            </w:r>
          </w:p>
        </w:tc>
        <w:tc>
          <w:tcPr>
            <w:tcW w:type="dxa" w:w="3293"/>
            <w:tcMar>
              <w:top w:w="100" w:type="dxa"/>
              <w:start w:w="120" w:type="dxa"/>
              <w:bottom w:w="100" w:type="dxa"/>
              <w:end w:w="120" w:type="dxa"/>
            </w:tcMar>
            <w:shd w:fill="F7F9FB"/>
          </w:tcPr>
          <w:p>
            <w:r>
              <w:rPr>
                <w:sz w:val="18"/>
              </w:rPr>
              <w:t>Contains application/business operations.</w:t>
            </w:r>
          </w:p>
        </w:tc>
        <w:tc>
          <w:tcPr>
            <w:tcW w:type="dxa" w:w="3293"/>
            <w:tcMar>
              <w:top w:w="100" w:type="dxa"/>
              <w:start w:w="120" w:type="dxa"/>
              <w:bottom w:w="100" w:type="dxa"/>
              <w:end w:w="120" w:type="dxa"/>
            </w:tcMar>
            <w:shd w:fill="F7F9FB"/>
          </w:tcPr>
          <w:p>
            <w:r>
              <w:rPr>
                <w:sz w:val="18"/>
              </w:rPr>
              <w:t>Depending on browser/UI details when not required.</w:t>
            </w:r>
          </w:p>
        </w:tc>
      </w:tr>
      <w:tr>
        <w:tc>
          <w:tcPr>
            <w:tcW w:type="dxa" w:w="3293"/>
            <w:tcMar>
              <w:top w:w="100" w:type="dxa"/>
              <w:start w:w="120" w:type="dxa"/>
              <w:bottom w:w="100" w:type="dxa"/>
              <w:end w:w="120" w:type="dxa"/>
            </w:tcMar>
          </w:tcPr>
          <w:p>
            <w:r>
              <w:rPr>
                <w:sz w:val="18"/>
              </w:rPr>
              <w:t>ViewModel</w:t>
            </w:r>
          </w:p>
        </w:tc>
        <w:tc>
          <w:tcPr>
            <w:tcW w:type="dxa" w:w="3293"/>
            <w:tcMar>
              <w:top w:w="100" w:type="dxa"/>
              <w:start w:w="120" w:type="dxa"/>
              <w:bottom w:w="100" w:type="dxa"/>
              <w:end w:w="120" w:type="dxa"/>
            </w:tcMar>
          </w:tcPr>
          <w:p>
            <w:r>
              <w:rPr>
                <w:sz w:val="18"/>
              </w:rPr>
              <w:t>Shapes data specifically for a view/form.</w:t>
            </w:r>
          </w:p>
        </w:tc>
        <w:tc>
          <w:tcPr>
            <w:tcW w:type="dxa" w:w="3293"/>
            <w:tcMar>
              <w:top w:w="100" w:type="dxa"/>
              <w:start w:w="120" w:type="dxa"/>
              <w:bottom w:w="100" w:type="dxa"/>
              <w:end w:w="120" w:type="dxa"/>
            </w:tcMar>
          </w:tcPr>
          <w:p>
            <w:r>
              <w:rPr>
                <w:sz w:val="18"/>
              </w:rPr>
              <w:t>Exposing database entities blindly to every screen.</w:t>
            </w:r>
          </w:p>
        </w:tc>
      </w:tr>
    </w:tbl>
    <w:p/>
    <w:p>
      <w:pPr>
        <w:pStyle w:val="Heading3"/>
      </w:pPr>
      <w:r>
        <w:t>Step 3: Create VaultController</w:t>
      </w:r>
    </w:p>
    <w:p>
      <w:r>
        <w:rPr>
          <w:b/>
        </w:rPr>
        <w:t xml:space="preserve">Do this: </w:t>
      </w:r>
      <w:r>
        <w:t>Add `Controllers/VaultController.cs` with an Index action returning a view.</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Controllers are endpoint coordinators in MVC. The action method handles a routed HTTP request and returns an `IActionResult`.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using Microsoft.AspNetCore.Mvc;</w:t>
              <w:br/>
            </w:r>
            <w:r>
              <w:rPr>
                <w:rFonts w:ascii="Consolas" w:hAnsi="Consolas"/>
                <w:sz w:val="17"/>
              </w:rPr>
              <w:br/>
            </w:r>
            <w:r>
              <w:rPr>
                <w:rFonts w:ascii="Consolas" w:hAnsi="Consolas"/>
                <w:sz w:val="17"/>
              </w:rPr>
              <w:t>namespace SecureVault.Web.Controllers;</w:t>
              <w:br/>
            </w:r>
            <w:r>
              <w:rPr>
                <w:rFonts w:ascii="Consolas" w:hAnsi="Consolas"/>
                <w:sz w:val="17"/>
              </w:rPr>
              <w:br/>
            </w:r>
            <w:r>
              <w:rPr>
                <w:rFonts w:ascii="Consolas" w:hAnsi="Consolas"/>
                <w:sz w:val="17"/>
              </w:rPr>
              <w:t>public class VaultController : Controller</w:t>
              <w:br/>
            </w:r>
            <w:r>
              <w:rPr>
                <w:rFonts w:ascii="Consolas" w:hAnsi="Consolas"/>
                <w:sz w:val="17"/>
              </w:rPr>
              <w:t>{</w:t>
              <w:br/>
            </w:r>
            <w:r>
              <w:rPr>
                <w:rFonts w:ascii="Consolas" w:hAnsi="Consolas"/>
                <w:sz w:val="17"/>
              </w:rPr>
              <w:t xml:space="preserve">    public IActionResult Index()</w:t>
              <w:br/>
            </w:r>
            <w:r>
              <w:rPr>
                <w:rFonts w:ascii="Consolas" w:hAnsi="Consolas"/>
                <w:sz w:val="17"/>
              </w:rPr>
              <w:t xml:space="preserve">    {</w:t>
              <w:br/>
            </w:r>
            <w:r>
              <w:rPr>
                <w:rFonts w:ascii="Consolas" w:hAnsi="Consolas"/>
                <w:sz w:val="17"/>
              </w:rPr>
              <w:t xml:space="preserve">        return View();</w:t>
              <w:br/>
            </w:r>
            <w:r>
              <w:rPr>
                <w:rFonts w:ascii="Consolas" w:hAnsi="Consolas"/>
                <w:sz w:val="17"/>
              </w:rPr>
              <w:t xml:space="preserve">    }</w:t>
              <w:br/>
            </w:r>
            <w:r>
              <w:rPr>
                <w:rFonts w:ascii="Consolas" w:hAnsi="Consolas"/>
                <w:sz w:val="17"/>
              </w:rPr>
              <w:t>}</w:t>
            </w:r>
          </w:p>
        </w:tc>
      </w:tr>
    </w:tbl>
    <w:p>
      <w:pPr>
        <w:spacing w:after="20"/>
      </w:pPr>
    </w:p>
    <w:p>
      <w:pPr>
        <w:pStyle w:val="Heading3"/>
      </w:pPr>
      <w:r>
        <w:t>Step 4: Create the Razor view</w:t>
      </w:r>
    </w:p>
    <w:p>
      <w:r>
        <w:rPr>
          <w:b/>
        </w:rPr>
        <w:t xml:space="preserve">Do this: </w:t>
      </w:r>
      <w:r>
        <w:t>Create `Views/Vault/Index.cshtml`. Add a heading and a short message.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MVC convention looks for a view matching the controller/action path. Razor lets HTML contain C# expressions and helpers while keeping presentation separate from request coordination.</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w:t>
              <w:br/>
            </w:r>
            <w:r>
              <w:rPr>
                <w:rFonts w:ascii="Consolas" w:hAnsi="Consolas"/>
                <w:sz w:val="17"/>
              </w:rPr>
              <w:t xml:space="preserve">    ViewData["Title"] = "My Vault";</w:t>
              <w:br/>
            </w:r>
            <w:r>
              <w:rPr>
                <w:rFonts w:ascii="Consolas" w:hAnsi="Consolas"/>
                <w:sz w:val="17"/>
              </w:rPr>
              <w:t>}</w:t>
              <w:br/>
            </w:r>
            <w:r>
              <w:rPr>
                <w:rFonts w:ascii="Consolas" w:hAnsi="Consolas"/>
                <w:sz w:val="17"/>
              </w:rPr>
              <w:br/>
            </w:r>
            <w:r>
              <w:rPr>
                <w:rFonts w:ascii="Consolas" w:hAnsi="Consolas"/>
                <w:sz w:val="17"/>
              </w:rPr>
              <w:t>&lt;h1&gt;My Vault&lt;/h1&gt;</w:t>
              <w:br/>
            </w:r>
            <w:r>
              <w:rPr>
                <w:rFonts w:ascii="Consolas" w:hAnsi="Consolas"/>
                <w:sz w:val="17"/>
              </w:rPr>
              <w:t>&lt;p&gt;Your entries will appear here.&lt;/p&gt;</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Navigate to `/Vault`. Explain how the URL becomes a controller/action call and how `return View()` finds the Razor file.</w:t>
            </w:r>
          </w:p>
        </w:tc>
      </w:tr>
    </w:tbl>
    <w:p>
      <w:pPr>
        <w:spacing w:after="20"/>
      </w:pPr>
    </w:p>
    <w:p>
      <w:pPr>
        <w:pStyle w:val="Heading2"/>
      </w:pPr>
      <w:r>
        <w:t>Forms, model binding and validation</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using System.ComponentModel.DataAnnotations;</w:t>
              <w:br/>
            </w:r>
            <w:r>
              <w:rPr>
                <w:rFonts w:ascii="Consolas" w:hAnsi="Consolas"/>
                <w:sz w:val="17"/>
              </w:rPr>
              <w:br/>
            </w:r>
            <w:r>
              <w:rPr>
                <w:rFonts w:ascii="Consolas" w:hAnsi="Consolas"/>
                <w:sz w:val="17"/>
              </w:rPr>
              <w:t>public sealed class CreateVaultEntryViewModel</w:t>
              <w:br/>
            </w:r>
            <w:r>
              <w:rPr>
                <w:rFonts w:ascii="Consolas" w:hAnsi="Consolas"/>
                <w:sz w:val="17"/>
              </w:rPr>
              <w:t>{</w:t>
              <w:br/>
            </w:r>
            <w:r>
              <w:rPr>
                <w:rFonts w:ascii="Consolas" w:hAnsi="Consolas"/>
                <w:sz w:val="17"/>
              </w:rPr>
              <w:t xml:space="preserve">    [Required]</w:t>
              <w:br/>
            </w:r>
            <w:r>
              <w:rPr>
                <w:rFonts w:ascii="Consolas" w:hAnsi="Consolas"/>
                <w:sz w:val="17"/>
              </w:rPr>
              <w:t xml:space="preserve">    [StringLength(100)]</w:t>
              <w:br/>
            </w:r>
            <w:r>
              <w:rPr>
                <w:rFonts w:ascii="Consolas" w:hAnsi="Consolas"/>
                <w:sz w:val="17"/>
              </w:rPr>
              <w:t xml:space="preserve">    public string Name { get; set; } = string.Empty;</w:t>
              <w:br/>
            </w:r>
            <w:r>
              <w:rPr>
                <w:rFonts w:ascii="Consolas" w:hAnsi="Consolas"/>
                <w:sz w:val="17"/>
              </w:rPr>
              <w:br/>
            </w:r>
            <w:r>
              <w:rPr>
                <w:rFonts w:ascii="Consolas" w:hAnsi="Consolas"/>
                <w:sz w:val="17"/>
              </w:rPr>
              <w:t xml:space="preserve">    [Required]</w:t>
              <w:br/>
            </w:r>
            <w:r>
              <w:rPr>
                <w:rFonts w:ascii="Consolas" w:hAnsi="Consolas"/>
                <w:sz w:val="17"/>
              </w:rPr>
              <w:t xml:space="preserve">    [EmailAddress]</w:t>
              <w:br/>
            </w:r>
            <w:r>
              <w:rPr>
                <w:rFonts w:ascii="Consolas" w:hAnsi="Consolas"/>
                <w:sz w:val="17"/>
              </w:rPr>
              <w:t xml:space="preserve">    public string Username { get; set; } = string.Empty;</w:t>
              <w:br/>
            </w:r>
            <w:r>
              <w:rPr>
                <w:rFonts w:ascii="Consolas" w:hAnsi="Consolas"/>
                <w:sz w:val="17"/>
              </w:rPr>
              <w:br/>
            </w:r>
            <w:r>
              <w:rPr>
                <w:rFonts w:ascii="Consolas" w:hAnsi="Consolas"/>
                <w:sz w:val="17"/>
              </w:rPr>
              <w:t xml:space="preserve">    [Required]</w:t>
              <w:br/>
            </w:r>
            <w:r>
              <w:rPr>
                <w:rFonts w:ascii="Consolas" w:hAnsi="Consolas"/>
                <w:sz w:val="17"/>
              </w:rPr>
              <w:t xml:space="preserve">    [MinLength(8)]</w:t>
              <w:br/>
            </w:r>
            <w:r>
              <w:rPr>
                <w:rFonts w:ascii="Consolas" w:hAnsi="Consolas"/>
                <w:sz w:val="17"/>
              </w:rPr>
              <w:t xml:space="preserve">    public string Password { get; set; } = string.Empty;</w:t>
              <w:br/>
            </w:r>
            <w:r>
              <w:rPr>
                <w:rFonts w:ascii="Consolas" w:hAnsi="Consolas"/>
                <w:sz w:val="17"/>
              </w:rPr>
              <w: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[HttpGet]</w:t>
              <w:br/>
            </w:r>
            <w:r>
              <w:rPr>
                <w:rFonts w:ascii="Consolas" w:hAnsi="Consolas"/>
                <w:sz w:val="17"/>
              </w:rPr>
              <w:t>public IActionResult Create()</w:t>
              <w:br/>
            </w:r>
            <w:r>
              <w:rPr>
                <w:rFonts w:ascii="Consolas" w:hAnsi="Consolas"/>
                <w:sz w:val="17"/>
              </w:rPr>
              <w:t>{</w:t>
              <w:br/>
            </w:r>
            <w:r>
              <w:rPr>
                <w:rFonts w:ascii="Consolas" w:hAnsi="Consolas"/>
                <w:sz w:val="17"/>
              </w:rPr>
              <w:t xml:space="preserve">    return View(new CreateVaultEntryViewModel());</w:t>
              <w:br/>
            </w:r>
            <w:r>
              <w:rPr>
                <w:rFonts w:ascii="Consolas" w:hAnsi="Consolas"/>
                <w:sz w:val="17"/>
              </w:rPr>
              <w:t>}</w:t>
              <w:br/>
            </w:r>
            <w:r>
              <w:rPr>
                <w:rFonts w:ascii="Consolas" w:hAnsi="Consolas"/>
                <w:sz w:val="17"/>
              </w:rPr>
              <w:br/>
            </w:r>
            <w:r>
              <w:rPr>
                <w:rFonts w:ascii="Consolas" w:hAnsi="Consolas"/>
                <w:sz w:val="17"/>
              </w:rPr>
              <w:t>[HttpPost]</w:t>
              <w:br/>
            </w:r>
            <w:r>
              <w:rPr>
                <w:rFonts w:ascii="Consolas" w:hAnsi="Consolas"/>
                <w:sz w:val="17"/>
              </w:rPr>
              <w:t>[ValidateAntiForgeryToken]</w:t>
              <w:br/>
            </w:r>
            <w:r>
              <w:rPr>
                <w:rFonts w:ascii="Consolas" w:hAnsi="Consolas"/>
                <w:sz w:val="17"/>
              </w:rPr>
              <w:t>public IActionResult Create(CreateVaultEntryViewModel model)</w:t>
              <w:br/>
            </w:r>
            <w:r>
              <w:rPr>
                <w:rFonts w:ascii="Consolas" w:hAnsi="Consolas"/>
                <w:sz w:val="17"/>
              </w:rPr>
              <w:t>{</w:t>
              <w:br/>
            </w:r>
            <w:r>
              <w:rPr>
                <w:rFonts w:ascii="Consolas" w:hAnsi="Consolas"/>
                <w:sz w:val="17"/>
              </w:rPr>
              <w:t xml:space="preserve">    if (!ModelState.IsValid)</w:t>
              <w:br/>
            </w:r>
            <w:r>
              <w:rPr>
                <w:rFonts w:ascii="Consolas" w:hAnsi="Consolas"/>
                <w:sz w:val="17"/>
              </w:rPr>
              <w:t xml:space="preserve">        return View(model);</w:t>
              <w:br/>
            </w:r>
            <w:r>
              <w:rPr>
                <w:rFonts w:ascii="Consolas" w:hAnsi="Consolas"/>
                <w:sz w:val="17"/>
              </w:rPr>
              <w:br/>
            </w:r>
            <w:r>
              <w:rPr>
                <w:rFonts w:ascii="Consolas" w:hAnsi="Consolas"/>
                <w:sz w:val="17"/>
              </w:rPr>
              <w:t xml:space="preserve">    // Later: save through a service.</w:t>
              <w:br/>
            </w:r>
            <w:r>
              <w:rPr>
                <w:rFonts w:ascii="Consolas" w:hAnsi="Consolas"/>
                <w:sz w:val="17"/>
              </w:rPr>
              <w:t xml:space="preserve">    return RedirectToAction(nameof(Index));</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GET and POST are separate: </w:t>
            </w:r>
            <w:r>
              <w:rPr>
                <w:sz w:val="19"/>
              </w:rPr>
              <w:t>GET displays the form; POST processes submitted data. This follows HTTP semantics and lets validation errors redisplay the same form. Model binding converts form values into the C# ViewModel.</w:t>
            </w:r>
          </w:p>
        </w:tc>
      </w:tr>
    </w:tbl>
    <w:p>
      <w:pPr>
        <w:spacing w:after="20"/>
      </w:pPr>
    </w:p>
    <w:p>
      <w:pPr>
        <w:pStyle w:val="Heading1"/>
      </w:pPr>
      <w:r>
        <w:t>Phase 7 - Add Entity Framework Core and a relational database</w:t>
      </w:r>
    </w:p>
    <w:p>
      <w:r>
        <w:t>JSON taught persistence but does not give us relational queries, constraints, migrations, concurrent access or database transactions. EF Core is an object-relational mapper (ORM) that lets C# code work with relational data while still requiring you to understand SQL concepts.</w:t>
      </w:r>
    </w:p>
    <w:p>
      <w:pPr>
        <w:pStyle w:val="Heading3"/>
      </w:pPr>
      <w:r>
        <w:t>Step 1: Install EF Core packages</w:t>
      </w:r>
    </w:p>
    <w:p>
      <w:r>
        <w:rPr>
          <w:b/>
        </w:rPr>
        <w:t xml:space="preserve">Do this: </w:t>
      </w:r>
      <w:r>
        <w:t>Use Manage NuGet Packages on SecureVault.Web, or the CLI, and install matching .NET 10/EF Core 10 packages: `Microsoft.EntityFrameworkCore.Sqlite`, `Microsoft.EntityFrameworkCore.Design`, and optionally `Microsoft.EntityFrameworkCore.Tools` for Visual Studio Package Manager Console workflows.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The provider package gives EF Core the SQLite-specific database implementation. The design package enables migrations and design-time tooling. Keep major versions aligned with your target framework/tooling.</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dotnet add SecureVault.Web package Microsoft.EntityFrameworkCore.Sqlite</w:t>
              <w:br/>
            </w:r>
            <w:r>
              <w:rPr>
                <w:rFonts w:ascii="Consolas" w:hAnsi="Consolas"/>
                <w:sz w:val="17"/>
              </w:rPr>
              <w:t>dotnet add SecureVault.Web package Microsoft.EntityFrameworkCore.Design</w:t>
            </w:r>
          </w:p>
        </w:tc>
      </w:tr>
    </w:tbl>
    <w:p>
      <w:pPr>
        <w:spacing w:after="20"/>
      </w:pPr>
    </w:p>
    <w:p>
      <w:pPr>
        <w:pStyle w:val="Heading3"/>
      </w:pPr>
      <w:r>
        <w:t>Step 2: Create the database entity</w:t>
      </w:r>
    </w:p>
    <w:p>
      <w:r>
        <w:rPr>
          <w:b/>
        </w:rPr>
        <w:t xml:space="preserve">Do this: </w:t>
      </w:r>
      <w:r>
        <w:t>Create `Models/VaultEntry.cs` in the web project. Initially use normal properties that EF Core can map to columns.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EF Core maps entity classes to database tables and properties to columns. Starting with a simple entity keeps the first migration understandable.</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VaultEntry</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string Name { get; set; } = string.Empty;</w:t>
              <w:br/>
            </w:r>
            <w:r>
              <w:rPr>
                <w:rFonts w:ascii="Consolas" w:hAnsi="Consolas"/>
                <w:sz w:val="17"/>
              </w:rPr>
              <w:t xml:space="preserve">    public string Username { get; set; } = string.Empty;</w:t>
              <w:br/>
            </w:r>
            <w:r>
              <w:rPr>
                <w:rFonts w:ascii="Consolas" w:hAnsi="Consolas"/>
                <w:sz w:val="17"/>
              </w:rPr>
              <w:t xml:space="preserve">    public string ProtectedSecret { get; set; } = string.Empty;</w:t>
              <w:br/>
            </w:r>
            <w:r>
              <w:rPr>
                <w:rFonts w:ascii="Consolas" w:hAnsi="Consolas"/>
                <w:sz w:val="17"/>
              </w:rPr>
              <w:t xml:space="preserve">    public bool IsFavourite { get; set; }</w:t>
              <w:br/>
            </w:r>
            <w:r>
              <w:rPr>
                <w:rFonts w:ascii="Consolas" w:hAnsi="Consolas"/>
                <w:sz w:val="17"/>
              </w:rPr>
              <w:t xml:space="preserve">    public DateTime CreatedAtUtc { get; set; } = DateTime.UtcNow;</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Security warning: </w:t>
            </w:r>
            <w:r>
              <w:rPr>
                <w:sz w:val="19"/>
              </w:rPr>
              <w:t>Never store a user’s account login password or another secret as plain text in a real vault. The `ProtectedSecret` name is intentional: later it must contain encrypted/protected data. Passwords used to authenticate *to SecureVault* must be one-way hashed by ASP.NET Core Identity, not reversibly encrypted.</w:t>
            </w:r>
          </w:p>
        </w:tc>
      </w:tr>
    </w:tbl>
    <w:p>
      <w:pPr>
        <w:spacing w:after="20"/>
      </w:pPr>
    </w:p>
    <w:p>
      <w:pPr>
        <w:pStyle w:val="Heading3"/>
      </w:pPr>
      <w:r>
        <w:t>Step 3: Create AppDbContext</w:t>
      </w:r>
    </w:p>
    <w:p>
      <w:r>
        <w:rPr>
          <w:b/>
        </w:rPr>
        <w:t xml:space="preserve">Do this: </w:t>
      </w:r>
      <w:r>
        <w:t>Create a `Data` folder and `AppDbContext.cs`.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`DbContext` represents a session with the database and tracks entity changes. `DbSet&lt;VaultEntry&gt;` represents the queryable collection/table for vault entries.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using Microsoft.EntityFrameworkCore;</w:t>
              <w:br/>
            </w:r>
            <w:r>
              <w:rPr>
                <w:rFonts w:ascii="Consolas" w:hAnsi="Consolas"/>
                <w:sz w:val="17"/>
              </w:rPr>
              <w:t>using SecureVault.Web.Models;</w:t>
              <w:br/>
            </w:r>
            <w:r>
              <w:rPr>
                <w:rFonts w:ascii="Consolas" w:hAnsi="Consolas"/>
                <w:sz w:val="17"/>
              </w:rPr>
              <w:br/>
            </w:r>
            <w:r>
              <w:rPr>
                <w:rFonts w:ascii="Consolas" w:hAnsi="Consolas"/>
                <w:sz w:val="17"/>
              </w:rPr>
              <w:t>namespace SecureVault.Web.Data;</w:t>
              <w:br/>
            </w:r>
            <w:r>
              <w:rPr>
                <w:rFonts w:ascii="Consolas" w:hAnsi="Consolas"/>
                <w:sz w:val="17"/>
              </w:rPr>
              <w:br/>
            </w:r>
            <w:r>
              <w:rPr>
                <w:rFonts w:ascii="Consolas" w:hAnsi="Consolas"/>
                <w:sz w:val="17"/>
              </w:rPr>
              <w:t>public sealed class AppDbContext : DbContext</w:t>
              <w:br/>
            </w:r>
            <w:r>
              <w:rPr>
                <w:rFonts w:ascii="Consolas" w:hAnsi="Consolas"/>
                <w:sz w:val="17"/>
              </w:rPr>
              <w:t>{</w:t>
              <w:br/>
            </w:r>
            <w:r>
              <w:rPr>
                <w:rFonts w:ascii="Consolas" w:hAnsi="Consolas"/>
                <w:sz w:val="17"/>
              </w:rPr>
              <w:t xml:space="preserve">    public AppDbContext(DbContextOptions&lt;AppDbContext&gt; options)</w:t>
              <w:br/>
            </w:r>
            <w:r>
              <w:rPr>
                <w:rFonts w:ascii="Consolas" w:hAnsi="Consolas"/>
                <w:sz w:val="17"/>
              </w:rPr>
              <w:t xml:space="preserve">        : base(options)</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public DbSet&lt;VaultEntry&gt; VaultEntries =&gt; Set&lt;VaultEntry&gt;();</w:t>
              <w:br/>
            </w:r>
            <w:r>
              <w:rPr>
                <w:rFonts w:ascii="Consolas" w:hAnsi="Consolas"/>
                <w:sz w:val="17"/>
              </w:rPr>
              <w:t>}</w:t>
            </w:r>
          </w:p>
        </w:tc>
      </w:tr>
    </w:tbl>
    <w:p>
      <w:pPr>
        <w:spacing w:after="20"/>
      </w:pPr>
    </w:p>
    <w:p>
      <w:pPr>
        <w:pStyle w:val="Heading3"/>
      </w:pPr>
      <w:r>
        <w:t>Step 4: Add the connection string</w:t>
      </w:r>
    </w:p>
    <w:p>
      <w:r>
        <w:rPr>
          <w:b/>
        </w:rPr>
        <w:t xml:space="preserve">Do this: </w:t>
      </w:r>
      <w:r>
        <w:t>Open `appsettings.json` and add a `ConnectionStrings` section for SQLite.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Configuration belongs outside source logic. A connection string tells the provider how to locate the database. Development values can live in configuration; secrets should not be committed.</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w:t>
              <w:br/>
            </w:r>
            <w:r>
              <w:rPr>
                <w:rFonts w:ascii="Consolas" w:hAnsi="Consolas"/>
                <w:sz w:val="17"/>
              </w:rPr>
              <w:t xml:space="preserve">  "ConnectionStrings": {</w:t>
              <w:br/>
            </w:r>
            <w:r>
              <w:rPr>
                <w:rFonts w:ascii="Consolas" w:hAnsi="Consolas"/>
                <w:sz w:val="17"/>
              </w:rPr>
              <w:t xml:space="preserve">    "DefaultConnection": "Data Source=securevault.db"</w:t>
              <w:br/>
            </w:r>
            <w:r>
              <w:rPr>
                <w:rFonts w:ascii="Consolas" w:hAnsi="Consolas"/>
                <w:sz w:val="17"/>
              </w:rPr>
              <w:t xml:space="preserve">  }</w:t>
              <w:br/>
            </w:r>
            <w:r>
              <w:rPr>
                <w:rFonts w:ascii="Consolas" w:hAnsi="Consolas"/>
                <w:sz w:val="17"/>
              </w:rPr>
              <w:t>}</w:t>
            </w:r>
          </w:p>
        </w:tc>
      </w:tr>
    </w:tbl>
    <w:p>
      <w:pPr>
        <w:spacing w:after="20"/>
      </w:pPr>
    </w:p>
    <w:p>
      <w:pPr>
        <w:pStyle w:val="Heading3"/>
      </w:pPr>
      <w:r>
        <w:t>Step 5: Register DbContext with dependency injection</w:t>
      </w:r>
    </w:p>
    <w:p>
      <w:r>
        <w:rPr>
          <w:b/>
        </w:rPr>
        <w:t xml:space="preserve">Do this: </w:t>
      </w:r>
      <w:r>
        <w:t>In `Program.cs`, call `AddDbContext&lt;AppDbContext&gt;` and configure `UseSqlite`.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ASP.NET Core creates services for requests through its DI container. Registering the context as a service means controllers/services receive it through constructors instead of manually calling `new AppDbContext(...)`.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using Microsoft.EntityFrameworkCore;</w:t>
              <w:br/>
            </w:r>
            <w:r>
              <w:rPr>
                <w:rFonts w:ascii="Consolas" w:hAnsi="Consolas"/>
                <w:sz w:val="17"/>
              </w:rPr>
              <w:t>using SecureVault.Web.Data;</w:t>
              <w:br/>
            </w:r>
            <w:r>
              <w:rPr>
                <w:rFonts w:ascii="Consolas" w:hAnsi="Consolas"/>
                <w:sz w:val="17"/>
              </w:rPr>
              <w:br/>
            </w:r>
            <w:r>
              <w:rPr>
                <w:rFonts w:ascii="Consolas" w:hAnsi="Consolas"/>
                <w:sz w:val="17"/>
              </w:rPr>
              <w:t>var builder = WebApplication.CreateBuilder(args);</w:t>
              <w:br/>
            </w:r>
            <w:r>
              <w:rPr>
                <w:rFonts w:ascii="Consolas" w:hAnsi="Consolas"/>
                <w:sz w:val="17"/>
              </w:rPr>
              <w:br/>
            </w:r>
            <w:r>
              <w:rPr>
                <w:rFonts w:ascii="Consolas" w:hAnsi="Consolas"/>
                <w:sz w:val="17"/>
              </w:rPr>
              <w:t>builder.Services.AddControllersWithViews();</w:t>
              <w:br/>
            </w:r>
            <w:r>
              <w:rPr>
                <w:rFonts w:ascii="Consolas" w:hAnsi="Consolas"/>
                <w:sz w:val="17"/>
              </w:rPr>
              <w:br/>
            </w:r>
            <w:r>
              <w:rPr>
                <w:rFonts w:ascii="Consolas" w:hAnsi="Consolas"/>
                <w:sz w:val="17"/>
              </w:rPr>
              <w:t>builder.Services.AddDbContext&lt;AppDbContext&gt;(options =&gt;</w:t>
              <w:br/>
            </w:r>
            <w:r>
              <w:rPr>
                <w:rFonts w:ascii="Consolas" w:hAnsi="Consolas"/>
                <w:sz w:val="17"/>
              </w:rPr>
              <w:t xml:space="preserve">    options.UseSqlite(</w:t>
              <w:br/>
            </w:r>
            <w:r>
              <w:rPr>
                <w:rFonts w:ascii="Consolas" w:hAnsi="Consolas"/>
                <w:sz w:val="17"/>
              </w:rPr>
              <w:t xml:space="preserve">        builder.Configuration.GetConnectionString("DefaultConnection")));</w:t>
            </w:r>
          </w:p>
        </w:tc>
      </w:tr>
    </w:tbl>
    <w:p>
      <w:pPr>
        <w:spacing w:after="20"/>
      </w:pPr>
    </w:p>
    <w:p>
      <w:pPr>
        <w:pStyle w:val="Heading3"/>
      </w:pPr>
      <w:r>
        <w:t>Step 6: Create and apply the first migration</w:t>
      </w:r>
    </w:p>
    <w:p>
      <w:r>
        <w:rPr>
          <w:b/>
        </w:rPr>
        <w:t xml:space="preserve">Do this: </w:t>
      </w:r>
      <w:r>
        <w:t>From a terminal in the solution directory, create a migration and update the database.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 migration records how the database schema should change. It makes schema evolution reproducible across machines/environments instead of manually creating tables.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dotnet tool install --global dotnet-ef</w:t>
              <w:br/>
            </w:r>
            <w:r>
              <w:rPr>
                <w:rFonts w:ascii="Consolas" w:hAnsi="Consolas"/>
                <w:sz w:val="17"/>
              </w:rPr>
              <w:br/>
            </w:r>
            <w:r>
              <w:rPr>
                <w:rFonts w:ascii="Consolas" w:hAnsi="Consolas"/>
                <w:sz w:val="17"/>
              </w:rPr>
              <w:t>dotnet ef migrations add InitialCreate --project SecureVault.Web</w:t>
              <w:br/>
            </w:r>
            <w:r>
              <w:rPr>
                <w:rFonts w:ascii="Consolas" w:hAnsi="Consolas"/>
                <w:sz w:val="17"/>
              </w:rPr>
              <w:t>dotnet ef database update --project SecureVault.Web</w:t>
            </w:r>
          </w:p>
        </w:tc>
      </w:tr>
    </w:tbl>
    <w:p>
      <w:pPr>
        <w:spacing w:after="20"/>
      </w:pPr>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Checkpoint: </w:t>
            </w:r>
            <w:r>
              <w:rPr>
                <w:sz w:val="19"/>
              </w:rPr>
              <w:t>A `Migrations` folder should exist and `securevault.db` should be created. Open the migration code and identify the table and columns it creates.</w:t>
            </w:r>
          </w:p>
        </w:tc>
      </w:tr>
    </w:tbl>
    <w:p>
      <w:pPr>
        <w:spacing w:after="20"/>
      </w:pPr>
    </w:p>
    <w:p>
      <w:pPr>
        <w:pStyle w:val="Heading2"/>
      </w:pPr>
      <w:r>
        <w:t>EF Core CRUD</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VaultService : IVaultService</w:t>
              <w:br/>
            </w:r>
            <w:r>
              <w:rPr>
                <w:rFonts w:ascii="Consolas" w:hAnsi="Consolas"/>
                <w:sz w:val="17"/>
              </w:rPr>
              <w:t>{</w:t>
              <w:br/>
            </w:r>
            <w:r>
              <w:rPr>
                <w:rFonts w:ascii="Consolas" w:hAnsi="Consolas"/>
                <w:sz w:val="17"/>
              </w:rPr>
              <w:t xml:space="preserve">    private readonly AppDbContext _db;</w:t>
              <w:br/>
            </w:r>
            <w:r>
              <w:rPr>
                <w:rFonts w:ascii="Consolas" w:hAnsi="Consolas"/>
                <w:sz w:val="17"/>
              </w:rPr>
              <w:br/>
            </w:r>
            <w:r>
              <w:rPr>
                <w:rFonts w:ascii="Consolas" w:hAnsi="Consolas"/>
                <w:sz w:val="17"/>
              </w:rPr>
              <w:t xml:space="preserve">    public VaultService(AppDbContext db)</w:t>
              <w:br/>
            </w:r>
            <w:r>
              <w:rPr>
                <w:rFonts w:ascii="Consolas" w:hAnsi="Consolas"/>
                <w:sz w:val="17"/>
              </w:rPr>
              <w:t xml:space="preserve">    {</w:t>
              <w:br/>
            </w:r>
            <w:r>
              <w:rPr>
                <w:rFonts w:ascii="Consolas" w:hAnsi="Consolas"/>
                <w:sz w:val="17"/>
              </w:rPr>
              <w:t xml:space="preserve">        _db = db;</w:t>
              <w:br/>
            </w:r>
            <w:r>
              <w:rPr>
                <w:rFonts w:ascii="Consolas" w:hAnsi="Consolas"/>
                <w:sz w:val="17"/>
              </w:rPr>
              <w:t xml:space="preserve">    }</w:t>
              <w:br/>
            </w:r>
            <w:r>
              <w:rPr>
                <w:rFonts w:ascii="Consolas" w:hAnsi="Consolas"/>
                <w:sz w:val="17"/>
              </w:rPr>
              <w:br/>
            </w:r>
            <w:r>
              <w:rPr>
                <w:rFonts w:ascii="Consolas" w:hAnsi="Consolas"/>
                <w:sz w:val="17"/>
              </w:rPr>
              <w:t xml:space="preserve">    public async Task&lt;List&lt;VaultEntry&gt;&gt; GetAllAsync(</w:t>
              <w:br/>
            </w:r>
            <w:r>
              <w:rPr>
                <w:rFonts w:ascii="Consolas" w:hAnsi="Consolas"/>
                <w:sz w:val="17"/>
              </w:rPr>
              <w:t xml:space="preserve">        CancellationToken cancellationToken = default)</w:t>
              <w:br/>
            </w:r>
            <w:r>
              <w:rPr>
                <w:rFonts w:ascii="Consolas" w:hAnsi="Consolas"/>
                <w:sz w:val="17"/>
              </w:rPr>
              <w:t xml:space="preserve">    {</w:t>
              <w:br/>
            </w:r>
            <w:r>
              <w:rPr>
                <w:rFonts w:ascii="Consolas" w:hAnsi="Consolas"/>
                <w:sz w:val="17"/>
              </w:rPr>
              <w:t xml:space="preserve">        return await _db.VaultEntries</w:t>
              <w:br/>
            </w:r>
            <w:r>
              <w:rPr>
                <w:rFonts w:ascii="Consolas" w:hAnsi="Consolas"/>
                <w:sz w:val="17"/>
              </w:rPr>
              <w:t xml:space="preserve">            .AsNoTracking()</w:t>
              <w:br/>
            </w:r>
            <w:r>
              <w:rPr>
                <w:rFonts w:ascii="Consolas" w:hAnsi="Consolas"/>
                <w:sz w:val="17"/>
              </w:rPr>
              <w:t xml:space="preserve">            .OrderBy(e =&gt; e.Name)</w:t>
              <w:br/>
            </w:r>
            <w:r>
              <w:rPr>
                <w:rFonts w:ascii="Consolas" w:hAnsi="Consolas"/>
                <w:sz w:val="17"/>
              </w:rPr>
              <w:t xml:space="preserve">            .ToListAsync(cancellationToken);</w:t>
              <w:br/>
            </w:r>
            <w:r>
              <w:rPr>
                <w:rFonts w:ascii="Consolas" w:hAnsi="Consolas"/>
                <w:sz w:val="17"/>
              </w:rPr>
              <w:t xml:space="preserve">    }</w:t>
              <w:br/>
            </w:r>
            <w:r>
              <w:rPr>
                <w:rFonts w:ascii="Consolas" w:hAnsi="Consolas"/>
                <w:sz w:val="17"/>
              </w:rPr>
              <w:br/>
            </w:r>
            <w:r>
              <w:rPr>
                <w:rFonts w:ascii="Consolas" w:hAnsi="Consolas"/>
                <w:sz w:val="17"/>
              </w:rPr>
              <w:t xml:space="preserve">    public async Task&lt;VaultEntry?&gt; GetByIdAsync(</w:t>
              <w:br/>
            </w:r>
            <w:r>
              <w:rPr>
                <w:rFonts w:ascii="Consolas" w:hAnsi="Consolas"/>
                <w:sz w:val="17"/>
              </w:rPr>
              <w:t xml:space="preserve">        int id,</w:t>
              <w:br/>
            </w:r>
            <w:r>
              <w:rPr>
                <w:rFonts w:ascii="Consolas" w:hAnsi="Consolas"/>
                <w:sz w:val="17"/>
              </w:rPr>
              <w:t xml:space="preserve">        CancellationToken cancellationToken = default)</w:t>
              <w:br/>
            </w:r>
            <w:r>
              <w:rPr>
                <w:rFonts w:ascii="Consolas" w:hAnsi="Consolas"/>
                <w:sz w:val="17"/>
              </w:rPr>
              <w:t xml:space="preserve">    {</w:t>
              <w:br/>
            </w:r>
            <w:r>
              <w:rPr>
                <w:rFonts w:ascii="Consolas" w:hAnsi="Consolas"/>
                <w:sz w:val="17"/>
              </w:rPr>
              <w:t xml:space="preserve">        return await _db.VaultEntries</w:t>
              <w:br/>
            </w:r>
            <w:r>
              <w:rPr>
                <w:rFonts w:ascii="Consolas" w:hAnsi="Consolas"/>
                <w:sz w:val="17"/>
              </w:rPr>
              <w:t xml:space="preserve">            .FirstOrDefaultAsync(e =&gt; e.Id == id, cancellationToken);</w:t>
              <w:br/>
            </w:r>
            <w:r>
              <w:rPr>
                <w:rFonts w:ascii="Consolas" w:hAnsi="Consolas"/>
                <w:sz w:val="17"/>
              </w:rPr>
              <w:t xml:space="preserve">    }</w:t>
              <w:br/>
            </w:r>
            <w:r>
              <w:rPr>
                <w:rFonts w:ascii="Consolas" w:hAnsi="Consolas"/>
                <w:sz w:val="17"/>
              </w:rPr>
              <w:br/>
            </w:r>
            <w:r>
              <w:rPr>
                <w:rFonts w:ascii="Consolas" w:hAnsi="Consolas"/>
                <w:sz w:val="17"/>
              </w:rPr>
              <w:t xml:space="preserve">    public async Task AddAsync(</w:t>
              <w:br/>
            </w:r>
            <w:r>
              <w:rPr>
                <w:rFonts w:ascii="Consolas" w:hAnsi="Consolas"/>
                <w:sz w:val="17"/>
              </w:rPr>
              <w:t xml:space="preserve">        VaultEntry entry,</w:t>
              <w:br/>
            </w:r>
            <w:r>
              <w:rPr>
                <w:rFonts w:ascii="Consolas" w:hAnsi="Consolas"/>
                <w:sz w:val="17"/>
              </w:rPr>
              <w:t xml:space="preserve">        CancellationToken cancellationToken = default)</w:t>
              <w:br/>
            </w:r>
            <w:r>
              <w:rPr>
                <w:rFonts w:ascii="Consolas" w:hAnsi="Consolas"/>
                <w:sz w:val="17"/>
              </w:rPr>
              <w:t xml:space="preserve">    {</w:t>
              <w:br/>
            </w:r>
            <w:r>
              <w:rPr>
                <w:rFonts w:ascii="Consolas" w:hAnsi="Consolas"/>
                <w:sz w:val="17"/>
              </w:rPr>
              <w:t xml:space="preserve">        _db.VaultEntries.Add(entry);</w:t>
              <w:br/>
            </w:r>
            <w:r>
              <w:rPr>
                <w:rFonts w:ascii="Consolas" w:hAnsi="Consolas"/>
                <w:sz w:val="17"/>
              </w:rPr>
              <w:t xml:space="preserve">        await _db.SaveChangesAsync(cancellationToken);</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`AsNoTracking`: </w:t>
            </w:r>
            <w:r>
              <w:rPr>
                <w:sz w:val="19"/>
              </w:rPr>
              <w:t>For read-only queries, change tracking is unnecessary overhead. Do not apply it blindly to entities you intend to edit using the same context without understanding the consequences.</w:t>
            </w:r>
          </w:p>
        </w:tc>
      </w:tr>
    </w:tbl>
    <w:p>
      <w:pPr>
        <w:spacing w:after="20"/>
      </w:pPr>
    </w:p>
    <w:p>
      <w:pPr>
        <w:pStyle w:val="Heading2"/>
      </w:pPr>
      <w:r>
        <w:t>Relationships and categories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Category</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string Name { get; set; } = string.Empty;</w:t>
              <w:br/>
            </w:r>
            <w:r>
              <w:rPr>
                <w:rFonts w:ascii="Consolas" w:hAnsi="Consolas"/>
                <w:sz w:val="17"/>
              </w:rPr>
              <w:t xml:space="preserve">    public List&lt;VaultEntry&gt; Entries { get; set; } = new();</w:t>
              <w:br/>
            </w:r>
            <w:r>
              <w:rPr>
                <w:rFonts w:ascii="Consolas" w:hAnsi="Consolas"/>
                <w:sz w:val="17"/>
              </w:rPr>
              <w:t>}</w:t>
              <w:br/>
            </w:r>
            <w:r>
              <w:rPr>
                <w:rFonts w:ascii="Consolas" w:hAnsi="Consolas"/>
                <w:sz w:val="17"/>
              </w:rPr>
              <w:br/>
            </w:r>
            <w:r>
              <w:rPr>
                <w:rFonts w:ascii="Consolas" w:hAnsi="Consolas"/>
                <w:sz w:val="17"/>
              </w:rPr>
              <w:t>public sealed class VaultEntry</w:t>
              <w:br/>
            </w:r>
            <w:r>
              <w:rPr>
                <w:rFonts w:ascii="Consolas" w:hAnsi="Consolas"/>
                <w:sz w:val="17"/>
              </w:rPr>
              <w:t>{</w:t>
              <w:br/>
            </w:r>
            <w:r>
              <w:rPr>
                <w:rFonts w:ascii="Consolas" w:hAnsi="Consolas"/>
                <w:sz w:val="17"/>
              </w:rPr>
              <w:t xml:space="preserve">    public int Id { get; set; }</w:t>
              <w:br/>
            </w:r>
            <w:r>
              <w:rPr>
                <w:rFonts w:ascii="Consolas" w:hAnsi="Consolas"/>
                <w:sz w:val="17"/>
              </w:rPr>
              <w:t xml:space="preserve">    public string Name { get; set; } = string.Empty;</w:t>
              <w:br/>
            </w:r>
            <w:r>
              <w:rPr>
                <w:rFonts w:ascii="Consolas" w:hAnsi="Consolas"/>
                <w:sz w:val="17"/>
              </w:rPr>
              <w:br/>
            </w:r>
            <w:r>
              <w:rPr>
                <w:rFonts w:ascii="Consolas" w:hAnsi="Consolas"/>
                <w:sz w:val="17"/>
              </w:rPr>
              <w:t xml:space="preserve">    public int? CategoryId { get; set; }</w:t>
              <w:br/>
            </w:r>
            <w:r>
              <w:rPr>
                <w:rFonts w:ascii="Consolas" w:hAnsi="Consolas"/>
                <w:sz w:val="17"/>
              </w:rPr>
              <w:t xml:space="preserve">    public Category? Category { get; set;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foreign keys matter: </w:t>
            </w:r>
            <w:r>
              <w:rPr>
                <w:sz w:val="19"/>
              </w:rPr>
              <w:t>`CategoryId` is the relational link. The navigation property `Category` gives object-level access. Learn both because relational data integrity is not the same thing as C# object references.</w:t>
            </w:r>
          </w:p>
        </w:tc>
      </w:tr>
    </w:tbl>
    <w:p>
      <w:pPr>
        <w:spacing w:after="20"/>
      </w:pPr>
    </w:p>
    <w:p>
      <w:pPr>
        <w:pStyle w:val="Heading1"/>
      </w:pPr>
      <w:r>
        <w:t>Phase 8 - Services, dependency injection, configuration and logging</w:t>
      </w:r>
    </w:p>
    <w:p>
      <w:r>
        <w:t>The next goal is to stop controllers from knowing database details. A controller should coordinate HTTP work; services should perform application operations.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interface IVaultService</w:t>
              <w:br/>
            </w:r>
            <w:r>
              <w:rPr>
                <w:rFonts w:ascii="Consolas" w:hAnsi="Consolas"/>
                <w:sz w:val="17"/>
              </w:rPr>
              <w:t>{</w:t>
              <w:br/>
            </w:r>
            <w:r>
              <w:rPr>
                <w:rFonts w:ascii="Consolas" w:hAnsi="Consolas"/>
                <w:sz w:val="17"/>
              </w:rPr>
              <w:t xml:space="preserve">    Task&lt;IReadOnlyList&lt;VaultEntry&gt;&gt; SearchAsync(</w:t>
              <w:br/>
            </w:r>
            <w:r>
              <w:rPr>
                <w:rFonts w:ascii="Consolas" w:hAnsi="Consolas"/>
                <w:sz w:val="17"/>
              </w:rPr>
              <w:t xml:space="preserve">        string? term,</w:t>
              <w:br/>
            </w:r>
            <w:r>
              <w:rPr>
                <w:rFonts w:ascii="Consolas" w:hAnsi="Consolas"/>
                <w:sz w:val="17"/>
              </w:rPr>
              <w:t xml:space="preserve">        CancellationToken cancellationToken = default);</w:t>
              <w:br/>
            </w:r>
            <w:r>
              <w:rPr>
                <w:rFonts w:ascii="Consolas" w:hAnsi="Consolas"/>
                <w:sz w:val="17"/>
              </w:rPr>
              <w:br/>
            </w:r>
            <w:r>
              <w:rPr>
                <w:rFonts w:ascii="Consolas" w:hAnsi="Consolas"/>
                <w:sz w:val="17"/>
              </w:rPr>
              <w:t xml:space="preserve">    Task&lt;VaultEntry?&gt; GetByIdAsync(</w:t>
              <w:br/>
            </w:r>
            <w:r>
              <w:rPr>
                <w:rFonts w:ascii="Consolas" w:hAnsi="Consolas"/>
                <w:sz w:val="17"/>
              </w:rPr>
              <w:t xml:space="preserve">        int id,</w:t>
              <w:br/>
            </w:r>
            <w:r>
              <w:rPr>
                <w:rFonts w:ascii="Consolas" w:hAnsi="Consolas"/>
                <w:sz w:val="17"/>
              </w:rPr>
              <w:t xml:space="preserve">        CancellationToken cancellationToken = default);</w:t>
              <w:br/>
            </w:r>
            <w:r>
              <w:rPr>
                <w:rFonts w:ascii="Consolas" w:hAnsi="Consolas"/>
                <w:sz w:val="17"/>
              </w:rPr>
              <w:br/>
            </w:r>
            <w:r>
              <w:rPr>
                <w:rFonts w:ascii="Consolas" w:hAnsi="Consolas"/>
                <w:sz w:val="17"/>
              </w:rPr>
              <w:t xml:space="preserve">    Task CreateAsync(</w:t>
              <w:br/>
            </w:r>
            <w:r>
              <w:rPr>
                <w:rFonts w:ascii="Consolas" w:hAnsi="Consolas"/>
                <w:sz w:val="17"/>
              </w:rPr>
              <w:t xml:space="preserve">        VaultEntry entry,</w:t>
              <w:br/>
            </w:r>
            <w:r>
              <w:rPr>
                <w:rFonts w:ascii="Consolas" w:hAnsi="Consolas"/>
                <w:sz w:val="17"/>
              </w:rPr>
              <w:t xml:space="preserve">        CancellationToken cancellationToken = default);</w:t>
              <w:br/>
            </w:r>
            <w:r>
              <w:rPr>
                <w:rFonts w:ascii="Consolas" w:hAnsi="Consolas"/>
                <w:sz w:val="17"/>
              </w:rPr>
              <w:t>}</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builder.Services.AddScoped&lt;IVaultService, VaultService&gt;();</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Lifetime</w:t>
            </w:r>
          </w:p>
        </w:tc>
        <w:tc>
          <w:tcPr>
            <w:tcW w:type="dxa" w:w="3293"/>
            <w:shd w:fill="1F4E78"/>
            <w:tcMar>
              <w:top w:w="100" w:type="dxa"/>
              <w:start w:w="120" w:type="dxa"/>
              <w:bottom w:w="100" w:type="dxa"/>
              <w:end w:w="120" w:type="dxa"/>
            </w:tcMar>
          </w:tcPr>
          <w:p>
            <w:pPr>
              <w:jc w:val="center"/>
            </w:pPr>
            <w:r>
              <w:rPr>
                <w:b/>
                <w:color w:val="FFFFFF"/>
                <w:sz w:val="18"/>
              </w:rPr>
              <w:t>Meaning</w:t>
            </w:r>
          </w:p>
        </w:tc>
        <w:tc>
          <w:tcPr>
            <w:tcW w:type="dxa" w:w="3293"/>
            <w:shd w:fill="1F4E78"/>
            <w:tcMar>
              <w:top w:w="100" w:type="dxa"/>
              <w:start w:w="120" w:type="dxa"/>
              <w:bottom w:w="100" w:type="dxa"/>
              <w:end w:w="120" w:type="dxa"/>
            </w:tcMar>
          </w:tcPr>
          <w:p>
            <w:pPr>
              <w:jc w:val="center"/>
            </w:pPr>
            <w:r>
              <w:rPr>
                <w:b/>
                <w:color w:val="FFFFFF"/>
                <w:sz w:val="18"/>
              </w:rPr>
              <w:t>Typical use</w:t>
            </w:r>
          </w:p>
        </w:tc>
      </w:tr>
      <w:tr>
        <w:tc>
          <w:tcPr>
            <w:tcW w:type="dxa" w:w="3293"/>
            <w:tcMar>
              <w:top w:w="100" w:type="dxa"/>
              <w:start w:w="120" w:type="dxa"/>
              <w:bottom w:w="100" w:type="dxa"/>
              <w:end w:w="120" w:type="dxa"/>
            </w:tcMar>
          </w:tcPr>
          <w:p>
            <w:r>
              <w:rPr>
                <w:sz w:val="18"/>
              </w:rPr>
              <w:t>Transient</w:t>
            </w:r>
          </w:p>
        </w:tc>
        <w:tc>
          <w:tcPr>
            <w:tcW w:type="dxa" w:w="3293"/>
            <w:tcMar>
              <w:top w:w="100" w:type="dxa"/>
              <w:start w:w="120" w:type="dxa"/>
              <w:bottom w:w="100" w:type="dxa"/>
              <w:end w:w="120" w:type="dxa"/>
            </w:tcMar>
          </w:tcPr>
          <w:p>
            <w:r>
              <w:rPr>
                <w:sz w:val="18"/>
              </w:rPr>
              <w:t>New instance each time requested.</w:t>
            </w:r>
          </w:p>
        </w:tc>
        <w:tc>
          <w:tcPr>
            <w:tcW w:type="dxa" w:w="3293"/>
            <w:tcMar>
              <w:top w:w="100" w:type="dxa"/>
              <w:start w:w="120" w:type="dxa"/>
              <w:bottom w:w="100" w:type="dxa"/>
              <w:end w:w="120" w:type="dxa"/>
            </w:tcMar>
          </w:tcPr>
          <w:p>
            <w:r>
              <w:rPr>
                <w:sz w:val="18"/>
              </w:rPr>
              <w:t>Small stateless lightweight services.</w:t>
            </w:r>
          </w:p>
        </w:tc>
      </w:tr>
      <w:tr>
        <w:tc>
          <w:tcPr>
            <w:tcW w:type="dxa" w:w="3293"/>
            <w:tcMar>
              <w:top w:w="100" w:type="dxa"/>
              <w:start w:w="120" w:type="dxa"/>
              <w:bottom w:w="100" w:type="dxa"/>
              <w:end w:w="120" w:type="dxa"/>
            </w:tcMar>
            <w:shd w:fill="F7F9FB"/>
          </w:tcPr>
          <w:p>
            <w:r>
              <w:rPr>
                <w:sz w:val="18"/>
              </w:rPr>
              <w:t>Scoped</w:t>
            </w:r>
          </w:p>
        </w:tc>
        <w:tc>
          <w:tcPr>
            <w:tcW w:type="dxa" w:w="3293"/>
            <w:tcMar>
              <w:top w:w="100" w:type="dxa"/>
              <w:start w:w="120" w:type="dxa"/>
              <w:bottom w:w="100" w:type="dxa"/>
              <w:end w:w="120" w:type="dxa"/>
            </w:tcMar>
            <w:shd w:fill="F7F9FB"/>
          </w:tcPr>
          <w:p>
            <w:r>
              <w:rPr>
                <w:sz w:val="18"/>
              </w:rPr>
              <w:t>One instance per web request scope.</w:t>
            </w:r>
          </w:p>
        </w:tc>
        <w:tc>
          <w:tcPr>
            <w:tcW w:type="dxa" w:w="3293"/>
            <w:tcMar>
              <w:top w:w="100" w:type="dxa"/>
              <w:start w:w="120" w:type="dxa"/>
              <w:bottom w:w="100" w:type="dxa"/>
              <w:end w:w="120" w:type="dxa"/>
            </w:tcMar>
            <w:shd w:fill="F7F9FB"/>
          </w:tcPr>
          <w:p>
            <w:r>
              <w:rPr>
                <w:sz w:val="18"/>
              </w:rPr>
              <w:t>EF DbContext and services that use it.</w:t>
            </w:r>
          </w:p>
        </w:tc>
      </w:tr>
      <w:tr>
        <w:tc>
          <w:tcPr>
            <w:tcW w:type="dxa" w:w="3293"/>
            <w:tcMar>
              <w:top w:w="100" w:type="dxa"/>
              <w:start w:w="120" w:type="dxa"/>
              <w:bottom w:w="100" w:type="dxa"/>
              <w:end w:w="120" w:type="dxa"/>
            </w:tcMar>
          </w:tcPr>
          <w:p>
            <w:r>
              <w:rPr>
                <w:sz w:val="18"/>
              </w:rPr>
              <w:t>Singleton</w:t>
            </w:r>
          </w:p>
        </w:tc>
        <w:tc>
          <w:tcPr>
            <w:tcW w:type="dxa" w:w="3293"/>
            <w:tcMar>
              <w:top w:w="100" w:type="dxa"/>
              <w:start w:w="120" w:type="dxa"/>
              <w:bottom w:w="100" w:type="dxa"/>
              <w:end w:w="120" w:type="dxa"/>
            </w:tcMar>
          </w:tcPr>
          <w:p>
            <w:r>
              <w:rPr>
                <w:sz w:val="18"/>
              </w:rPr>
              <w:t>One instance for the entire application lifetime.</w:t>
            </w:r>
          </w:p>
        </w:tc>
        <w:tc>
          <w:tcPr>
            <w:tcW w:type="dxa" w:w="3293"/>
            <w:tcMar>
              <w:top w:w="100" w:type="dxa"/>
              <w:start w:w="120" w:type="dxa"/>
              <w:bottom w:w="100" w:type="dxa"/>
              <w:end w:w="120" w:type="dxa"/>
            </w:tcMar>
          </w:tcPr>
          <w:p>
            <w:r>
              <w:rPr>
                <w:sz w:val="18"/>
              </w:rPr>
              <w:t>Thread-safe shared services/config caches; never depend on scoped services directly.</w:t>
            </w:r>
          </w:p>
        </w:tc>
      </w:tr>
    </w:tbl>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DI matters: </w:t>
            </w:r>
            <w:r>
              <w:rPr>
                <w:sz w:val="19"/>
              </w:rPr>
              <w:t>Dependency injection makes dependencies explicit, centralises object creation, improves testability, and lets implementations be replaced. It is not magic: ASP.NET Core is simply constructing registered types and supplying their dependencies.</w:t>
            </w:r>
          </w:p>
        </w:tc>
      </w:tr>
    </w:tbl>
    <w:p>
      <w:pPr>
        <w:spacing w:after="20"/>
      </w:pPr>
    </w:p>
    <w:p>
      <w:pPr>
        <w:pStyle w:val="Heading2"/>
      </w:pPr>
      <w:r>
        <w:t>Configuration with the Options pattern</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VaultOptions</w:t>
              <w:br/>
            </w:r>
            <w:r>
              <w:rPr>
                <w:rFonts w:ascii="Consolas" w:hAnsi="Consolas"/>
                <w:sz w:val="17"/>
              </w:rPr>
              <w:t>{</w:t>
              <w:br/>
            </w:r>
            <w:r>
              <w:rPr>
                <w:rFonts w:ascii="Consolas" w:hAnsi="Consolas"/>
                <w:sz w:val="17"/>
              </w:rPr>
              <w:t xml:space="preserve">    public const string SectionName = "Vault";</w:t>
              <w:br/>
            </w:r>
            <w:r>
              <w:rPr>
                <w:rFonts w:ascii="Consolas" w:hAnsi="Consolas"/>
                <w:sz w:val="17"/>
              </w:rPr>
              <w:t xml:space="preserve">    public int MaximumEntriesPerUser { get; set; } = 500;</w:t>
              <w:br/>
            </w:r>
            <w:r>
              <w:rPr>
                <w:rFonts w:ascii="Consolas" w:hAnsi="Consolas"/>
                <w:sz w:val="17"/>
              </w:rPr>
              <w:t>}</w:t>
              <w:br/>
            </w:r>
            <w:r>
              <w:rPr>
                <w:rFonts w:ascii="Consolas" w:hAnsi="Consolas"/>
                <w:sz w:val="17"/>
              </w:rPr>
              <w:br/>
            </w:r>
            <w:r>
              <w:rPr>
                <w:rFonts w:ascii="Consolas" w:hAnsi="Consolas"/>
                <w:sz w:val="17"/>
              </w:rPr>
              <w:t>builder.Services.Configure&lt;VaultOptions&gt;(</w:t>
              <w:br/>
            </w:r>
            <w:r>
              <w:rPr>
                <w:rFonts w:ascii="Consolas" w:hAnsi="Consolas"/>
                <w:sz w:val="17"/>
              </w:rPr>
              <w:t xml:space="preserve">    builder.Configuration.GetSection(VaultOptions.SectionName));</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w:t>
              <w:br/>
            </w:r>
            <w:r>
              <w:rPr>
                <w:rFonts w:ascii="Consolas" w:hAnsi="Consolas"/>
                <w:sz w:val="17"/>
              </w:rPr>
              <w:t xml:space="preserve">  "Vault": {</w:t>
              <w:br/>
            </w:r>
            <w:r>
              <w:rPr>
                <w:rFonts w:ascii="Consolas" w:hAnsi="Consolas"/>
                <w:sz w:val="17"/>
              </w:rPr>
              <w:t xml:space="preserve">    "MaximumEntriesPerUser": 500</w:t>
              <w:br/>
            </w:r>
            <w:r>
              <w:rPr>
                <w:rFonts w:ascii="Consolas" w:hAnsi="Consolas"/>
                <w:sz w:val="17"/>
              </w:rPr>
              <w:t xml:space="preserve">  }</w:t>
              <w:br/>
            </w:r>
            <w:r>
              <w:rPr>
                <w:rFonts w:ascii="Consolas" w:hAnsi="Consolas"/>
                <w:sz w:val="17"/>
              </w:rPr>
              <w:t>}</w:t>
            </w:r>
          </w:p>
        </w:tc>
      </w:tr>
    </w:tbl>
    <w:p>
      <w:pPr>
        <w:spacing w:after="20"/>
      </w:pPr>
    </w:p>
    <w:p>
      <w:pPr>
        <w:pStyle w:val="Heading2"/>
      </w:pPr>
      <w:r>
        <w:t>Structured logging</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class VaultService : IVaultService</w:t>
              <w:br/>
            </w:r>
            <w:r>
              <w:rPr>
                <w:rFonts w:ascii="Consolas" w:hAnsi="Consolas"/>
                <w:sz w:val="17"/>
              </w:rPr>
              <w:t>{</w:t>
              <w:br/>
            </w:r>
            <w:r>
              <w:rPr>
                <w:rFonts w:ascii="Consolas" w:hAnsi="Consolas"/>
                <w:sz w:val="17"/>
              </w:rPr>
              <w:t xml:space="preserve">    private readonly ILogger&lt;VaultService&gt; _logger;</w:t>
              <w:br/>
            </w:r>
            <w:r>
              <w:rPr>
                <w:rFonts w:ascii="Consolas" w:hAnsi="Consolas"/>
                <w:sz w:val="17"/>
              </w:rPr>
              <w:br/>
            </w:r>
            <w:r>
              <w:rPr>
                <w:rFonts w:ascii="Consolas" w:hAnsi="Consolas"/>
                <w:sz w:val="17"/>
              </w:rPr>
              <w:t xml:space="preserve">    public VaultService(ILogger&lt;VaultService&gt; logger)</w:t>
              <w:br/>
            </w:r>
            <w:r>
              <w:rPr>
                <w:rFonts w:ascii="Consolas" w:hAnsi="Consolas"/>
                <w:sz w:val="17"/>
              </w:rPr>
              <w:t xml:space="preserve">    {</w:t>
              <w:br/>
            </w:r>
            <w:r>
              <w:rPr>
                <w:rFonts w:ascii="Consolas" w:hAnsi="Consolas"/>
                <w:sz w:val="17"/>
              </w:rPr>
              <w:t xml:space="preserve">        _logger = logger;</w:t>
              <w:br/>
            </w:r>
            <w:r>
              <w:rPr>
                <w:rFonts w:ascii="Consolas" w:hAnsi="Consolas"/>
                <w:sz w:val="17"/>
              </w:rPr>
              <w:t xml:space="preserve">    }</w:t>
              <w:br/>
            </w:r>
            <w:r>
              <w:rPr>
                <w:rFonts w:ascii="Consolas" w:hAnsi="Consolas"/>
                <w:sz w:val="17"/>
              </w:rPr>
              <w:br/>
            </w:r>
            <w:r>
              <w:rPr>
                <w:rFonts w:ascii="Consolas" w:hAnsi="Consolas"/>
                <w:sz w:val="17"/>
              </w:rPr>
              <w:t xml:space="preserve">    public void LogCreated(int entryId)</w:t>
              <w:br/>
            </w:r>
            <w:r>
              <w:rPr>
                <w:rFonts w:ascii="Consolas" w:hAnsi="Consolas"/>
                <w:sz w:val="17"/>
              </w:rPr>
              <w:t xml:space="preserve">    {</w:t>
              <w:br/>
            </w:r>
            <w:r>
              <w:rPr>
                <w:rFonts w:ascii="Consolas" w:hAnsi="Consolas"/>
                <w:sz w:val="17"/>
              </w:rPr>
              <w:t xml:space="preserve">        _logger.LogInformation(</w:t>
              <w:br/>
            </w:r>
            <w:r>
              <w:rPr>
                <w:rFonts w:ascii="Consolas" w:hAnsi="Consolas"/>
                <w:sz w:val="17"/>
              </w:rPr>
              <w:t xml:space="preserve">            "Vault entry {EntryId} was created",</w:t>
              <w:br/>
            </w:r>
            <w:r>
              <w:rPr>
                <w:rFonts w:ascii="Consolas" w:hAnsi="Consolas"/>
                <w:sz w:val="17"/>
              </w:rPr>
              <w:t xml:space="preserve">            entryId);</w:t>
              <w:br/>
            </w:r>
            <w:r>
              <w:rPr>
                <w:rFonts w:ascii="Consolas" w:hAnsi="Consolas"/>
                <w:sz w:val="17"/>
              </w:rPr>
              <w:t xml:space="preserve">    }</w:t>
              <w:br/>
            </w:r>
            <w:r>
              <w:rPr>
                <w:rFonts w:ascii="Consolas" w:hAnsi="Consolas"/>
                <w:sz w:val="17"/>
              </w:rPr>
              <w:t>}</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Do not log secrets: </w:t>
            </w:r>
            <w:r>
              <w:rPr>
                <w:sz w:val="19"/>
              </w:rPr>
              <w:t>Never log passwords, protected secrets, access tokens, reset tokens, connection-string passwords or other sensitive content. Logging should help operations without becoming a data leak.</w:t>
            </w:r>
          </w:p>
        </w:tc>
      </w:tr>
    </w:tbl>
    <w:p>
      <w:pPr>
        <w:spacing w:after="20"/>
      </w:pPr>
    </w:p>
    <w:p>
      <w:pPr>
        <w:pStyle w:val="Heading1"/>
      </w:pPr>
      <w:r>
        <w:t>Phase 9 - Authentication, authorization and secure ownership</w:t>
      </w:r>
    </w:p>
    <w:p>
      <w:r>
        <w:t>A vault is meaningless if every signed-in user can read every record. Authentication answers “who are you?” Authorization answers “what are you allowed to do?” Ownership filtering answers “which records belong to you?” All three matter.</w:t>
      </w:r>
    </w:p>
    <w:p>
      <w:pPr>
        <w:pStyle w:val="Heading3"/>
      </w:pPr>
      <w:r>
        <w:t>Step 1: Add ASP.NET Core Identity</w:t>
      </w:r>
    </w:p>
    <w:p>
      <w:r>
        <w:rPr>
          <w:b/>
        </w:rPr>
        <w:t xml:space="preserve">Do this: </w:t>
      </w:r>
      <w:r>
        <w:t>Install `Microsoft.AspNetCore.Identity.EntityFrameworkCore` if needed. Change AppDbContext to inherit from `IdentityDbContext&lt;IdentityUser&gt;`. Register default Identity with the EF store, add Razor Pages, map Razor Pages, then create/apply a new migration. You can scaffold Identity UI later if you want to customise the account pages.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Identity provides tested account workflows, password hashing, authentication cookies, user storage, tokens and security conventions. Reimplementing password storage yourself is an unnecessary security risk.</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 Install the Identity EF package if it is not already referenced:</w:t>
              <w:br/>
            </w:r>
            <w:r>
              <w:rPr>
                <w:rFonts w:ascii="Consolas" w:hAnsi="Consolas"/>
                <w:sz w:val="17"/>
              </w:rPr>
              <w:t>// dotnet add SecureVault.Web package Microsoft.AspNetCore.Identity.EntityFrameworkCore</w:t>
              <w:br/>
            </w:r>
            <w:r>
              <w:rPr>
                <w:rFonts w:ascii="Consolas" w:hAnsi="Consolas"/>
                <w:sz w:val="17"/>
              </w:rPr>
              <w:br/>
            </w:r>
            <w:r>
              <w:rPr>
                <w:rFonts w:ascii="Consolas" w:hAnsi="Consolas"/>
                <w:sz w:val="17"/>
              </w:rPr>
              <w:t>// Change AppDbContext to inherit from IdentityDbContext&lt;IdentityUser&gt;.</w:t>
              <w:br/>
            </w:r>
            <w:r>
              <w:rPr>
                <w:rFonts w:ascii="Consolas" w:hAnsi="Consolas"/>
                <w:sz w:val="17"/>
              </w:rPr>
              <w:t>using Microsoft.AspNetCore.Identity;</w:t>
              <w:br/>
            </w:r>
            <w:r>
              <w:rPr>
                <w:rFonts w:ascii="Consolas" w:hAnsi="Consolas"/>
                <w:sz w:val="17"/>
              </w:rPr>
              <w:t>using Microsoft.AspNetCore.Identity.EntityFrameworkCore;</w:t>
              <w:br/>
            </w:r>
            <w:r>
              <w:rPr>
                <w:rFonts w:ascii="Consolas" w:hAnsi="Consolas"/>
                <w:sz w:val="17"/>
              </w:rPr>
              <w:t>using Microsoft.EntityFrameworkCore;</w:t>
              <w:br/>
            </w:r>
            <w:r>
              <w:rPr>
                <w:rFonts w:ascii="Consolas" w:hAnsi="Consolas"/>
                <w:sz w:val="17"/>
              </w:rPr>
              <w:br/>
            </w:r>
            <w:r>
              <w:rPr>
                <w:rFonts w:ascii="Consolas" w:hAnsi="Consolas"/>
                <w:sz w:val="17"/>
              </w:rPr>
              <w:t>public sealed class AppDbContext : IdentityDbContext&lt;IdentityUser&gt;</w:t>
              <w:br/>
            </w:r>
            <w:r>
              <w:rPr>
                <w:rFonts w:ascii="Consolas" w:hAnsi="Consolas"/>
                <w:sz w:val="17"/>
              </w:rPr>
              <w:t>{</w:t>
              <w:br/>
            </w:r>
            <w:r>
              <w:rPr>
                <w:rFonts w:ascii="Consolas" w:hAnsi="Consolas"/>
                <w:sz w:val="17"/>
              </w:rPr>
              <w:t xml:space="preserve">    public AppDbContext(DbContextOptions&lt;AppDbContext&gt; options)</w:t>
              <w:br/>
            </w:r>
            <w:r>
              <w:rPr>
                <w:rFonts w:ascii="Consolas" w:hAnsi="Consolas"/>
                <w:sz w:val="17"/>
              </w:rPr>
              <w:t xml:space="preserve">        : base(options) { }</w:t>
              <w:br/>
            </w:r>
            <w:r>
              <w:rPr>
                <w:rFonts w:ascii="Consolas" w:hAnsi="Consolas"/>
                <w:sz w:val="17"/>
              </w:rPr>
              <w:br/>
            </w:r>
            <w:r>
              <w:rPr>
                <w:rFonts w:ascii="Consolas" w:hAnsi="Consolas"/>
                <w:sz w:val="17"/>
              </w:rPr>
              <w:t xml:space="preserve">    public DbSet&lt;VaultEntry&gt; VaultEntries =&gt; Set&lt;VaultEntry&gt;();</w:t>
              <w:br/>
            </w:r>
            <w:r>
              <w:rPr>
                <w:rFonts w:ascii="Consolas" w:hAnsi="Consolas"/>
                <w:sz w:val="17"/>
              </w:rPr>
              <w:t>}</w:t>
              <w:br/>
            </w:r>
            <w:r>
              <w:rPr>
                <w:rFonts w:ascii="Consolas" w:hAnsi="Consolas"/>
                <w:sz w:val="17"/>
              </w:rPr>
              <w:br/>
            </w:r>
            <w:r>
              <w:rPr>
                <w:rFonts w:ascii="Consolas" w:hAnsi="Consolas"/>
                <w:sz w:val="17"/>
              </w:rPr>
              <w:t>// Program.cs</w:t>
              <w:br/>
            </w:r>
            <w:r>
              <w:rPr>
                <w:rFonts w:ascii="Consolas" w:hAnsi="Consolas"/>
                <w:sz w:val="17"/>
              </w:rPr>
              <w:t>builder.Services</w:t>
              <w:br/>
            </w:r>
            <w:r>
              <w:rPr>
                <w:rFonts w:ascii="Consolas" w:hAnsi="Consolas"/>
                <w:sz w:val="17"/>
              </w:rPr>
              <w:t xml:space="preserve">    .AddDefaultIdentity&lt;IdentityUser&gt;(options =&gt;</w:t>
              <w:br/>
            </w:r>
            <w:r>
              <w:rPr>
                <w:rFonts w:ascii="Consolas" w:hAnsi="Consolas"/>
                <w:sz w:val="17"/>
              </w:rPr>
              <w:t xml:space="preserve">    {</w:t>
              <w:br/>
            </w:r>
            <w:r>
              <w:rPr>
                <w:rFonts w:ascii="Consolas" w:hAnsi="Consolas"/>
                <w:sz w:val="17"/>
              </w:rPr>
              <w:t xml:space="preserve">        options.SignIn.RequireConfirmedAccount = false;</w:t>
              <w:br/>
            </w:r>
            <w:r>
              <w:rPr>
                <w:rFonts w:ascii="Consolas" w:hAnsi="Consolas"/>
                <w:sz w:val="17"/>
              </w:rPr>
              <w:t xml:space="preserve">        options.Password.RequiredLength = 10;</w:t>
              <w:br/>
            </w:r>
            <w:r>
              <w:rPr>
                <w:rFonts w:ascii="Consolas" w:hAnsi="Consolas"/>
                <w:sz w:val="17"/>
              </w:rPr>
              <w:t xml:space="preserve">    })</w:t>
              <w:br/>
            </w:r>
            <w:r>
              <w:rPr>
                <w:rFonts w:ascii="Consolas" w:hAnsi="Consolas"/>
                <w:sz w:val="17"/>
              </w:rPr>
              <w:t xml:space="preserve">    .AddEntityFrameworkStores&lt;AppDbContext&gt;();</w:t>
              <w:br/>
            </w:r>
            <w:r>
              <w:rPr>
                <w:rFonts w:ascii="Consolas" w:hAnsi="Consolas"/>
                <w:sz w:val="17"/>
              </w:rPr>
              <w:br/>
            </w:r>
            <w:r>
              <w:rPr>
                <w:rFonts w:ascii="Consolas" w:hAnsi="Consolas"/>
                <w:sz w:val="17"/>
              </w:rPr>
              <w:t>builder.Services.AddRazorPages();</w:t>
              <w:br/>
            </w:r>
            <w:r>
              <w:rPr>
                <w:rFonts w:ascii="Consolas" w:hAnsi="Consolas"/>
                <w:sz w:val="17"/>
              </w:rPr>
              <w:br/>
            </w:r>
            <w:r>
              <w:rPr>
                <w:rFonts w:ascii="Consolas" w:hAnsi="Consolas"/>
                <w:sz w:val="17"/>
              </w:rPr>
              <w:t>// After app routing/authorization configuration:</w:t>
              <w:br/>
            </w:r>
            <w:r>
              <w:rPr>
                <w:rFonts w:ascii="Consolas" w:hAnsi="Consolas"/>
                <w:sz w:val="17"/>
              </w:rPr>
              <w:t>app.MapRazorPages();</w:t>
            </w:r>
          </w:p>
        </w:tc>
      </w:tr>
    </w:tbl>
    <w:p>
      <w:pPr>
        <w:spacing w:after="20"/>
      </w:pPr>
    </w:p>
    <w:tbl>
      <w:tblPr>
        <w:tblW w:type="auto" w:w="0"/>
        <w:jc w:val="center"/>
        <w:tblLook w:firstColumn="1" w:firstRow="1" w:lastColumn="0" w:lastRow="0" w:noHBand="0" w:noVBand="1" w:val="04A0"/>
      </w:tblPr>
      <w:tblGrid>
        <w:gridCol w:w="9878"/>
      </w:tblGrid>
      <w:tr>
        <w:tc>
          <w:tcPr>
            <w:tcW w:type="dxa" w:w="9878"/>
            <w:shd w:fill="EAF3FA"/>
            <w:tcMar>
              <w:top w:w="140" w:type="dxa"/>
              <w:start w:w="160" w:type="dxa"/>
              <w:bottom w:w="140" w:type="dxa"/>
              <w:end w:w="160" w:type="dxa"/>
            </w:tcMar>
          </w:tcPr>
          <w:p>
            <w:r>
              <w:rPr>
                <w:b/>
                <w:color w:val="2F75B5"/>
              </w:rPr>
              <w:t xml:space="preserve">Version/configuration note: </w:t>
            </w:r>
            <w:r>
              <w:rPr>
                <w:sz w:val="19"/>
              </w:rPr>
              <w:t>Exact Identity template/package setup can vary with the project template and installed .NET tooling. Use the .NET 10 Microsoft documentation and Visual Studio scaffolder if package/template details differ from this conceptual example.</w:t>
            </w:r>
          </w:p>
        </w:tc>
      </w:tr>
    </w:tbl>
    <w:p>
      <w:pPr>
        <w:spacing w:after="20"/>
      </w:pPr>
    </w:p>
    <w:p>
      <w:pPr>
        <w:pStyle w:val="Heading3"/>
      </w:pPr>
      <w:r>
        <w:t>Step 2: Add a user ownership field to VaultEntry</w:t>
      </w:r>
    </w:p>
    <w:p>
      <w:r>
        <w:rPr>
          <w:b/>
        </w:rPr>
        <w:t xml:space="preserve">Do this: </w:t>
      </w:r>
      <w:r>
        <w:t>Add a required `UserId` string property to each user-owned entity. Create a migration.</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Authorization at the controller level only proves the caller is signed in. It does not prevent User A from requesting `/Vault/Edit/37` when entry 37 belongs to User B. Every query for private data must include ownership constraints.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string UserId { get; set; } = string.Empty;</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string userId = _userManager.GetUserId(User)</w:t>
              <w:br/>
            </w:r>
            <w:r>
              <w:rPr>
                <w:rFonts w:ascii="Consolas" w:hAnsi="Consolas"/>
                <w:sz w:val="17"/>
              </w:rPr>
              <w:t xml:space="preserve">    ?? throw new InvalidOperationException("No signed-in user.");</w:t>
              <w:br/>
            </w:r>
            <w:r>
              <w:rPr>
                <w:rFonts w:ascii="Consolas" w:hAnsi="Consolas"/>
                <w:sz w:val="17"/>
              </w:rPr>
              <w:br/>
            </w:r>
            <w:r>
              <w:rPr>
                <w:rFonts w:ascii="Consolas" w:hAnsi="Consolas"/>
                <w:sz w:val="17"/>
              </w:rPr>
              <w:t>VaultEntry? entry = await _db.VaultEntries</w:t>
              <w:br/>
            </w:r>
            <w:r>
              <w:rPr>
                <w:rFonts w:ascii="Consolas" w:hAnsi="Consolas"/>
                <w:sz w:val="17"/>
              </w:rPr>
              <w:t xml:space="preserve">    .FirstOrDefaultAsync(</w:t>
              <w:br/>
            </w:r>
            <w:r>
              <w:rPr>
                <w:rFonts w:ascii="Consolas" w:hAnsi="Consolas"/>
                <w:sz w:val="17"/>
              </w:rPr>
              <w:t xml:space="preserve">        e =&gt; e.Id == id &amp;&amp; e.UserId == userId,</w:t>
              <w:br/>
            </w:r>
            <w:r>
              <w:rPr>
                <w:rFonts w:ascii="Consolas" w:hAnsi="Consolas"/>
                <w:sz w:val="17"/>
              </w:rPr>
              <w:t xml:space="preserve">        cancellationToken);</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Critical security rule: </w:t>
            </w:r>
            <w:r>
              <w:rPr>
                <w:sz w:val="19"/>
              </w:rPr>
              <w:t>Never load a private record only by ID and then assume `[Authorize]` is enough. Query by both record ID and current user ID (or use an equivalent authorization policy). This prevents insecure direct object reference / broken object-level authorization.</w:t>
            </w:r>
          </w:p>
        </w:tc>
      </w:tr>
    </w:tbl>
    <w:p>
      <w:pPr>
        <w:spacing w:after="20"/>
      </w:pPr>
    </w:p>
    <w:p>
      <w:pPr>
        <w:pStyle w:val="Heading2"/>
      </w:pPr>
      <w:r>
        <w:t>Protecting secrets correctly</w:t>
      </w:r>
    </w:p>
    <w:p>
      <w:r>
        <w:t>There are two different password-like concepts and they require different treatment: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Data</w:t>
            </w:r>
          </w:p>
        </w:tc>
        <w:tc>
          <w:tcPr>
            <w:tcW w:type="dxa" w:w="3293"/>
            <w:shd w:fill="1F4E78"/>
            <w:tcMar>
              <w:top w:w="100" w:type="dxa"/>
              <w:start w:w="120" w:type="dxa"/>
              <w:bottom w:w="100" w:type="dxa"/>
              <w:end w:w="120" w:type="dxa"/>
            </w:tcMar>
          </w:tcPr>
          <w:p>
            <w:pPr>
              <w:jc w:val="center"/>
            </w:pPr>
            <w:r>
              <w:rPr>
                <w:b/>
                <w:color w:val="FFFFFF"/>
                <w:sz w:val="18"/>
              </w:rPr>
              <w:t>Correct treatment</w:t>
            </w:r>
          </w:p>
        </w:tc>
        <w:tc>
          <w:tcPr>
            <w:tcW w:type="dxa" w:w="3293"/>
            <w:shd w:fill="1F4E78"/>
            <w:tcMar>
              <w:top w:w="100" w:type="dxa"/>
              <w:start w:w="120" w:type="dxa"/>
              <w:bottom w:w="100" w:type="dxa"/>
              <w:end w:w="120" w:type="dxa"/>
            </w:tcMar>
          </w:tcPr>
          <w:p>
            <w:pPr>
              <w:jc w:val="center"/>
            </w:pPr>
            <w:r>
              <w:rPr>
                <w:b/>
                <w:color w:val="FFFFFF"/>
                <w:sz w:val="18"/>
              </w:rPr>
              <w:t>Reason</w:t>
            </w:r>
          </w:p>
        </w:tc>
      </w:tr>
      <w:tr>
        <w:tc>
          <w:tcPr>
            <w:tcW w:type="dxa" w:w="3293"/>
            <w:tcMar>
              <w:top w:w="100" w:type="dxa"/>
              <w:start w:w="120" w:type="dxa"/>
              <w:bottom w:w="100" w:type="dxa"/>
              <w:end w:w="120" w:type="dxa"/>
            </w:tcMar>
          </w:tcPr>
          <w:p>
            <w:r>
              <w:rPr>
                <w:sz w:val="18"/>
              </w:rPr>
              <w:t>Password used to sign in to SecureVault</w:t>
            </w:r>
          </w:p>
        </w:tc>
        <w:tc>
          <w:tcPr>
            <w:tcW w:type="dxa" w:w="3293"/>
            <w:tcMar>
              <w:top w:w="100" w:type="dxa"/>
              <w:start w:w="120" w:type="dxa"/>
              <w:bottom w:w="100" w:type="dxa"/>
              <w:end w:w="120" w:type="dxa"/>
            </w:tcMar>
          </w:tcPr>
          <w:p>
            <w:r>
              <w:rPr>
                <w:sz w:val="18"/>
              </w:rPr>
              <w:t>One-way password hashing via ASP.NET Core Identity</w:t>
            </w:r>
          </w:p>
        </w:tc>
        <w:tc>
          <w:tcPr>
            <w:tcW w:type="dxa" w:w="3293"/>
            <w:tcMar>
              <w:top w:w="100" w:type="dxa"/>
              <w:start w:w="120" w:type="dxa"/>
              <w:bottom w:w="100" w:type="dxa"/>
              <w:end w:w="120" w:type="dxa"/>
            </w:tcMar>
          </w:tcPr>
          <w:p>
            <w:r>
              <w:rPr>
                <w:sz w:val="18"/>
              </w:rPr>
              <w:t>The application should verify it, not recover it.</w:t>
            </w:r>
          </w:p>
        </w:tc>
      </w:tr>
      <w:tr>
        <w:tc>
          <w:tcPr>
            <w:tcW w:type="dxa" w:w="3293"/>
            <w:tcMar>
              <w:top w:w="100" w:type="dxa"/>
              <w:start w:w="120" w:type="dxa"/>
              <w:bottom w:w="100" w:type="dxa"/>
              <w:end w:w="120" w:type="dxa"/>
            </w:tcMar>
            <w:shd w:fill="F7F9FB"/>
          </w:tcPr>
          <w:p>
            <w:r>
              <w:rPr>
                <w:sz w:val="18"/>
              </w:rPr>
              <w:t>A password/secret the user stores inside the vault</w:t>
            </w:r>
          </w:p>
        </w:tc>
        <w:tc>
          <w:tcPr>
            <w:tcW w:type="dxa" w:w="3293"/>
            <w:tcMar>
              <w:top w:w="100" w:type="dxa"/>
              <w:start w:w="120" w:type="dxa"/>
              <w:bottom w:w="100" w:type="dxa"/>
              <w:end w:w="120" w:type="dxa"/>
            </w:tcMar>
            <w:shd w:fill="F7F9FB"/>
          </w:tcPr>
          <w:p>
            <w:r>
              <w:rPr>
                <w:sz w:val="18"/>
              </w:rPr>
              <w:t>Reversible encryption/protection is required if the app must display it later</w:t>
            </w:r>
          </w:p>
        </w:tc>
        <w:tc>
          <w:tcPr>
            <w:tcW w:type="dxa" w:w="3293"/>
            <w:tcMar>
              <w:top w:w="100" w:type="dxa"/>
              <w:start w:w="120" w:type="dxa"/>
              <w:bottom w:w="100" w:type="dxa"/>
              <w:end w:w="120" w:type="dxa"/>
            </w:tcMar>
            <w:shd w:fill="F7F9FB"/>
          </w:tcPr>
          <w:p>
            <w:r>
              <w:rPr>
                <w:sz w:val="18"/>
              </w:rPr>
              <w:t>The app must be able to recover the stored secret for the authorised user.</w:t>
            </w:r>
          </w:p>
        </w:tc>
      </w:tr>
      <w:tr>
        <w:tc>
          <w:tcPr>
            <w:tcW w:type="dxa" w:w="3293"/>
            <w:tcMar>
              <w:top w:w="100" w:type="dxa"/>
              <w:start w:w="120" w:type="dxa"/>
              <w:bottom w:w="100" w:type="dxa"/>
              <w:end w:w="120" w:type="dxa"/>
            </w:tcMar>
          </w:tcPr>
          <w:p>
            <w:r>
              <w:rPr>
                <w:sz w:val="18"/>
              </w:rPr>
              <w:t>Encryption keys</w:t>
            </w:r>
          </w:p>
        </w:tc>
        <w:tc>
          <w:tcPr>
            <w:tcW w:type="dxa" w:w="3293"/>
            <w:tcMar>
              <w:top w:w="100" w:type="dxa"/>
              <w:start w:w="120" w:type="dxa"/>
              <w:bottom w:w="100" w:type="dxa"/>
              <w:end w:w="120" w:type="dxa"/>
            </w:tcMar>
          </w:tcPr>
          <w:p>
            <w:r>
              <w:rPr>
                <w:sz w:val="18"/>
              </w:rPr>
              <w:t>Protected outside ordinary source code/database rows</w:t>
            </w:r>
          </w:p>
        </w:tc>
        <w:tc>
          <w:tcPr>
            <w:tcW w:type="dxa" w:w="3293"/>
            <w:tcMar>
              <w:top w:w="100" w:type="dxa"/>
              <w:start w:w="120" w:type="dxa"/>
              <w:bottom w:w="100" w:type="dxa"/>
              <w:end w:w="120" w:type="dxa"/>
            </w:tcMar>
          </w:tcPr>
          <w:p>
            <w:r>
              <w:rPr>
                <w:sz w:val="18"/>
              </w:rPr>
              <w:t>If the ciphertext and key are exposed together, encryption provides little protection.</w:t>
            </w:r>
          </w:p>
        </w:tc>
      </w:tr>
    </w:tbl>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Project safety boundary: </w:t>
            </w:r>
            <w:r>
              <w:rPr>
                <w:sz w:val="19"/>
              </w:rPr>
              <w:t>This learning project can demonstrate protection APIs and ownership, but do not market it as a production-grade password manager without a professional threat model, secure key management, audits, browser security review, backup/recovery design and cryptographic architecture. Password-manager security is a specialised problem.</w:t>
            </w:r>
          </w:p>
        </w:tc>
      </w:tr>
    </w:tbl>
    <w:p>
      <w:pPr>
        <w:spacing w:after="20"/>
      </w:pPr>
    </w:p>
    <w:p>
      <w:pPr>
        <w:pStyle w:val="Heading1"/>
      </w:pPr>
      <w:r>
        <w:t>Phase 10 - Add a REST API</w:t>
      </w:r>
    </w:p>
    <w:p>
      <w:r>
        <w:t>The MVC site returns HTML. A REST API returns data, usually JSON, so mobile apps, JavaScript clients or other services can consume the same application capabilities.</w:t>
      </w:r>
    </w:p>
    <w:p>
      <w:pPr>
        <w:pStyle w:val="Heading3"/>
      </w:pPr>
      <w:r>
        <w:t>Step 1: Create DTOs</w:t>
      </w:r>
    </w:p>
    <w:p>
      <w:r>
        <w:rPr>
          <w:b/>
        </w:rPr>
        <w:t xml:space="preserve">Do this: </w:t>
      </w:r>
      <w:r>
        <w:t>Create request/response records under a `Dtos` folder rather than exposing EF entities directly.</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DTOs define the external API contract. They prevent clients from binding fields they should not control and decouple database schema from API schema.</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public sealed record CreateVaultEntryRequest(</w:t>
              <w:br/>
            </w:r>
            <w:r>
              <w:rPr>
                <w:rFonts w:ascii="Consolas" w:hAnsi="Consolas"/>
                <w:sz w:val="17"/>
              </w:rPr>
              <w:t xml:space="preserve">    string Name,</w:t>
              <w:br/>
            </w:r>
            <w:r>
              <w:rPr>
                <w:rFonts w:ascii="Consolas" w:hAnsi="Consolas"/>
                <w:sz w:val="17"/>
              </w:rPr>
              <w:t xml:space="preserve">    string Username,</w:t>
              <w:br/>
            </w:r>
            <w:r>
              <w:rPr>
                <w:rFonts w:ascii="Consolas" w:hAnsi="Consolas"/>
                <w:sz w:val="17"/>
              </w:rPr>
              <w:t xml:space="preserve">    string Secret);</w:t>
              <w:br/>
            </w:r>
            <w:r>
              <w:rPr>
                <w:rFonts w:ascii="Consolas" w:hAnsi="Consolas"/>
                <w:sz w:val="17"/>
              </w:rPr>
              <w:br/>
            </w:r>
            <w:r>
              <w:rPr>
                <w:rFonts w:ascii="Consolas" w:hAnsi="Consolas"/>
                <w:sz w:val="17"/>
              </w:rPr>
              <w:t>public sealed record VaultEntryResponse(</w:t>
              <w:br/>
            </w:r>
            <w:r>
              <w:rPr>
                <w:rFonts w:ascii="Consolas" w:hAnsi="Consolas"/>
                <w:sz w:val="17"/>
              </w:rPr>
              <w:t xml:space="preserve">    int Id,</w:t>
              <w:br/>
            </w:r>
            <w:r>
              <w:rPr>
                <w:rFonts w:ascii="Consolas" w:hAnsi="Consolas"/>
                <w:sz w:val="17"/>
              </w:rPr>
              <w:t xml:space="preserve">    string Name,</w:t>
              <w:br/>
            </w:r>
            <w:r>
              <w:rPr>
                <w:rFonts w:ascii="Consolas" w:hAnsi="Consolas"/>
                <w:sz w:val="17"/>
              </w:rPr>
              <w:t xml:space="preserve">    string Username,</w:t>
              <w:br/>
            </w:r>
            <w:r>
              <w:rPr>
                <w:rFonts w:ascii="Consolas" w:hAnsi="Consolas"/>
                <w:sz w:val="17"/>
              </w:rPr>
              <w:t xml:space="preserve">    bool IsFavourite);</w:t>
            </w:r>
          </w:p>
        </w:tc>
      </w:tr>
    </w:tbl>
    <w:p>
      <w:pPr>
        <w:spacing w:after="20"/>
      </w:pPr>
    </w:p>
    <w:p>
      <w:pPr>
        <w:pStyle w:val="Heading3"/>
      </w:pPr>
      <w:r>
        <w:t>Step 2: Create an API controller</w:t>
      </w:r>
    </w:p>
    <w:p>
      <w:r>
        <w:rPr>
          <w:b/>
        </w:rPr>
        <w:t xml:space="preserve">Do this: </w:t>
      </w:r>
      <w:r>
        <w:t>Add `Controllers/Api/VaultEntriesController.cs` with `[ApiController]` and a route.</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`[ApiController]` enables API-focused behaviours such as automatic validation responses. API actions should return meaningful HTTP status codes.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[ApiController]</w:t>
              <w:br/>
            </w:r>
            <w:r>
              <w:rPr>
                <w:rFonts w:ascii="Consolas" w:hAnsi="Consolas"/>
                <w:sz w:val="17"/>
              </w:rPr>
              <w:t>[Route("api/vault-entries")]</w:t>
              <w:br/>
            </w:r>
            <w:r>
              <w:rPr>
                <w:rFonts w:ascii="Consolas" w:hAnsi="Consolas"/>
                <w:sz w:val="17"/>
              </w:rPr>
              <w:t>public sealed class VaultEntriesController : ControllerBase</w:t>
              <w:br/>
            </w:r>
            <w:r>
              <w:rPr>
                <w:rFonts w:ascii="Consolas" w:hAnsi="Consolas"/>
                <w:sz w:val="17"/>
              </w:rPr>
              <w:t>{</w:t>
              <w:br/>
            </w:r>
            <w:r>
              <w:rPr>
                <w:rFonts w:ascii="Consolas" w:hAnsi="Consolas"/>
                <w:sz w:val="17"/>
              </w:rPr>
              <w:t xml:space="preserve">    [HttpGet("{id:int}")]</w:t>
              <w:br/>
            </w:r>
            <w:r>
              <w:rPr>
                <w:rFonts w:ascii="Consolas" w:hAnsi="Consolas"/>
                <w:sz w:val="17"/>
              </w:rPr>
              <w:t xml:space="preserve">    public async Task&lt;ActionResult&lt;VaultEntryResponse&gt;&gt; Get(</w:t>
              <w:br/>
            </w:r>
            <w:r>
              <w:rPr>
                <w:rFonts w:ascii="Consolas" w:hAnsi="Consolas"/>
                <w:sz w:val="17"/>
              </w:rPr>
              <w:t xml:space="preserve">        int id,</w:t>
              <w:br/>
            </w:r>
            <w:r>
              <w:rPr>
                <w:rFonts w:ascii="Consolas" w:hAnsi="Consolas"/>
                <w:sz w:val="17"/>
              </w:rPr>
              <w:t xml:space="preserve">        CancellationToken cancellationToken)</w:t>
              <w:br/>
            </w:r>
            <w:r>
              <w:rPr>
                <w:rFonts w:ascii="Consolas" w:hAnsi="Consolas"/>
                <w:sz w:val="17"/>
              </w:rPr>
              <w:t xml:space="preserve">    {</w:t>
              <w:br/>
            </w:r>
            <w:r>
              <w:rPr>
                <w:rFonts w:ascii="Consolas" w:hAnsi="Consolas"/>
                <w:sz w:val="17"/>
              </w:rPr>
              <w:t xml:space="preserve">        // Get user-owned entry through a service.</w:t>
              <w:br/>
            </w:r>
            <w:r>
              <w:rPr>
                <w:rFonts w:ascii="Consolas" w:hAnsi="Consolas"/>
                <w:sz w:val="17"/>
              </w:rPr>
              <w:t xml:space="preserve">        // Return NotFound() if it does not exist for this user.</w:t>
              <w:br/>
            </w:r>
            <w:r>
              <w:rPr>
                <w:rFonts w:ascii="Consolas" w:hAnsi="Consolas"/>
                <w:sz w:val="17"/>
              </w:rPr>
              <w:t xml:space="preserve">        throw new NotImplementedException();</w:t>
              <w:br/>
            </w:r>
            <w:r>
              <w:rPr>
                <w:rFonts w:ascii="Consolas" w:hAnsi="Consolas"/>
                <w:sz w:val="17"/>
              </w:rPr>
              <w:t xml:space="preserve">    }</w:t>
              <w:br/>
            </w:r>
            <w:r>
              <w:rPr>
                <w:rFonts w:ascii="Consolas" w:hAnsi="Consolas"/>
                <w:sz w:val="17"/>
              </w:rPr>
              <w:t>}</w:t>
            </w:r>
          </w:p>
        </w:tc>
      </w:tr>
    </w:tbl>
    <w:p>
      <w:pPr>
        <w:spacing w:after="20"/>
      </w:pP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469"/>
            <w:shd w:fill="1F4E78"/>
            <w:tcMar>
              <w:top w:w="100" w:type="dxa"/>
              <w:start w:w="120" w:type="dxa"/>
              <w:bottom w:w="100" w:type="dxa"/>
              <w:end w:w="120" w:type="dxa"/>
            </w:tcMar>
          </w:tcPr>
          <w:p>
            <w:pPr>
              <w:jc w:val="center"/>
            </w:pPr>
            <w:r>
              <w:rPr>
                <w:b/>
                <w:color w:val="FFFFFF"/>
                <w:sz w:val="18"/>
              </w:rPr>
              <w:t>Operation</w:t>
            </w:r>
          </w:p>
        </w:tc>
        <w:tc>
          <w:tcPr>
            <w:tcW w:type="dxa" w:w="2469"/>
            <w:shd w:fill="1F4E78"/>
            <w:tcMar>
              <w:top w:w="100" w:type="dxa"/>
              <w:start w:w="120" w:type="dxa"/>
              <w:bottom w:w="100" w:type="dxa"/>
              <w:end w:w="120" w:type="dxa"/>
            </w:tcMar>
          </w:tcPr>
          <w:p>
            <w:pPr>
              <w:jc w:val="center"/>
            </w:pPr>
            <w:r>
              <w:rPr>
                <w:b/>
                <w:color w:val="FFFFFF"/>
                <w:sz w:val="18"/>
              </w:rPr>
              <w:t>HTTP verb</w:t>
            </w:r>
          </w:p>
        </w:tc>
        <w:tc>
          <w:tcPr>
            <w:tcW w:type="dxa" w:w="2469"/>
            <w:shd w:fill="1F4E78"/>
            <w:tcMar>
              <w:top w:w="100" w:type="dxa"/>
              <w:start w:w="120" w:type="dxa"/>
              <w:bottom w:w="100" w:type="dxa"/>
              <w:end w:w="120" w:type="dxa"/>
            </w:tcMar>
          </w:tcPr>
          <w:p>
            <w:pPr>
              <w:jc w:val="center"/>
            </w:pPr>
            <w:r>
              <w:rPr>
                <w:b/>
                <w:color w:val="FFFFFF"/>
                <w:sz w:val="18"/>
              </w:rPr>
              <w:t>Typical success</w:t>
            </w:r>
          </w:p>
        </w:tc>
        <w:tc>
          <w:tcPr>
            <w:tcW w:type="dxa" w:w="2469"/>
            <w:shd w:fill="1F4E78"/>
            <w:tcMar>
              <w:top w:w="100" w:type="dxa"/>
              <w:start w:w="120" w:type="dxa"/>
              <w:bottom w:w="100" w:type="dxa"/>
              <w:end w:w="120" w:type="dxa"/>
            </w:tcMar>
          </w:tcPr>
          <w:p>
            <w:pPr>
              <w:jc w:val="center"/>
            </w:pPr>
            <w:r>
              <w:rPr>
                <w:b/>
                <w:color w:val="FFFFFF"/>
                <w:sz w:val="18"/>
              </w:rPr>
              <w:t>Typical failure</w:t>
            </w:r>
          </w:p>
        </w:tc>
      </w:tr>
      <w:tr>
        <w:tc>
          <w:tcPr>
            <w:tcW w:type="dxa" w:w="2469"/>
            <w:tcMar>
              <w:top w:w="100" w:type="dxa"/>
              <w:start w:w="120" w:type="dxa"/>
              <w:bottom w:w="100" w:type="dxa"/>
              <w:end w:w="120" w:type="dxa"/>
            </w:tcMar>
          </w:tcPr>
          <w:p>
            <w:r>
              <w:rPr>
                <w:sz w:val="18"/>
              </w:rPr>
              <w:t>List</w:t>
            </w:r>
          </w:p>
        </w:tc>
        <w:tc>
          <w:tcPr>
            <w:tcW w:type="dxa" w:w="2469"/>
            <w:tcMar>
              <w:top w:w="100" w:type="dxa"/>
              <w:start w:w="120" w:type="dxa"/>
              <w:bottom w:w="100" w:type="dxa"/>
              <w:end w:w="120" w:type="dxa"/>
            </w:tcMar>
          </w:tcPr>
          <w:p>
            <w:r>
              <w:rPr>
                <w:sz w:val="18"/>
              </w:rPr>
              <w:t>GET</w:t>
            </w:r>
          </w:p>
        </w:tc>
        <w:tc>
          <w:tcPr>
            <w:tcW w:type="dxa" w:w="2469"/>
            <w:tcMar>
              <w:top w:w="100" w:type="dxa"/>
              <w:start w:w="120" w:type="dxa"/>
              <w:bottom w:w="100" w:type="dxa"/>
              <w:end w:w="120" w:type="dxa"/>
            </w:tcMar>
          </w:tcPr>
          <w:p>
            <w:r>
              <w:rPr>
                <w:sz w:val="18"/>
              </w:rPr>
              <w:t>200 OK</w:t>
            </w:r>
          </w:p>
        </w:tc>
        <w:tc>
          <w:tcPr>
            <w:tcW w:type="dxa" w:w="2469"/>
            <w:tcMar>
              <w:top w:w="100" w:type="dxa"/>
              <w:start w:w="120" w:type="dxa"/>
              <w:bottom w:w="100" w:type="dxa"/>
              <w:end w:w="120" w:type="dxa"/>
            </w:tcMar>
          </w:tcPr>
          <w:p>
            <w:r>
              <w:rPr>
                <w:sz w:val="18"/>
              </w:rPr>
              <w:t>401/403</w:t>
            </w:r>
          </w:p>
        </w:tc>
      </w:tr>
      <w:tr>
        <w:tc>
          <w:tcPr>
            <w:tcW w:type="dxa" w:w="2469"/>
            <w:tcMar>
              <w:top w:w="100" w:type="dxa"/>
              <w:start w:w="120" w:type="dxa"/>
              <w:bottom w:w="100" w:type="dxa"/>
              <w:end w:w="120" w:type="dxa"/>
            </w:tcMar>
            <w:shd w:fill="F7F9FB"/>
          </w:tcPr>
          <w:p>
            <w:r>
              <w:rPr>
                <w:sz w:val="18"/>
              </w:rPr>
              <w:t>Read one</w:t>
            </w:r>
          </w:p>
        </w:tc>
        <w:tc>
          <w:tcPr>
            <w:tcW w:type="dxa" w:w="2469"/>
            <w:tcMar>
              <w:top w:w="100" w:type="dxa"/>
              <w:start w:w="120" w:type="dxa"/>
              <w:bottom w:w="100" w:type="dxa"/>
              <w:end w:w="120" w:type="dxa"/>
            </w:tcMar>
            <w:shd w:fill="F7F9FB"/>
          </w:tcPr>
          <w:p>
            <w:r>
              <w:rPr>
                <w:sz w:val="18"/>
              </w:rPr>
              <w:t>GET</w:t>
            </w:r>
          </w:p>
        </w:tc>
        <w:tc>
          <w:tcPr>
            <w:tcW w:type="dxa" w:w="2469"/>
            <w:tcMar>
              <w:top w:w="100" w:type="dxa"/>
              <w:start w:w="120" w:type="dxa"/>
              <w:bottom w:w="100" w:type="dxa"/>
              <w:end w:w="120" w:type="dxa"/>
            </w:tcMar>
            <w:shd w:fill="F7F9FB"/>
          </w:tcPr>
          <w:p>
            <w:r>
              <w:rPr>
                <w:sz w:val="18"/>
              </w:rPr>
              <w:t>200 OK</w:t>
            </w:r>
          </w:p>
        </w:tc>
        <w:tc>
          <w:tcPr>
            <w:tcW w:type="dxa" w:w="2469"/>
            <w:tcMar>
              <w:top w:w="100" w:type="dxa"/>
              <w:start w:w="120" w:type="dxa"/>
              <w:bottom w:w="100" w:type="dxa"/>
              <w:end w:w="120" w:type="dxa"/>
            </w:tcMar>
            <w:shd w:fill="F7F9FB"/>
          </w:tcPr>
          <w:p>
            <w:r>
              <w:rPr>
                <w:sz w:val="18"/>
              </w:rPr>
              <w:t>404 Not Found</w:t>
            </w:r>
          </w:p>
        </w:tc>
      </w:tr>
      <w:tr>
        <w:tc>
          <w:tcPr>
            <w:tcW w:type="dxa" w:w="2469"/>
            <w:tcMar>
              <w:top w:w="100" w:type="dxa"/>
              <w:start w:w="120" w:type="dxa"/>
              <w:bottom w:w="100" w:type="dxa"/>
              <w:end w:w="120" w:type="dxa"/>
            </w:tcMar>
          </w:tcPr>
          <w:p>
            <w:r>
              <w:rPr>
                <w:sz w:val="18"/>
              </w:rPr>
              <w:t>Create</w:t>
            </w:r>
          </w:p>
        </w:tc>
        <w:tc>
          <w:tcPr>
            <w:tcW w:type="dxa" w:w="2469"/>
            <w:tcMar>
              <w:top w:w="100" w:type="dxa"/>
              <w:start w:w="120" w:type="dxa"/>
              <w:bottom w:w="100" w:type="dxa"/>
              <w:end w:w="120" w:type="dxa"/>
            </w:tcMar>
          </w:tcPr>
          <w:p>
            <w:r>
              <w:rPr>
                <w:sz w:val="18"/>
              </w:rPr>
              <w:t>POST</w:t>
            </w:r>
          </w:p>
        </w:tc>
        <w:tc>
          <w:tcPr>
            <w:tcW w:type="dxa" w:w="2469"/>
            <w:tcMar>
              <w:top w:w="100" w:type="dxa"/>
              <w:start w:w="120" w:type="dxa"/>
              <w:bottom w:w="100" w:type="dxa"/>
              <w:end w:w="120" w:type="dxa"/>
            </w:tcMar>
          </w:tcPr>
          <w:p>
            <w:r>
              <w:rPr>
                <w:sz w:val="18"/>
              </w:rPr>
              <w:t>201 Created</w:t>
            </w:r>
          </w:p>
        </w:tc>
        <w:tc>
          <w:tcPr>
            <w:tcW w:type="dxa" w:w="2469"/>
            <w:tcMar>
              <w:top w:w="100" w:type="dxa"/>
              <w:start w:w="120" w:type="dxa"/>
              <w:bottom w:w="100" w:type="dxa"/>
              <w:end w:w="120" w:type="dxa"/>
            </w:tcMar>
          </w:tcPr>
          <w:p>
            <w:r>
              <w:rPr>
                <w:sz w:val="18"/>
              </w:rPr>
              <w:t>400 Bad Request</w:t>
            </w:r>
          </w:p>
        </w:tc>
      </w:tr>
      <w:tr>
        <w:tc>
          <w:tcPr>
            <w:tcW w:type="dxa" w:w="2469"/>
            <w:tcMar>
              <w:top w:w="100" w:type="dxa"/>
              <w:start w:w="120" w:type="dxa"/>
              <w:bottom w:w="100" w:type="dxa"/>
              <w:end w:w="120" w:type="dxa"/>
            </w:tcMar>
            <w:shd w:fill="F7F9FB"/>
          </w:tcPr>
          <w:p>
            <w:r>
              <w:rPr>
                <w:sz w:val="18"/>
              </w:rPr>
              <w:t>Replace/update</w:t>
            </w:r>
          </w:p>
        </w:tc>
        <w:tc>
          <w:tcPr>
            <w:tcW w:type="dxa" w:w="2469"/>
            <w:tcMar>
              <w:top w:w="100" w:type="dxa"/>
              <w:start w:w="120" w:type="dxa"/>
              <w:bottom w:w="100" w:type="dxa"/>
              <w:end w:w="120" w:type="dxa"/>
            </w:tcMar>
            <w:shd w:fill="F7F9FB"/>
          </w:tcPr>
          <w:p>
            <w:r>
              <w:rPr>
                <w:sz w:val="18"/>
              </w:rPr>
              <w:t>PUT</w:t>
            </w:r>
          </w:p>
        </w:tc>
        <w:tc>
          <w:tcPr>
            <w:tcW w:type="dxa" w:w="2469"/>
            <w:tcMar>
              <w:top w:w="100" w:type="dxa"/>
              <w:start w:w="120" w:type="dxa"/>
              <w:bottom w:w="100" w:type="dxa"/>
              <w:end w:w="120" w:type="dxa"/>
            </w:tcMar>
            <w:shd w:fill="F7F9FB"/>
          </w:tcPr>
          <w:p>
            <w:r>
              <w:rPr>
                <w:sz w:val="18"/>
              </w:rPr>
              <w:t>200/204</w:t>
            </w:r>
          </w:p>
        </w:tc>
        <w:tc>
          <w:tcPr>
            <w:tcW w:type="dxa" w:w="2469"/>
            <w:tcMar>
              <w:top w:w="100" w:type="dxa"/>
              <w:start w:w="120" w:type="dxa"/>
              <w:bottom w:w="100" w:type="dxa"/>
              <w:end w:w="120" w:type="dxa"/>
            </w:tcMar>
            <w:shd w:fill="F7F9FB"/>
          </w:tcPr>
          <w:p>
            <w:r>
              <w:rPr>
                <w:sz w:val="18"/>
              </w:rPr>
              <w:t>400/404</w:t>
            </w:r>
          </w:p>
        </w:tc>
      </w:tr>
      <w:tr>
        <w:tc>
          <w:tcPr>
            <w:tcW w:type="dxa" w:w="2469"/>
            <w:tcMar>
              <w:top w:w="100" w:type="dxa"/>
              <w:start w:w="120" w:type="dxa"/>
              <w:bottom w:w="100" w:type="dxa"/>
              <w:end w:w="120" w:type="dxa"/>
            </w:tcMar>
          </w:tcPr>
          <w:p>
            <w:r>
              <w:rPr>
                <w:sz w:val="18"/>
              </w:rPr>
              <w:t>Partial update</w:t>
            </w:r>
          </w:p>
        </w:tc>
        <w:tc>
          <w:tcPr>
            <w:tcW w:type="dxa" w:w="2469"/>
            <w:tcMar>
              <w:top w:w="100" w:type="dxa"/>
              <w:start w:w="120" w:type="dxa"/>
              <w:bottom w:w="100" w:type="dxa"/>
              <w:end w:w="120" w:type="dxa"/>
            </w:tcMar>
          </w:tcPr>
          <w:p>
            <w:r>
              <w:rPr>
                <w:sz w:val="18"/>
              </w:rPr>
              <w:t>PATCH</w:t>
            </w:r>
          </w:p>
        </w:tc>
        <w:tc>
          <w:tcPr>
            <w:tcW w:type="dxa" w:w="2469"/>
            <w:tcMar>
              <w:top w:w="100" w:type="dxa"/>
              <w:start w:w="120" w:type="dxa"/>
              <w:bottom w:w="100" w:type="dxa"/>
              <w:end w:w="120" w:type="dxa"/>
            </w:tcMar>
          </w:tcPr>
          <w:p>
            <w:r>
              <w:rPr>
                <w:sz w:val="18"/>
              </w:rPr>
              <w:t>200/204</w:t>
            </w:r>
          </w:p>
        </w:tc>
        <w:tc>
          <w:tcPr>
            <w:tcW w:type="dxa" w:w="2469"/>
            <w:tcMar>
              <w:top w:w="100" w:type="dxa"/>
              <w:start w:w="120" w:type="dxa"/>
              <w:bottom w:w="100" w:type="dxa"/>
              <w:end w:w="120" w:type="dxa"/>
            </w:tcMar>
          </w:tcPr>
          <w:p>
            <w:r>
              <w:rPr>
                <w:sz w:val="18"/>
              </w:rPr>
              <w:t>400/404</w:t>
            </w:r>
          </w:p>
        </w:tc>
      </w:tr>
      <w:tr>
        <w:tc>
          <w:tcPr>
            <w:tcW w:type="dxa" w:w="2469"/>
            <w:tcMar>
              <w:top w:w="100" w:type="dxa"/>
              <w:start w:w="120" w:type="dxa"/>
              <w:bottom w:w="100" w:type="dxa"/>
              <w:end w:w="120" w:type="dxa"/>
            </w:tcMar>
            <w:shd w:fill="F7F9FB"/>
          </w:tcPr>
          <w:p>
            <w:r>
              <w:rPr>
                <w:sz w:val="18"/>
              </w:rPr>
              <w:t>Delete</w:t>
            </w:r>
          </w:p>
        </w:tc>
        <w:tc>
          <w:tcPr>
            <w:tcW w:type="dxa" w:w="2469"/>
            <w:tcMar>
              <w:top w:w="100" w:type="dxa"/>
              <w:start w:w="120" w:type="dxa"/>
              <w:bottom w:w="100" w:type="dxa"/>
              <w:end w:w="120" w:type="dxa"/>
            </w:tcMar>
            <w:shd w:fill="F7F9FB"/>
          </w:tcPr>
          <w:p>
            <w:r>
              <w:rPr>
                <w:sz w:val="18"/>
              </w:rPr>
              <w:t>DELETE</w:t>
            </w:r>
          </w:p>
        </w:tc>
        <w:tc>
          <w:tcPr>
            <w:tcW w:type="dxa" w:w="2469"/>
            <w:tcMar>
              <w:top w:w="100" w:type="dxa"/>
              <w:start w:w="120" w:type="dxa"/>
              <w:bottom w:w="100" w:type="dxa"/>
              <w:end w:w="120" w:type="dxa"/>
            </w:tcMar>
            <w:shd w:fill="F7F9FB"/>
          </w:tcPr>
          <w:p>
            <w:r>
              <w:rPr>
                <w:sz w:val="18"/>
              </w:rPr>
              <w:t>204 No Content</w:t>
            </w:r>
          </w:p>
        </w:tc>
        <w:tc>
          <w:tcPr>
            <w:tcW w:type="dxa" w:w="2469"/>
            <w:tcMar>
              <w:top w:w="100" w:type="dxa"/>
              <w:start w:w="120" w:type="dxa"/>
              <w:bottom w:w="100" w:type="dxa"/>
              <w:end w:w="120" w:type="dxa"/>
            </w:tcMar>
            <w:shd w:fill="F7F9FB"/>
          </w:tcPr>
          <w:p>
            <w:r>
              <w:rPr>
                <w:sz w:val="18"/>
              </w:rPr>
              <w:t>404</w:t>
            </w:r>
          </w:p>
        </w:tc>
      </w:tr>
    </w:tbl>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status codes matter: </w:t>
            </w:r>
            <w:r>
              <w:rPr>
                <w:sz w:val="19"/>
              </w:rPr>
              <w:t>HTTP status codes are part of the API contract. A client should not need to parse a sentence to learn whether creation succeeded, authentication failed, or a resource was absent.</w:t>
            </w:r>
          </w:p>
        </w:tc>
      </w:tr>
    </w:tbl>
    <w:p>
      <w:pPr>
        <w:spacing w:after="20"/>
      </w:pPr>
    </w:p>
    <w:p>
      <w:pPr>
        <w:pStyle w:val="Heading2"/>
      </w:pPr>
      <w:r>
        <w:t>OpenAPI / API documentation</w:t>
      </w:r>
    </w:p>
    <w:p>
      <w:r>
        <w:t>Enable the OpenAPI tooling supported by your .NET 10 project template. Use it to inspect endpoints, schemas and responses. The exact package/UI choice can evolve, so prefer the current Microsoft .NET 10 documentation rather than blindly following an older Swagger tutorial.</w:t>
      </w:r>
    </w:p>
    <w:p>
      <w:pPr>
        <w:pStyle w:val="Heading1"/>
      </w:pPr>
      <w:r>
        <w:t>Phase 11 - Automated testing</w:t>
      </w:r>
    </w:p>
    <w:p>
      <w:pPr>
        <w:pStyle w:val="Heading3"/>
      </w:pPr>
      <w:r>
        <w:t>Step 1: Add an xUnit test project</w:t>
      </w:r>
    </w:p>
    <w:p>
      <w:r>
        <w:rPr>
          <w:b/>
        </w:rPr>
        <w:t xml:space="preserve">Do this: </w:t>
      </w:r>
      <w:r>
        <w:t>Right-click solution → Add → New Project → xUnit Test Project. Name it `SecureVault.Tests`. Add a project reference to the code you are testing.</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Automated tests give fast repeatable evidence that behaviour still works after refactoring. A test project is kept separate so production code is not polluted with test dependencies.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[Fact]</w:t>
              <w:br/>
            </w:r>
            <w:r>
              <w:rPr>
                <w:rFonts w:ascii="Consolas" w:hAnsi="Consolas"/>
                <w:sz w:val="17"/>
              </w:rPr>
              <w:t>public void Rename_EmptyName_ThrowsArgumentException()</w:t>
              <w:br/>
            </w:r>
            <w:r>
              <w:rPr>
                <w:rFonts w:ascii="Consolas" w:hAnsi="Consolas"/>
                <w:sz w:val="17"/>
              </w:rPr>
              <w:t>{</w:t>
              <w:br/>
            </w:r>
            <w:r>
              <w:rPr>
                <w:rFonts w:ascii="Consolas" w:hAnsi="Consolas"/>
                <w:sz w:val="17"/>
              </w:rPr>
              <w:t xml:space="preserve">    var entry = new VaultEntry(1, "GitHub", "user", "secret");</w:t>
              <w:br/>
            </w:r>
            <w:r>
              <w:rPr>
                <w:rFonts w:ascii="Consolas" w:hAnsi="Consolas"/>
                <w:sz w:val="17"/>
              </w:rPr>
              <w:br/>
            </w:r>
            <w:r>
              <w:rPr>
                <w:rFonts w:ascii="Consolas" w:hAnsi="Consolas"/>
                <w:sz w:val="17"/>
              </w:rPr>
              <w:t xml:space="preserve">    Action act = () =&gt; entry.Rename("   ");</w:t>
              <w:br/>
            </w:r>
            <w:r>
              <w:rPr>
                <w:rFonts w:ascii="Consolas" w:hAnsi="Consolas"/>
                <w:sz w:val="17"/>
              </w:rPr>
              <w:br/>
            </w:r>
            <w:r>
              <w:rPr>
                <w:rFonts w:ascii="Consolas" w:hAnsi="Consolas"/>
                <w:sz w:val="17"/>
              </w:rPr>
              <w:t xml:space="preserve">    Assert.Throws&lt;ArgumentException&gt;(act);</w:t>
              <w:br/>
            </w:r>
            <w:r>
              <w:rPr>
                <w:rFonts w:ascii="Consolas" w:hAnsi="Consolas"/>
                <w:sz w:val="17"/>
              </w:rPr>
              <w:t>}</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Test type</w:t>
            </w:r>
          </w:p>
        </w:tc>
        <w:tc>
          <w:tcPr>
            <w:tcW w:type="dxa" w:w="3293"/>
            <w:shd w:fill="1F4E78"/>
            <w:tcMar>
              <w:top w:w="100" w:type="dxa"/>
              <w:start w:w="120" w:type="dxa"/>
              <w:bottom w:w="100" w:type="dxa"/>
              <w:end w:w="120" w:type="dxa"/>
            </w:tcMar>
          </w:tcPr>
          <w:p>
            <w:pPr>
              <w:jc w:val="center"/>
            </w:pPr>
            <w:r>
              <w:rPr>
                <w:b/>
                <w:color w:val="FFFFFF"/>
                <w:sz w:val="18"/>
              </w:rPr>
              <w:t>Purpose</w:t>
            </w:r>
          </w:p>
        </w:tc>
        <w:tc>
          <w:tcPr>
            <w:tcW w:type="dxa" w:w="3293"/>
            <w:shd w:fill="1F4E78"/>
            <w:tcMar>
              <w:top w:w="100" w:type="dxa"/>
              <w:start w:w="120" w:type="dxa"/>
              <w:bottom w:w="100" w:type="dxa"/>
              <w:end w:w="120" w:type="dxa"/>
            </w:tcMar>
          </w:tcPr>
          <w:p>
            <w:pPr>
              <w:jc w:val="center"/>
            </w:pPr>
            <w:r>
              <w:rPr>
                <w:b/>
                <w:color w:val="FFFFFF"/>
                <w:sz w:val="18"/>
              </w:rPr>
              <w:t>Example</w:t>
            </w:r>
          </w:p>
        </w:tc>
      </w:tr>
      <w:tr>
        <w:tc>
          <w:tcPr>
            <w:tcW w:type="dxa" w:w="3293"/>
            <w:tcMar>
              <w:top w:w="100" w:type="dxa"/>
              <w:start w:w="120" w:type="dxa"/>
              <w:bottom w:w="100" w:type="dxa"/>
              <w:end w:w="120" w:type="dxa"/>
            </w:tcMar>
          </w:tcPr>
          <w:p>
            <w:r>
              <w:rPr>
                <w:sz w:val="18"/>
              </w:rPr>
              <w:t>Unit test</w:t>
            </w:r>
          </w:p>
        </w:tc>
        <w:tc>
          <w:tcPr>
            <w:tcW w:type="dxa" w:w="3293"/>
            <w:tcMar>
              <w:top w:w="100" w:type="dxa"/>
              <w:start w:w="120" w:type="dxa"/>
              <w:bottom w:w="100" w:type="dxa"/>
              <w:end w:w="120" w:type="dxa"/>
            </w:tcMar>
          </w:tcPr>
          <w:p>
            <w:r>
              <w:rPr>
                <w:sz w:val="18"/>
              </w:rPr>
              <w:t>Tests one small unit without real external systems.</w:t>
            </w:r>
          </w:p>
        </w:tc>
        <w:tc>
          <w:tcPr>
            <w:tcW w:type="dxa" w:w="3293"/>
            <w:tcMar>
              <w:top w:w="100" w:type="dxa"/>
              <w:start w:w="120" w:type="dxa"/>
              <w:bottom w:w="100" w:type="dxa"/>
              <w:end w:w="120" w:type="dxa"/>
            </w:tcMar>
          </w:tcPr>
          <w:p>
            <w:r>
              <w:rPr>
                <w:sz w:val="18"/>
              </w:rPr>
              <w:t>Password strength rule or `Rename` validation.</w:t>
            </w:r>
          </w:p>
        </w:tc>
      </w:tr>
      <w:tr>
        <w:tc>
          <w:tcPr>
            <w:tcW w:type="dxa" w:w="3293"/>
            <w:tcMar>
              <w:top w:w="100" w:type="dxa"/>
              <w:start w:w="120" w:type="dxa"/>
              <w:bottom w:w="100" w:type="dxa"/>
              <w:end w:w="120" w:type="dxa"/>
            </w:tcMar>
            <w:shd w:fill="F7F9FB"/>
          </w:tcPr>
          <w:p>
            <w:r>
              <w:rPr>
                <w:sz w:val="18"/>
              </w:rPr>
              <w:t>Integration test</w:t>
            </w:r>
          </w:p>
        </w:tc>
        <w:tc>
          <w:tcPr>
            <w:tcW w:type="dxa" w:w="3293"/>
            <w:tcMar>
              <w:top w:w="100" w:type="dxa"/>
              <w:start w:w="120" w:type="dxa"/>
              <w:bottom w:w="100" w:type="dxa"/>
              <w:end w:w="120" w:type="dxa"/>
            </w:tcMar>
            <w:shd w:fill="F7F9FB"/>
          </w:tcPr>
          <w:p>
            <w:r>
              <w:rPr>
                <w:sz w:val="18"/>
              </w:rPr>
              <w:t>Tests multiple real pieces together.</w:t>
            </w:r>
          </w:p>
        </w:tc>
        <w:tc>
          <w:tcPr>
            <w:tcW w:type="dxa" w:w="3293"/>
            <w:tcMar>
              <w:top w:w="100" w:type="dxa"/>
              <w:start w:w="120" w:type="dxa"/>
              <w:bottom w:w="100" w:type="dxa"/>
              <w:end w:w="120" w:type="dxa"/>
            </w:tcMar>
            <w:shd w:fill="F7F9FB"/>
          </w:tcPr>
          <w:p>
            <w:r>
              <w:rPr>
                <w:sz w:val="18"/>
              </w:rPr>
              <w:t>HTTP endpoint + routing + DI + test database.</w:t>
            </w:r>
          </w:p>
        </w:tc>
      </w:tr>
      <w:tr>
        <w:tc>
          <w:tcPr>
            <w:tcW w:type="dxa" w:w="3293"/>
            <w:tcMar>
              <w:top w:w="100" w:type="dxa"/>
              <w:start w:w="120" w:type="dxa"/>
              <w:bottom w:w="100" w:type="dxa"/>
              <w:end w:w="120" w:type="dxa"/>
            </w:tcMar>
          </w:tcPr>
          <w:p>
            <w:r>
              <w:rPr>
                <w:sz w:val="18"/>
              </w:rPr>
              <w:t>End-to-end test</w:t>
            </w:r>
          </w:p>
        </w:tc>
        <w:tc>
          <w:tcPr>
            <w:tcW w:type="dxa" w:w="3293"/>
            <w:tcMar>
              <w:top w:w="100" w:type="dxa"/>
              <w:start w:w="120" w:type="dxa"/>
              <w:bottom w:w="100" w:type="dxa"/>
              <w:end w:w="120" w:type="dxa"/>
            </w:tcMar>
          </w:tcPr>
          <w:p>
            <w:r>
              <w:rPr>
                <w:sz w:val="18"/>
              </w:rPr>
              <w:t>Tests the system from user/client boundary through major dependencies.</w:t>
            </w:r>
          </w:p>
        </w:tc>
        <w:tc>
          <w:tcPr>
            <w:tcW w:type="dxa" w:w="3293"/>
            <w:tcMar>
              <w:top w:w="100" w:type="dxa"/>
              <w:start w:w="120" w:type="dxa"/>
              <w:bottom w:w="100" w:type="dxa"/>
              <w:end w:w="120" w:type="dxa"/>
            </w:tcMar>
          </w:tcPr>
          <w:p>
            <w:r>
              <w:rPr>
                <w:sz w:val="18"/>
              </w:rPr>
              <w:t>Browser/client creates an entry and sees it returned.</w:t>
            </w:r>
          </w:p>
        </w:tc>
      </w:tr>
    </w:tbl>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Testing blind spot: </w:t>
            </w:r>
            <w:r>
              <w:rPr>
                <w:sz w:val="19"/>
              </w:rPr>
              <w:t>Mocking every class can create tests that only prove your mocks were configured. Prefer simple real domain objects; mock/fake genuine boundaries when needed. Integration tests are essential for EF Core, routing, filters and authentication behaviour.</w:t>
            </w:r>
          </w:p>
        </w:tc>
      </w:tr>
    </w:tbl>
    <w:p>
      <w:pPr>
        <w:spacing w:after="20"/>
      </w:pPr>
    </w:p>
    <w:p>
      <w:pPr>
        <w:pStyle w:val="Heading1"/>
      </w:pPr>
      <w:r>
        <w:t>Phase 12 - Git and professional source-control workflow</w:t>
      </w:r>
    </w:p>
    <w:p>
      <w:pPr>
        <w:pStyle w:val="Heading3"/>
      </w:pPr>
      <w:r>
        <w:t>Step 1: Initialise Git</w:t>
      </w:r>
    </w:p>
    <w:p>
      <w:r>
        <w:rPr>
          <w:b/>
        </w:rPr>
        <w:t xml:space="preserve">Do this: </w:t>
      </w:r>
      <w:r>
        <w:t>Use Visual Studio Git → Create Git Repository or run `git init` at the solution root.</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Version control records changes, enables safe experimentation, supports teamwork and is the basis for CI/CD.</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git init</w:t>
              <w:br/>
            </w:r>
            <w:r>
              <w:rPr>
                <w:rFonts w:ascii="Consolas" w:hAnsi="Consolas"/>
                <w:sz w:val="17"/>
              </w:rPr>
              <w:t>git status</w:t>
              <w:br/>
            </w:r>
            <w:r>
              <w:rPr>
                <w:rFonts w:ascii="Consolas" w:hAnsi="Consolas"/>
                <w:sz w:val="17"/>
              </w:rPr>
              <w:t>git add .</w:t>
              <w:br/>
            </w:r>
            <w:r>
              <w:rPr>
                <w:rFonts w:ascii="Consolas" w:hAnsi="Consolas"/>
                <w:sz w:val="17"/>
              </w:rPr>
              <w:t>git commit -m "Create SecureVault solution"</w:t>
            </w:r>
          </w:p>
        </w:tc>
      </w:tr>
    </w:tbl>
    <w:p>
      <w:pPr>
        <w:spacing w:after="20"/>
      </w:pPr>
    </w:p>
    <w:p>
      <w:pPr>
        <w:pStyle w:val="Heading3"/>
      </w:pPr>
      <w:r>
        <w:t>Step 2: Create a correct .gitignore</w:t>
      </w:r>
    </w:p>
    <w:p>
      <w:r>
        <w:rPr>
          <w:b/>
        </w:rPr>
        <w:t xml:space="preserve">Do this: </w:t>
      </w:r>
      <w:r>
        <w:t>Use the Visual Studio/.NET `.gitignore` template. Confirm `bin/`, `obj/`, user-specific IDE files, local databases if appropriate, and secret files are excluded.</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Generated output and machine-specific settings create noise. Secrets must never be committed because Git history can preserve deleted values.</w:t>
            </w:r>
          </w:p>
        </w:tc>
      </w:tr>
    </w:tbl>
    <w:p>
      <w:pPr>
        <w:spacing w:after="20"/>
      </w:pPr>
    </w:p>
    <w:p>
      <w:pPr>
        <w:pStyle w:val="Heading3"/>
      </w:pPr>
      <w:r>
        <w:t>Step 3: Use small feature commits</w:t>
      </w:r>
    </w:p>
    <w:p>
      <w:r>
        <w:rPr>
          <w:b/>
        </w:rPr>
        <w:t xml:space="preserve">Do this: </w:t>
      </w:r>
      <w:r>
        <w:t>Commit after meaningful working changes, for example `Add vault entry model`, `Add EF migration`, `Protect vault routes`.</w:t>
      </w: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we are doing this: </w:t>
            </w:r>
            <w:r>
              <w:rPr>
                <w:sz w:val="19"/>
              </w:rPr>
              <w:t>Small commits make review, debugging and rollback much easier than one enormous “final project” commit.</w:t>
            </w:r>
          </w:p>
        </w:tc>
      </w:tr>
    </w:tbl>
    <w:p>
      <w:pPr>
        <w:spacing w:after="20"/>
      </w:pPr>
    </w:p>
    <w:p>
      <w:pPr>
        <w:pStyle w:val="Heading1"/>
      </w:pPr>
      <w:r>
        <w:t>Phase 13 - Docker, CI/CD and publishing</w:t>
      </w:r>
    </w:p>
    <w:p>
      <w:pPr>
        <w:pStyle w:val="Heading2"/>
      </w:pPr>
      <w:r>
        <w:t>Understand `dotnet` build commands</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dotnet restore</w:t>
              <w:br/>
            </w:r>
            <w:r>
              <w:rPr>
                <w:rFonts w:ascii="Consolas" w:hAnsi="Consolas"/>
                <w:sz w:val="17"/>
              </w:rPr>
              <w:t>dotnet build --configuration Release</w:t>
              <w:br/>
            </w:r>
            <w:r>
              <w:rPr>
                <w:rFonts w:ascii="Consolas" w:hAnsi="Consolas"/>
                <w:sz w:val="17"/>
              </w:rPr>
              <w:t>dotnet test --configuration Release</w:t>
              <w:br/>
            </w:r>
            <w:r>
              <w:rPr>
                <w:rFonts w:ascii="Consolas" w:hAnsi="Consolas"/>
                <w:sz w:val="17"/>
              </w:rPr>
              <w:t>dotnet publish SecureVault.Web --configuration Release --output ./publish</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Command</w:t>
            </w:r>
          </w:p>
        </w:tc>
        <w:tc>
          <w:tcPr>
            <w:tcW w:type="dxa" w:w="4939"/>
            <w:shd w:fill="1F4E78"/>
            <w:tcMar>
              <w:top w:w="100" w:type="dxa"/>
              <w:start w:w="120" w:type="dxa"/>
              <w:bottom w:w="100" w:type="dxa"/>
              <w:end w:w="120" w:type="dxa"/>
            </w:tcMar>
          </w:tcPr>
          <w:p>
            <w:pPr>
              <w:jc w:val="center"/>
            </w:pPr>
            <w:r>
              <w:rPr>
                <w:b/>
                <w:color w:val="FFFFFF"/>
                <w:sz w:val="18"/>
              </w:rPr>
              <w:t>What it does</w:t>
            </w:r>
          </w:p>
        </w:tc>
      </w:tr>
      <w:tr>
        <w:tc>
          <w:tcPr>
            <w:tcW w:type="dxa" w:w="4939"/>
            <w:tcMar>
              <w:top w:w="100" w:type="dxa"/>
              <w:start w:w="120" w:type="dxa"/>
              <w:bottom w:w="100" w:type="dxa"/>
              <w:end w:w="120" w:type="dxa"/>
            </w:tcMar>
          </w:tcPr>
          <w:p>
            <w:r>
              <w:rPr>
                <w:sz w:val="18"/>
              </w:rPr>
              <w:t>restore</w:t>
            </w:r>
          </w:p>
        </w:tc>
        <w:tc>
          <w:tcPr>
            <w:tcW w:type="dxa" w:w="4939"/>
            <w:tcMar>
              <w:top w:w="100" w:type="dxa"/>
              <w:start w:w="120" w:type="dxa"/>
              <w:bottom w:w="100" w:type="dxa"/>
              <w:end w:w="120" w:type="dxa"/>
            </w:tcMar>
          </w:tcPr>
          <w:p>
            <w:r>
              <w:rPr>
                <w:sz w:val="18"/>
              </w:rPr>
              <w:t>Downloads/resolves NuGet dependencies.</w:t>
            </w:r>
          </w:p>
        </w:tc>
      </w:tr>
      <w:tr>
        <w:tc>
          <w:tcPr>
            <w:tcW w:type="dxa" w:w="4939"/>
            <w:tcMar>
              <w:top w:w="100" w:type="dxa"/>
              <w:start w:w="120" w:type="dxa"/>
              <w:bottom w:w="100" w:type="dxa"/>
              <w:end w:w="120" w:type="dxa"/>
            </w:tcMar>
            <w:shd w:fill="F7F9FB"/>
          </w:tcPr>
          <w:p>
            <w:r>
              <w:rPr>
                <w:sz w:val="18"/>
              </w:rPr>
              <w:t>build</w:t>
            </w:r>
          </w:p>
        </w:tc>
        <w:tc>
          <w:tcPr>
            <w:tcW w:type="dxa" w:w="4939"/>
            <w:tcMar>
              <w:top w:w="100" w:type="dxa"/>
              <w:start w:w="120" w:type="dxa"/>
              <w:bottom w:w="100" w:type="dxa"/>
              <w:end w:w="120" w:type="dxa"/>
            </w:tcMar>
            <w:shd w:fill="F7F9FB"/>
          </w:tcPr>
          <w:p>
            <w:r>
              <w:rPr>
                <w:sz w:val="18"/>
              </w:rPr>
              <w:t>Compiles projects and reports compiler errors/warnings.</w:t>
            </w:r>
          </w:p>
        </w:tc>
      </w:tr>
      <w:tr>
        <w:tc>
          <w:tcPr>
            <w:tcW w:type="dxa" w:w="4939"/>
            <w:tcMar>
              <w:top w:w="100" w:type="dxa"/>
              <w:start w:w="120" w:type="dxa"/>
              <w:bottom w:w="100" w:type="dxa"/>
              <w:end w:w="120" w:type="dxa"/>
            </w:tcMar>
          </w:tcPr>
          <w:p>
            <w:r>
              <w:rPr>
                <w:sz w:val="18"/>
              </w:rPr>
              <w:t>test</w:t>
            </w:r>
          </w:p>
        </w:tc>
        <w:tc>
          <w:tcPr>
            <w:tcW w:type="dxa" w:w="4939"/>
            <w:tcMar>
              <w:top w:w="100" w:type="dxa"/>
              <w:start w:w="120" w:type="dxa"/>
              <w:bottom w:w="100" w:type="dxa"/>
              <w:end w:w="120" w:type="dxa"/>
            </w:tcMar>
          </w:tcPr>
          <w:p>
            <w:r>
              <w:rPr>
                <w:sz w:val="18"/>
              </w:rPr>
              <w:t>Builds/runs automated tests.</w:t>
            </w:r>
          </w:p>
        </w:tc>
      </w:tr>
      <w:tr>
        <w:tc>
          <w:tcPr>
            <w:tcW w:type="dxa" w:w="4939"/>
            <w:tcMar>
              <w:top w:w="100" w:type="dxa"/>
              <w:start w:w="120" w:type="dxa"/>
              <w:bottom w:w="100" w:type="dxa"/>
              <w:end w:w="120" w:type="dxa"/>
            </w:tcMar>
            <w:shd w:fill="F7F9FB"/>
          </w:tcPr>
          <w:p>
            <w:r>
              <w:rPr>
                <w:sz w:val="18"/>
              </w:rPr>
              <w:t>publish</w:t>
            </w:r>
          </w:p>
        </w:tc>
        <w:tc>
          <w:tcPr>
            <w:tcW w:type="dxa" w:w="4939"/>
            <w:tcMar>
              <w:top w:w="100" w:type="dxa"/>
              <w:start w:w="120" w:type="dxa"/>
              <w:bottom w:w="100" w:type="dxa"/>
              <w:end w:w="120" w:type="dxa"/>
            </w:tcMar>
            <w:shd w:fill="F7F9FB"/>
          </w:tcPr>
          <w:p>
            <w:r>
              <w:rPr>
                <w:sz w:val="18"/>
              </w:rPr>
              <w:t>Produces deployable application files.</w:t>
            </w:r>
          </w:p>
        </w:tc>
      </w:tr>
    </w:tbl>
    <w:p/>
    <w:p>
      <w:pPr>
        <w:pStyle w:val="Heading2"/>
      </w:pPr>
      <w:r>
        <w:t>Dockerfile</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FROM mcr.microsoft.com/dotnet/aspnet:10.0 AS base</w:t>
              <w:br/>
            </w:r>
            <w:r>
              <w:rPr>
                <w:rFonts w:ascii="Consolas" w:hAnsi="Consolas"/>
                <w:sz w:val="17"/>
              </w:rPr>
              <w:t>WORKDIR /app</w:t>
              <w:br/>
            </w:r>
            <w:r>
              <w:rPr>
                <w:rFonts w:ascii="Consolas" w:hAnsi="Consolas"/>
                <w:sz w:val="17"/>
              </w:rPr>
              <w:t>EXPOSE 8080</w:t>
              <w:br/>
            </w:r>
            <w:r>
              <w:rPr>
                <w:rFonts w:ascii="Consolas" w:hAnsi="Consolas"/>
                <w:sz w:val="17"/>
              </w:rPr>
              <w:br/>
            </w:r>
            <w:r>
              <w:rPr>
                <w:rFonts w:ascii="Consolas" w:hAnsi="Consolas"/>
                <w:sz w:val="17"/>
              </w:rPr>
              <w:t>FROM mcr.microsoft.com/dotnet/sdk:10.0 AS build</w:t>
              <w:br/>
            </w:r>
            <w:r>
              <w:rPr>
                <w:rFonts w:ascii="Consolas" w:hAnsi="Consolas"/>
                <w:sz w:val="17"/>
              </w:rPr>
              <w:t>WORKDIR /src</w:t>
              <w:br/>
            </w:r>
            <w:r>
              <w:rPr>
                <w:rFonts w:ascii="Consolas" w:hAnsi="Consolas"/>
                <w:sz w:val="17"/>
              </w:rPr>
              <w:t>COPY ["SecureVault.Web/SecureVault.Web.csproj", "SecureVault.Web/"]</w:t>
              <w:br/>
            </w:r>
            <w:r>
              <w:rPr>
                <w:rFonts w:ascii="Consolas" w:hAnsi="Consolas"/>
                <w:sz w:val="17"/>
              </w:rPr>
              <w:t>RUN dotnet restore "SecureVault.Web/SecureVault.Web.csproj"</w:t>
              <w:br/>
            </w:r>
            <w:r>
              <w:rPr>
                <w:rFonts w:ascii="Consolas" w:hAnsi="Consolas"/>
                <w:sz w:val="17"/>
              </w:rPr>
              <w:t>COPY . .</w:t>
              <w:br/>
            </w:r>
            <w:r>
              <w:rPr>
                <w:rFonts w:ascii="Consolas" w:hAnsi="Consolas"/>
                <w:sz w:val="17"/>
              </w:rPr>
              <w:t>WORKDIR "/src/SecureVault.Web"</w:t>
              <w:br/>
            </w:r>
            <w:r>
              <w:rPr>
                <w:rFonts w:ascii="Consolas" w:hAnsi="Consolas"/>
                <w:sz w:val="17"/>
              </w:rPr>
              <w:t>RUN dotnet publish "SecureVault.Web.csproj" -c Release -o /app/publish /p:UseAppHost=false</w:t>
              <w:br/>
            </w:r>
            <w:r>
              <w:rPr>
                <w:rFonts w:ascii="Consolas" w:hAnsi="Consolas"/>
                <w:sz w:val="17"/>
              </w:rPr>
              <w:br/>
            </w:r>
            <w:r>
              <w:rPr>
                <w:rFonts w:ascii="Consolas" w:hAnsi="Consolas"/>
                <w:sz w:val="17"/>
              </w:rPr>
              <w:t>FROM base AS final</w:t>
              <w:br/>
            </w:r>
            <w:r>
              <w:rPr>
                <w:rFonts w:ascii="Consolas" w:hAnsi="Consolas"/>
                <w:sz w:val="17"/>
              </w:rPr>
              <w:t>WORKDIR /app</w:t>
              <w:br/>
            </w:r>
            <w:r>
              <w:rPr>
                <w:rFonts w:ascii="Consolas" w:hAnsi="Consolas"/>
                <w:sz w:val="17"/>
              </w:rPr>
              <w:t>COPY --from=build /app/publish .</w:t>
              <w:br/>
            </w:r>
            <w:r>
              <w:rPr>
                <w:rFonts w:ascii="Consolas" w:hAnsi="Consolas"/>
                <w:sz w:val="17"/>
              </w:rPr>
              <w:t>ENTRYPOINT ["dotnet", "SecureVault.Web.dll"]</w:t>
            </w:r>
          </w:p>
        </w:tc>
      </w:tr>
    </w:tbl>
    <w:p>
      <w:pPr>
        <w:spacing w:after="20"/>
      </w:pPr>
    </w:p>
    <w:tbl>
      <w:tblPr>
        <w:tblW w:type="auto" w:w="0"/>
        <w:jc w:val="center"/>
        <w:tblLook w:firstColumn="1" w:firstRow="1" w:lastColumn="0" w:lastRow="0" w:noHBand="0" w:noVBand="1" w:val="04A0"/>
      </w:tblPr>
      <w:tblGrid>
        <w:gridCol w:w="9878"/>
      </w:tblGrid>
      <w:tr>
        <w:tc>
          <w:tcPr>
            <w:tcW w:type="dxa" w:w="9878"/>
            <w:shd w:fill="E8F5E9"/>
            <w:tcMar>
              <w:top w:w="140" w:type="dxa"/>
              <w:start w:w="160" w:type="dxa"/>
              <w:bottom w:w="140" w:type="dxa"/>
              <w:end w:w="160" w:type="dxa"/>
            </w:tcMar>
          </w:tcPr>
          <w:p>
            <w:r>
              <w:rPr>
                <w:b/>
                <w:color w:val="548235"/>
              </w:rPr>
              <w:t xml:space="preserve">Why multi-stage Docker builds: </w:t>
            </w:r>
            <w:r>
              <w:rPr>
                <w:sz w:val="19"/>
              </w:rPr>
              <w:t>The SDK image is needed to compile but is larger. The final runtime image contains only what is needed to run the published app, reducing image size and attack surface.</w:t>
            </w:r>
          </w:p>
        </w:tc>
      </w:tr>
    </w:tbl>
    <w:p>
      <w:pPr>
        <w:spacing w:after="20"/>
      </w:pPr>
    </w:p>
    <w:p>
      <w:pPr>
        <w:pStyle w:val="Heading2"/>
      </w:pPr>
      <w:r>
        <w:t>CI/CD pipeline concept</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Developer push</w:t>
              <w:br/>
            </w:r>
            <w:r>
              <w:rPr>
                <w:rFonts w:ascii="Consolas" w:hAnsi="Consolas"/>
                <w:sz w:val="17"/>
              </w:rPr>
              <w:t xml:space="preserve">    ↓</w:t>
              <w:br/>
            </w:r>
            <w:r>
              <w:rPr>
                <w:rFonts w:ascii="Consolas" w:hAnsi="Consolas"/>
                <w:sz w:val="17"/>
              </w:rPr>
              <w:t>GitHub repository</w:t>
              <w:br/>
            </w:r>
            <w:r>
              <w:rPr>
                <w:rFonts w:ascii="Consolas" w:hAnsi="Consolas"/>
                <w:sz w:val="17"/>
              </w:rPr>
              <w:t xml:space="preserve">    ↓</w:t>
              <w:br/>
            </w:r>
            <w:r>
              <w:rPr>
                <w:rFonts w:ascii="Consolas" w:hAnsi="Consolas"/>
                <w:sz w:val="17"/>
              </w:rPr>
              <w:t>CI workflow</w:t>
              <w:br/>
            </w:r>
            <w:r>
              <w:rPr>
                <w:rFonts w:ascii="Consolas" w:hAnsi="Consolas"/>
                <w:sz w:val="17"/>
              </w:rPr>
              <w:t xml:space="preserve">    ├─ restore</w:t>
              <w:br/>
            </w:r>
            <w:r>
              <w:rPr>
                <w:rFonts w:ascii="Consolas" w:hAnsi="Consolas"/>
                <w:sz w:val="17"/>
              </w:rPr>
              <w:t xml:space="preserve">    ├─ build</w:t>
              <w:br/>
            </w:r>
            <w:r>
              <w:rPr>
                <w:rFonts w:ascii="Consolas" w:hAnsi="Consolas"/>
                <w:sz w:val="17"/>
              </w:rPr>
              <w:t xml:space="preserve">    ├─ test</w:t>
              <w:br/>
            </w:r>
            <w:r>
              <w:rPr>
                <w:rFonts w:ascii="Consolas" w:hAnsi="Consolas"/>
                <w:sz w:val="17"/>
              </w:rPr>
              <w:t xml:space="preserve">    └─ publish / build image</w:t>
              <w:br/>
            </w:r>
            <w:r>
              <w:rPr>
                <w:rFonts w:ascii="Consolas" w:hAnsi="Consolas"/>
                <w:sz w:val="17"/>
              </w:rPr>
              <w:t xml:space="preserve">    ↓</w:t>
              <w:br/>
            </w:r>
            <w:r>
              <w:rPr>
                <w:rFonts w:ascii="Consolas" w:hAnsi="Consolas"/>
                <w:sz w:val="17"/>
              </w:rPr>
              <w:t>Deployment environment</w:t>
              <w:br/>
            </w:r>
            <w:r>
              <w:rPr>
                <w:rFonts w:ascii="Consolas" w:hAnsi="Consolas"/>
                <w:sz w:val="17"/>
              </w:rPr>
              <w:t xml:space="preserve">    ↓</w:t>
              <w:br/>
            </w:r>
            <w:r>
              <w:rPr>
                <w:rFonts w:ascii="Consolas" w:hAnsi="Consolas"/>
                <w:sz w:val="17"/>
              </w:rPr>
              <w:t>Run database migration using a controlled release strategy</w:t>
              <w:br/>
            </w:r>
            <w:r>
              <w:rPr>
                <w:rFonts w:ascii="Consolas" w:hAnsi="Consolas"/>
                <w:sz w:val="17"/>
              </w:rPr>
              <w:t xml:space="preserve">    ↓</w:t>
              <w:br/>
            </w:r>
            <w:r>
              <w:rPr>
                <w:rFonts w:ascii="Consolas" w:hAnsi="Consolas"/>
                <w:sz w:val="17"/>
              </w:rPr>
              <w:t>Health check</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Do not blindly auto-run migrations: </w:t>
            </w:r>
            <w:r>
              <w:rPr>
                <w:sz w:val="19"/>
              </w:rPr>
              <w:t>For a classroom app, automatic migrations at startup can be convenient. For production systems, schema migrations need controlled deployment because destructive or long-running migrations can break availability.</w:t>
            </w:r>
          </w:p>
        </w:tc>
      </w:tr>
    </w:tbl>
    <w:p>
      <w:pPr>
        <w:spacing w:after="20"/>
      </w:pPr>
    </w:p>
    <w:p>
      <w:pPr>
        <w:pStyle w:val="Heading1"/>
      </w:pPr>
      <w:r>
        <w:t>Complete implementation checklist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Area</w:t>
            </w:r>
          </w:p>
        </w:tc>
        <w:tc>
          <w:tcPr>
            <w:tcW w:type="dxa" w:w="4939"/>
            <w:shd w:fill="1F4E78"/>
            <w:tcMar>
              <w:top w:w="100" w:type="dxa"/>
              <w:start w:w="120" w:type="dxa"/>
              <w:bottom w:w="100" w:type="dxa"/>
              <w:end w:w="120" w:type="dxa"/>
            </w:tcMar>
          </w:tcPr>
          <w:p>
            <w:pPr>
              <w:jc w:val="center"/>
            </w:pPr>
            <w:r>
              <w:rPr>
                <w:b/>
                <w:color w:val="FFFFFF"/>
                <w:sz w:val="18"/>
              </w:rPr>
              <w:t>Completion evidence</w:t>
            </w:r>
          </w:p>
        </w:tc>
      </w:tr>
      <w:tr>
        <w:tc>
          <w:tcPr>
            <w:tcW w:type="dxa" w:w="4939"/>
            <w:tcMar>
              <w:top w:w="100" w:type="dxa"/>
              <w:start w:w="120" w:type="dxa"/>
              <w:bottom w:w="100" w:type="dxa"/>
              <w:end w:w="120" w:type="dxa"/>
            </w:tcMar>
          </w:tcPr>
          <w:p>
            <w:r>
              <w:rPr>
                <w:sz w:val="18"/>
              </w:rPr>
              <w:t>Foundation</w:t>
            </w:r>
          </w:p>
        </w:tc>
        <w:tc>
          <w:tcPr>
            <w:tcW w:type="dxa" w:w="4939"/>
            <w:tcMar>
              <w:top w:w="100" w:type="dxa"/>
              <w:start w:w="120" w:type="dxa"/>
              <w:bottom w:w="100" w:type="dxa"/>
              <w:end w:w="120" w:type="dxa"/>
            </w:tcMar>
          </w:tcPr>
          <w:p>
            <w:r>
              <w:rPr>
                <w:sz w:val="18"/>
              </w:rPr>
              <w:t>Console app starts; menu; variables; conditions; loops; methods; safe parsing.</w:t>
            </w:r>
          </w:p>
        </w:tc>
      </w:tr>
      <w:tr>
        <w:tc>
          <w:tcPr>
            <w:tcW w:type="dxa" w:w="4939"/>
            <w:tcMar>
              <w:top w:w="100" w:type="dxa"/>
              <w:start w:w="120" w:type="dxa"/>
              <w:bottom w:w="100" w:type="dxa"/>
              <w:end w:w="120" w:type="dxa"/>
            </w:tcMar>
            <w:shd w:fill="F7F9FB"/>
          </w:tcPr>
          <w:p>
            <w:r>
              <w:rPr>
                <w:sz w:val="18"/>
              </w:rPr>
              <w:t>Domain model</w:t>
            </w:r>
          </w:p>
        </w:tc>
        <w:tc>
          <w:tcPr>
            <w:tcW w:type="dxa" w:w="4939"/>
            <w:tcMar>
              <w:top w:w="100" w:type="dxa"/>
              <w:start w:w="120" w:type="dxa"/>
              <w:bottom w:w="100" w:type="dxa"/>
              <w:end w:w="120" w:type="dxa"/>
            </w:tcMar>
            <w:shd w:fill="F7F9FB"/>
          </w:tcPr>
          <w:p>
            <w:r>
              <w:rPr>
                <w:sz w:val="18"/>
              </w:rPr>
              <w:t>VaultEntry class; constructor; validation methods; enum; optional base item types.</w:t>
            </w:r>
          </w:p>
        </w:tc>
      </w:tr>
      <w:tr>
        <w:tc>
          <w:tcPr>
            <w:tcW w:type="dxa" w:w="4939"/>
            <w:tcMar>
              <w:top w:w="100" w:type="dxa"/>
              <w:start w:w="120" w:type="dxa"/>
              <w:bottom w:w="100" w:type="dxa"/>
              <w:end w:w="120" w:type="dxa"/>
            </w:tcMar>
          </w:tcPr>
          <w:p>
            <w:r>
              <w:rPr>
                <w:sz w:val="18"/>
              </w:rPr>
              <w:t>Collections</w:t>
            </w:r>
          </w:p>
        </w:tc>
        <w:tc>
          <w:tcPr>
            <w:tcW w:type="dxa" w:w="4939"/>
            <w:tcMar>
              <w:top w:w="100" w:type="dxa"/>
              <w:start w:w="120" w:type="dxa"/>
              <w:bottom w:w="100" w:type="dxa"/>
              <w:end w:w="120" w:type="dxa"/>
            </w:tcMar>
          </w:tcPr>
          <w:p>
            <w:r>
              <w:rPr>
                <w:sz w:val="18"/>
              </w:rPr>
              <w:t>List; search; sort; dictionary/hashset exercise; LINQ queries.</w:t>
            </w:r>
          </w:p>
        </w:tc>
      </w:tr>
      <w:tr>
        <w:tc>
          <w:tcPr>
            <w:tcW w:type="dxa" w:w="4939"/>
            <w:tcMar>
              <w:top w:w="100" w:type="dxa"/>
              <w:start w:w="120" w:type="dxa"/>
              <w:bottom w:w="100" w:type="dxa"/>
              <w:end w:w="120" w:type="dxa"/>
            </w:tcMar>
            <w:shd w:fill="F7F9FB"/>
          </w:tcPr>
          <w:p>
            <w:r>
              <w:rPr>
                <w:sz w:val="18"/>
              </w:rPr>
              <w:t>Abstractions</w:t>
            </w:r>
          </w:p>
        </w:tc>
        <w:tc>
          <w:tcPr>
            <w:tcW w:type="dxa" w:w="4939"/>
            <w:tcMar>
              <w:top w:w="100" w:type="dxa"/>
              <w:start w:w="120" w:type="dxa"/>
              <w:bottom w:w="100" w:type="dxa"/>
              <w:end w:w="120" w:type="dxa"/>
            </w:tcMar>
            <w:shd w:fill="F7F9FB"/>
          </w:tcPr>
          <w:p>
            <w:r>
              <w:rPr>
                <w:sz w:val="18"/>
              </w:rPr>
              <w:t>IVaultService; in-memory service; custom exception; nullable annotations.</w:t>
            </w:r>
          </w:p>
        </w:tc>
      </w:tr>
      <w:tr>
        <w:tc>
          <w:tcPr>
            <w:tcW w:type="dxa" w:w="4939"/>
            <w:tcMar>
              <w:top w:w="100" w:type="dxa"/>
              <w:start w:w="120" w:type="dxa"/>
              <w:bottom w:w="100" w:type="dxa"/>
              <w:end w:w="120" w:type="dxa"/>
            </w:tcMar>
          </w:tcPr>
          <w:p>
            <w:r>
              <w:rPr>
                <w:sz w:val="18"/>
              </w:rPr>
              <w:t>Modern C#</w:t>
            </w:r>
          </w:p>
        </w:tc>
        <w:tc>
          <w:tcPr>
            <w:tcW w:type="dxa" w:w="4939"/>
            <w:tcMar>
              <w:top w:w="100" w:type="dxa"/>
              <w:start w:w="120" w:type="dxa"/>
              <w:bottom w:w="100" w:type="dxa"/>
              <w:end w:w="120" w:type="dxa"/>
            </w:tcMar>
          </w:tcPr>
          <w:p>
            <w:r>
              <w:rPr>
                <w:sz w:val="18"/>
              </w:rPr>
              <w:t>records; generics; lambdas; extension method; pattern matching; event demonstration.</w:t>
            </w:r>
          </w:p>
        </w:tc>
      </w:tr>
      <w:tr>
        <w:tc>
          <w:tcPr>
            <w:tcW w:type="dxa" w:w="4939"/>
            <w:tcMar>
              <w:top w:w="100" w:type="dxa"/>
              <w:start w:w="120" w:type="dxa"/>
              <w:bottom w:w="100" w:type="dxa"/>
              <w:end w:w="120" w:type="dxa"/>
            </w:tcMar>
            <w:shd w:fill="F7F9FB"/>
          </w:tcPr>
          <w:p>
            <w:r>
              <w:rPr>
                <w:sz w:val="18"/>
              </w:rPr>
              <w:t>Async/I/O</w:t>
            </w:r>
          </w:p>
        </w:tc>
        <w:tc>
          <w:tcPr>
            <w:tcW w:type="dxa" w:w="4939"/>
            <w:tcMar>
              <w:top w:w="100" w:type="dxa"/>
              <w:start w:w="120" w:type="dxa"/>
              <w:bottom w:w="100" w:type="dxa"/>
              <w:end w:w="120" w:type="dxa"/>
            </w:tcMar>
            <w:shd w:fill="F7F9FB"/>
          </w:tcPr>
          <w:p>
            <w:r>
              <w:rPr>
                <w:sz w:val="18"/>
              </w:rPr>
              <w:t>JSON store; async/await; FileStream; serialization; CancellationToken.</w:t>
            </w:r>
          </w:p>
        </w:tc>
      </w:tr>
      <w:tr>
        <w:tc>
          <w:tcPr>
            <w:tcW w:type="dxa" w:w="4939"/>
            <w:tcMar>
              <w:top w:w="100" w:type="dxa"/>
              <w:start w:w="120" w:type="dxa"/>
              <w:bottom w:w="100" w:type="dxa"/>
              <w:end w:w="120" w:type="dxa"/>
            </w:tcMar>
          </w:tcPr>
          <w:p>
            <w:r>
              <w:rPr>
                <w:sz w:val="18"/>
              </w:rPr>
              <w:t>MVC</w:t>
            </w:r>
          </w:p>
        </w:tc>
        <w:tc>
          <w:tcPr>
            <w:tcW w:type="dxa" w:w="4939"/>
            <w:tcMar>
              <w:top w:w="100" w:type="dxa"/>
              <w:start w:w="120" w:type="dxa"/>
              <w:bottom w:w="100" w:type="dxa"/>
              <w:end w:w="120" w:type="dxa"/>
            </w:tcMar>
          </w:tcPr>
          <w:p>
            <w:r>
              <w:rPr>
                <w:sz w:val="18"/>
              </w:rPr>
              <w:t>web project; routing; controller; views; layout; forms; ViewModels; validation.</w:t>
            </w:r>
          </w:p>
        </w:tc>
      </w:tr>
      <w:tr>
        <w:tc>
          <w:tcPr>
            <w:tcW w:type="dxa" w:w="4939"/>
            <w:tcMar>
              <w:top w:w="100" w:type="dxa"/>
              <w:start w:w="120" w:type="dxa"/>
              <w:bottom w:w="100" w:type="dxa"/>
              <w:end w:w="120" w:type="dxa"/>
            </w:tcMar>
            <w:shd w:fill="F7F9FB"/>
          </w:tcPr>
          <w:p>
            <w:r>
              <w:rPr>
                <w:sz w:val="18"/>
              </w:rPr>
              <w:t>Database</w:t>
            </w:r>
          </w:p>
        </w:tc>
        <w:tc>
          <w:tcPr>
            <w:tcW w:type="dxa" w:w="4939"/>
            <w:tcMar>
              <w:top w:w="100" w:type="dxa"/>
              <w:start w:w="120" w:type="dxa"/>
              <w:bottom w:w="100" w:type="dxa"/>
              <w:end w:w="120" w:type="dxa"/>
            </w:tcMar>
            <w:shd w:fill="F7F9FB"/>
          </w:tcPr>
          <w:p>
            <w:r>
              <w:rPr>
                <w:sz w:val="18"/>
              </w:rPr>
              <w:t>EF Core packages; AppDbContext; SQLite; migration; CRUD; relationships.</w:t>
            </w:r>
          </w:p>
        </w:tc>
      </w:tr>
      <w:tr>
        <w:tc>
          <w:tcPr>
            <w:tcW w:type="dxa" w:w="4939"/>
            <w:tcMar>
              <w:top w:w="100" w:type="dxa"/>
              <w:start w:w="120" w:type="dxa"/>
              <w:bottom w:w="100" w:type="dxa"/>
              <w:end w:w="120" w:type="dxa"/>
            </w:tcMar>
          </w:tcPr>
          <w:p>
            <w:r>
              <w:rPr>
                <w:sz w:val="18"/>
              </w:rPr>
              <w:t>Architecture</w:t>
            </w:r>
          </w:p>
        </w:tc>
        <w:tc>
          <w:tcPr>
            <w:tcW w:type="dxa" w:w="4939"/>
            <w:tcMar>
              <w:top w:w="100" w:type="dxa"/>
              <w:start w:w="120" w:type="dxa"/>
              <w:bottom w:w="100" w:type="dxa"/>
              <w:end w:w="120" w:type="dxa"/>
            </w:tcMar>
          </w:tcPr>
          <w:p>
            <w:r>
              <w:rPr>
                <w:sz w:val="18"/>
              </w:rPr>
              <w:t>DI lifetimes; service layer; configuration/options; structured logging.</w:t>
            </w:r>
          </w:p>
        </w:tc>
      </w:tr>
      <w:tr>
        <w:tc>
          <w:tcPr>
            <w:tcW w:type="dxa" w:w="4939"/>
            <w:tcMar>
              <w:top w:w="100" w:type="dxa"/>
              <w:start w:w="120" w:type="dxa"/>
              <w:bottom w:w="100" w:type="dxa"/>
              <w:end w:w="120" w:type="dxa"/>
            </w:tcMar>
            <w:shd w:fill="F7F9FB"/>
          </w:tcPr>
          <w:p>
            <w:r>
              <w:rPr>
                <w:sz w:val="18"/>
              </w:rPr>
              <w:t>Identity</w:t>
            </w:r>
          </w:p>
        </w:tc>
        <w:tc>
          <w:tcPr>
            <w:tcW w:type="dxa" w:w="4939"/>
            <w:tcMar>
              <w:top w:w="100" w:type="dxa"/>
              <w:start w:w="120" w:type="dxa"/>
              <w:bottom w:w="100" w:type="dxa"/>
              <w:end w:w="120" w:type="dxa"/>
            </w:tcMar>
            <w:shd w:fill="F7F9FB"/>
          </w:tcPr>
          <w:p>
            <w:r>
              <w:rPr>
                <w:sz w:val="18"/>
              </w:rPr>
              <w:t>register/login/logout; `[Authorize]`; user ownership; role/policy exercise.</w:t>
            </w:r>
          </w:p>
        </w:tc>
      </w:tr>
      <w:tr>
        <w:tc>
          <w:tcPr>
            <w:tcW w:type="dxa" w:w="4939"/>
            <w:tcMar>
              <w:top w:w="100" w:type="dxa"/>
              <w:start w:w="120" w:type="dxa"/>
              <w:bottom w:w="100" w:type="dxa"/>
              <w:end w:w="120" w:type="dxa"/>
            </w:tcMar>
          </w:tcPr>
          <w:p>
            <w:r>
              <w:rPr>
                <w:sz w:val="18"/>
              </w:rPr>
              <w:t>Security</w:t>
            </w:r>
          </w:p>
        </w:tc>
        <w:tc>
          <w:tcPr>
            <w:tcW w:type="dxa" w:w="4939"/>
            <w:tcMar>
              <w:top w:w="100" w:type="dxa"/>
              <w:start w:w="120" w:type="dxa"/>
              <w:bottom w:w="100" w:type="dxa"/>
              <w:end w:w="120" w:type="dxa"/>
            </w:tcMar>
          </w:tcPr>
          <w:p>
            <w:r>
              <w:rPr>
                <w:sz w:val="18"/>
              </w:rPr>
              <w:t>no plaintext auth password; protect stored secrets; anti-forgery; secure config; HTTPS.</w:t>
            </w:r>
          </w:p>
        </w:tc>
      </w:tr>
      <w:tr>
        <w:tc>
          <w:tcPr>
            <w:tcW w:type="dxa" w:w="4939"/>
            <w:tcMar>
              <w:top w:w="100" w:type="dxa"/>
              <w:start w:w="120" w:type="dxa"/>
              <w:bottom w:w="100" w:type="dxa"/>
              <w:end w:w="120" w:type="dxa"/>
            </w:tcMar>
            <w:shd w:fill="F7F9FB"/>
          </w:tcPr>
          <w:p>
            <w:r>
              <w:rPr>
                <w:sz w:val="18"/>
              </w:rPr>
              <w:t>API</w:t>
            </w:r>
          </w:p>
        </w:tc>
        <w:tc>
          <w:tcPr>
            <w:tcW w:type="dxa" w:w="4939"/>
            <w:tcMar>
              <w:top w:w="100" w:type="dxa"/>
              <w:start w:w="120" w:type="dxa"/>
              <w:bottom w:w="100" w:type="dxa"/>
              <w:end w:w="120" w:type="dxa"/>
            </w:tcMar>
            <w:shd w:fill="F7F9FB"/>
          </w:tcPr>
          <w:p>
            <w:r>
              <w:rPr>
                <w:sz w:val="18"/>
              </w:rPr>
              <w:t>DTOs; API controller; GET/POST/PUT/DELETE; HTTP status codes; OpenAPI.</w:t>
            </w:r>
          </w:p>
        </w:tc>
      </w:tr>
      <w:tr>
        <w:tc>
          <w:tcPr>
            <w:tcW w:type="dxa" w:w="4939"/>
            <w:tcMar>
              <w:top w:w="100" w:type="dxa"/>
              <w:start w:w="120" w:type="dxa"/>
              <w:bottom w:w="100" w:type="dxa"/>
              <w:end w:w="120" w:type="dxa"/>
            </w:tcMar>
          </w:tcPr>
          <w:p>
            <w:r>
              <w:rPr>
                <w:sz w:val="18"/>
              </w:rPr>
              <w:t>Testing</w:t>
            </w:r>
          </w:p>
        </w:tc>
        <w:tc>
          <w:tcPr>
            <w:tcW w:type="dxa" w:w="4939"/>
            <w:tcMar>
              <w:top w:w="100" w:type="dxa"/>
              <w:start w:w="120" w:type="dxa"/>
              <w:bottom w:w="100" w:type="dxa"/>
              <w:end w:w="120" w:type="dxa"/>
            </w:tcMar>
          </w:tcPr>
          <w:p>
            <w:r>
              <w:rPr>
                <w:sz w:val="18"/>
              </w:rPr>
              <w:t>xUnit unit tests; integration tests; test database; negative security tests.</w:t>
            </w:r>
          </w:p>
        </w:tc>
      </w:tr>
      <w:tr>
        <w:tc>
          <w:tcPr>
            <w:tcW w:type="dxa" w:w="4939"/>
            <w:tcMar>
              <w:top w:w="100" w:type="dxa"/>
              <w:start w:w="120" w:type="dxa"/>
              <w:bottom w:w="100" w:type="dxa"/>
              <w:end w:w="120" w:type="dxa"/>
            </w:tcMar>
            <w:shd w:fill="F7F9FB"/>
          </w:tcPr>
          <w:p>
            <w:r>
              <w:rPr>
                <w:sz w:val="18"/>
              </w:rPr>
              <w:t>Source control</w:t>
            </w:r>
          </w:p>
        </w:tc>
        <w:tc>
          <w:tcPr>
            <w:tcW w:type="dxa" w:w="4939"/>
            <w:tcMar>
              <w:top w:w="100" w:type="dxa"/>
              <w:start w:w="120" w:type="dxa"/>
              <w:bottom w:w="100" w:type="dxa"/>
              <w:end w:w="120" w:type="dxa"/>
            </w:tcMar>
            <w:shd w:fill="F7F9FB"/>
          </w:tcPr>
          <w:p>
            <w:r>
              <w:rPr>
                <w:sz w:val="18"/>
              </w:rPr>
              <w:t>Git repo; .gitignore; branches/commits; remote repository.</w:t>
            </w:r>
          </w:p>
        </w:tc>
      </w:tr>
      <w:tr>
        <w:tc>
          <w:tcPr>
            <w:tcW w:type="dxa" w:w="4939"/>
            <w:tcMar>
              <w:top w:w="100" w:type="dxa"/>
              <w:start w:w="120" w:type="dxa"/>
              <w:bottom w:w="100" w:type="dxa"/>
              <w:end w:w="120" w:type="dxa"/>
            </w:tcMar>
          </w:tcPr>
          <w:p>
            <w:r>
              <w:rPr>
                <w:sz w:val="18"/>
              </w:rPr>
              <w:t>Delivery</w:t>
            </w:r>
          </w:p>
        </w:tc>
        <w:tc>
          <w:tcPr>
            <w:tcW w:type="dxa" w:w="4939"/>
            <w:tcMar>
              <w:top w:w="100" w:type="dxa"/>
              <w:start w:w="120" w:type="dxa"/>
              <w:bottom w:w="100" w:type="dxa"/>
              <w:end w:w="120" w:type="dxa"/>
            </w:tcMar>
          </w:tcPr>
          <w:p>
            <w:r>
              <w:rPr>
                <w:sz w:val="18"/>
              </w:rPr>
              <w:t>release build; publish; Docker; CI build/test; secrets; deployment notes.</w:t>
            </w:r>
          </w:p>
        </w:tc>
      </w:tr>
    </w:tbl>
    <w:p/>
    <w:p>
      <w:pPr>
        <w:pStyle w:val="Heading1"/>
      </w:pPr>
      <w:r>
        <w:t>Common mistakes this project is designed to prevent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Mistake</w:t>
            </w:r>
          </w:p>
        </w:tc>
        <w:tc>
          <w:tcPr>
            <w:tcW w:type="dxa" w:w="3293"/>
            <w:shd w:fill="1F4E78"/>
            <w:tcMar>
              <w:top w:w="100" w:type="dxa"/>
              <w:start w:w="120" w:type="dxa"/>
              <w:bottom w:w="100" w:type="dxa"/>
              <w:end w:w="120" w:type="dxa"/>
            </w:tcMar>
          </w:tcPr>
          <w:p>
            <w:pPr>
              <w:jc w:val="center"/>
            </w:pPr>
            <w:r>
              <w:rPr>
                <w:b/>
                <w:color w:val="FFFFFF"/>
                <w:sz w:val="18"/>
              </w:rPr>
              <w:t>Why it is a problem</w:t>
            </w:r>
          </w:p>
        </w:tc>
        <w:tc>
          <w:tcPr>
            <w:tcW w:type="dxa" w:w="3293"/>
            <w:shd w:fill="1F4E78"/>
            <w:tcMar>
              <w:top w:w="100" w:type="dxa"/>
              <w:start w:w="120" w:type="dxa"/>
              <w:bottom w:w="100" w:type="dxa"/>
              <w:end w:w="120" w:type="dxa"/>
            </w:tcMar>
          </w:tcPr>
          <w:p>
            <w:pPr>
              <w:jc w:val="center"/>
            </w:pPr>
            <w:r>
              <w:rPr>
                <w:b/>
                <w:color w:val="FFFFFF"/>
                <w:sz w:val="18"/>
              </w:rPr>
              <w:t>Better approach</w:t>
            </w:r>
          </w:p>
        </w:tc>
      </w:tr>
      <w:tr>
        <w:tc>
          <w:tcPr>
            <w:tcW w:type="dxa" w:w="3293"/>
            <w:tcMar>
              <w:top w:w="100" w:type="dxa"/>
              <w:start w:w="120" w:type="dxa"/>
              <w:bottom w:w="100" w:type="dxa"/>
              <w:end w:w="120" w:type="dxa"/>
            </w:tcMar>
          </w:tcPr>
          <w:p>
            <w:r>
              <w:rPr>
                <w:sz w:val="18"/>
              </w:rPr>
              <w:t>Putting everything in Program.cs</w:t>
            </w:r>
          </w:p>
        </w:tc>
        <w:tc>
          <w:tcPr>
            <w:tcW w:type="dxa" w:w="3293"/>
            <w:tcMar>
              <w:top w:w="100" w:type="dxa"/>
              <w:start w:w="120" w:type="dxa"/>
              <w:bottom w:w="100" w:type="dxa"/>
              <w:end w:w="120" w:type="dxa"/>
            </w:tcMar>
          </w:tcPr>
          <w:p>
            <w:r>
              <w:rPr>
                <w:sz w:val="18"/>
              </w:rPr>
              <w:t>Becomes difficult to reason about and test.</w:t>
            </w:r>
          </w:p>
        </w:tc>
        <w:tc>
          <w:tcPr>
            <w:tcW w:type="dxa" w:w="3293"/>
            <w:tcMar>
              <w:top w:w="100" w:type="dxa"/>
              <w:start w:w="120" w:type="dxa"/>
              <w:bottom w:w="100" w:type="dxa"/>
              <w:end w:w="120" w:type="dxa"/>
            </w:tcMar>
          </w:tcPr>
          <w:p>
            <w:r>
              <w:rPr>
                <w:sz w:val="18"/>
              </w:rPr>
              <w:t>Extract domain types, services and small methods gradually.</w:t>
            </w:r>
          </w:p>
        </w:tc>
      </w:tr>
      <w:tr>
        <w:tc>
          <w:tcPr>
            <w:tcW w:type="dxa" w:w="3293"/>
            <w:tcMar>
              <w:top w:w="100" w:type="dxa"/>
              <w:start w:w="120" w:type="dxa"/>
              <w:bottom w:w="100" w:type="dxa"/>
              <w:end w:w="120" w:type="dxa"/>
            </w:tcMar>
            <w:shd w:fill="F7F9FB"/>
          </w:tcPr>
          <w:p>
            <w:r>
              <w:rPr>
                <w:sz w:val="18"/>
              </w:rPr>
              <w:t>Copying scaffolded MVC code without understanding it</w:t>
            </w:r>
          </w:p>
        </w:tc>
        <w:tc>
          <w:tcPr>
            <w:tcW w:type="dxa" w:w="3293"/>
            <w:tcMar>
              <w:top w:w="100" w:type="dxa"/>
              <w:start w:w="120" w:type="dxa"/>
              <w:bottom w:w="100" w:type="dxa"/>
              <w:end w:w="120" w:type="dxa"/>
            </w:tcMar>
            <w:shd w:fill="F7F9FB"/>
          </w:tcPr>
          <w:p>
            <w:r>
              <w:rPr>
                <w:sz w:val="18"/>
              </w:rPr>
              <w:t>You can run the app but cannot debug or extend it.</w:t>
            </w:r>
          </w:p>
        </w:tc>
        <w:tc>
          <w:tcPr>
            <w:tcW w:type="dxa" w:w="3293"/>
            <w:tcMar>
              <w:top w:w="100" w:type="dxa"/>
              <w:start w:w="120" w:type="dxa"/>
              <w:bottom w:w="100" w:type="dxa"/>
              <w:end w:w="120" w:type="dxa"/>
            </w:tcMar>
            <w:shd w:fill="F7F9FB"/>
          </w:tcPr>
          <w:p>
            <w:r>
              <w:rPr>
                <w:sz w:val="18"/>
              </w:rPr>
              <w:t>Trace one request end-to-end: route → controller → service → DB → view/response.</w:t>
            </w:r>
          </w:p>
        </w:tc>
      </w:tr>
      <w:tr>
        <w:tc>
          <w:tcPr>
            <w:tcW w:type="dxa" w:w="3293"/>
            <w:tcMar>
              <w:top w:w="100" w:type="dxa"/>
              <w:start w:w="120" w:type="dxa"/>
              <w:bottom w:w="100" w:type="dxa"/>
              <w:end w:w="120" w:type="dxa"/>
            </w:tcMar>
          </w:tcPr>
          <w:p>
            <w:r>
              <w:rPr>
                <w:sz w:val="18"/>
              </w:rPr>
              <w:t>Using `catch (Exception)` everywhere</w:t>
            </w:r>
          </w:p>
        </w:tc>
        <w:tc>
          <w:tcPr>
            <w:tcW w:type="dxa" w:w="3293"/>
            <w:tcMar>
              <w:top w:w="100" w:type="dxa"/>
              <w:start w:w="120" w:type="dxa"/>
              <w:bottom w:w="100" w:type="dxa"/>
              <w:end w:w="120" w:type="dxa"/>
            </w:tcMar>
          </w:tcPr>
          <w:p>
            <w:r>
              <w:rPr>
                <w:sz w:val="18"/>
              </w:rPr>
              <w:t>Hides bugs and loses failure meaning.</w:t>
            </w:r>
          </w:p>
        </w:tc>
        <w:tc>
          <w:tcPr>
            <w:tcW w:type="dxa" w:w="3293"/>
            <w:tcMar>
              <w:top w:w="100" w:type="dxa"/>
              <w:start w:w="120" w:type="dxa"/>
              <w:bottom w:w="100" w:type="dxa"/>
              <w:end w:w="120" w:type="dxa"/>
            </w:tcMar>
          </w:tcPr>
          <w:p>
            <w:r>
              <w:rPr>
                <w:sz w:val="18"/>
              </w:rPr>
              <w:t>Catch only where you can add value; use global handling for unexpected failures.</w:t>
            </w:r>
          </w:p>
        </w:tc>
      </w:tr>
      <w:tr>
        <w:tc>
          <w:tcPr>
            <w:tcW w:type="dxa" w:w="3293"/>
            <w:tcMar>
              <w:top w:w="100" w:type="dxa"/>
              <w:start w:w="120" w:type="dxa"/>
              <w:bottom w:w="100" w:type="dxa"/>
              <w:end w:w="120" w:type="dxa"/>
            </w:tcMar>
            <w:shd w:fill="F7F9FB"/>
          </w:tcPr>
          <w:p>
            <w:r>
              <w:rPr>
                <w:sz w:val="18"/>
              </w:rPr>
              <w:t>Using async without actually awaiting I/O</w:t>
            </w:r>
          </w:p>
        </w:tc>
        <w:tc>
          <w:tcPr>
            <w:tcW w:type="dxa" w:w="3293"/>
            <w:tcMar>
              <w:top w:w="100" w:type="dxa"/>
              <w:start w:w="120" w:type="dxa"/>
              <w:bottom w:w="100" w:type="dxa"/>
              <w:end w:w="120" w:type="dxa"/>
            </w:tcMar>
            <w:shd w:fill="F7F9FB"/>
          </w:tcPr>
          <w:p>
            <w:r>
              <w:rPr>
                <w:sz w:val="18"/>
              </w:rPr>
              <w:t>Adds complexity without benefit.</w:t>
            </w:r>
          </w:p>
        </w:tc>
        <w:tc>
          <w:tcPr>
            <w:tcW w:type="dxa" w:w="3293"/>
            <w:tcMar>
              <w:top w:w="100" w:type="dxa"/>
              <w:start w:w="120" w:type="dxa"/>
              <w:bottom w:w="100" w:type="dxa"/>
              <w:end w:w="120" w:type="dxa"/>
            </w:tcMar>
            <w:shd w:fill="F7F9FB"/>
          </w:tcPr>
          <w:p>
            <w:r>
              <w:rPr>
                <w:sz w:val="18"/>
              </w:rPr>
              <w:t>Use async for genuine asynchronous APIs; propagate Task and CancellationToken.</w:t>
            </w:r>
          </w:p>
        </w:tc>
      </w:tr>
      <w:tr>
        <w:tc>
          <w:tcPr>
            <w:tcW w:type="dxa" w:w="3293"/>
            <w:tcMar>
              <w:top w:w="100" w:type="dxa"/>
              <w:start w:w="120" w:type="dxa"/>
              <w:bottom w:w="100" w:type="dxa"/>
              <w:end w:w="120" w:type="dxa"/>
            </w:tcMar>
          </w:tcPr>
          <w:p>
            <w:r>
              <w:rPr>
                <w:sz w:val="18"/>
              </w:rPr>
              <w:t>Returning EF entities directly from APIs</w:t>
            </w:r>
          </w:p>
        </w:tc>
        <w:tc>
          <w:tcPr>
            <w:tcW w:type="dxa" w:w="3293"/>
            <w:tcMar>
              <w:top w:w="100" w:type="dxa"/>
              <w:start w:w="120" w:type="dxa"/>
              <w:bottom w:w="100" w:type="dxa"/>
              <w:end w:w="120" w:type="dxa"/>
            </w:tcMar>
          </w:tcPr>
          <w:p>
            <w:r>
              <w:rPr>
                <w:sz w:val="18"/>
              </w:rPr>
              <w:t>Couples database and public contract; can over-post/over-share.</w:t>
            </w:r>
          </w:p>
        </w:tc>
        <w:tc>
          <w:tcPr>
            <w:tcW w:type="dxa" w:w="3293"/>
            <w:tcMar>
              <w:top w:w="100" w:type="dxa"/>
              <w:start w:w="120" w:type="dxa"/>
              <w:bottom w:w="100" w:type="dxa"/>
              <w:end w:w="120" w:type="dxa"/>
            </w:tcMar>
          </w:tcPr>
          <w:p>
            <w:r>
              <w:rPr>
                <w:sz w:val="18"/>
              </w:rPr>
              <w:t>Use request/response DTOs.</w:t>
            </w:r>
          </w:p>
        </w:tc>
      </w:tr>
      <w:tr>
        <w:tc>
          <w:tcPr>
            <w:tcW w:type="dxa" w:w="3293"/>
            <w:tcMar>
              <w:top w:w="100" w:type="dxa"/>
              <w:start w:w="120" w:type="dxa"/>
              <w:bottom w:w="100" w:type="dxa"/>
              <w:end w:w="120" w:type="dxa"/>
            </w:tcMar>
            <w:shd w:fill="F7F9FB"/>
          </w:tcPr>
          <w:p>
            <w:r>
              <w:rPr>
                <w:sz w:val="18"/>
              </w:rPr>
              <w:t>Using `[Authorize]` but not checking record ownership</w:t>
            </w:r>
          </w:p>
        </w:tc>
        <w:tc>
          <w:tcPr>
            <w:tcW w:type="dxa" w:w="3293"/>
            <w:tcMar>
              <w:top w:w="100" w:type="dxa"/>
              <w:start w:w="120" w:type="dxa"/>
              <w:bottom w:w="100" w:type="dxa"/>
              <w:end w:w="120" w:type="dxa"/>
            </w:tcMar>
            <w:shd w:fill="F7F9FB"/>
          </w:tcPr>
          <w:p>
            <w:r>
              <w:rPr>
                <w:sz w:val="18"/>
              </w:rPr>
              <w:t>One user may access another user’s data by changing an ID.</w:t>
            </w:r>
          </w:p>
        </w:tc>
        <w:tc>
          <w:tcPr>
            <w:tcW w:type="dxa" w:w="3293"/>
            <w:tcMar>
              <w:top w:w="100" w:type="dxa"/>
              <w:start w:w="120" w:type="dxa"/>
              <w:bottom w:w="100" w:type="dxa"/>
              <w:end w:w="120" w:type="dxa"/>
            </w:tcMar>
            <w:shd w:fill="F7F9FB"/>
          </w:tcPr>
          <w:p>
            <w:r>
              <w:rPr>
                <w:sz w:val="18"/>
              </w:rPr>
              <w:t>Filter queries/policies by current user ID.</w:t>
            </w:r>
          </w:p>
        </w:tc>
      </w:tr>
      <w:tr>
        <w:tc>
          <w:tcPr>
            <w:tcW w:type="dxa" w:w="3293"/>
            <w:tcMar>
              <w:top w:w="100" w:type="dxa"/>
              <w:start w:w="120" w:type="dxa"/>
              <w:bottom w:w="100" w:type="dxa"/>
              <w:end w:w="120" w:type="dxa"/>
            </w:tcMar>
          </w:tcPr>
          <w:p>
            <w:r>
              <w:rPr>
                <w:sz w:val="18"/>
              </w:rPr>
              <w:t>Hard-coding secrets in appsettings.json and committing them</w:t>
            </w:r>
          </w:p>
        </w:tc>
        <w:tc>
          <w:tcPr>
            <w:tcW w:type="dxa" w:w="3293"/>
            <w:tcMar>
              <w:top w:w="100" w:type="dxa"/>
              <w:start w:w="120" w:type="dxa"/>
              <w:bottom w:w="100" w:type="dxa"/>
              <w:end w:w="120" w:type="dxa"/>
            </w:tcMar>
          </w:tcPr>
          <w:p>
            <w:r>
              <w:rPr>
                <w:sz w:val="18"/>
              </w:rPr>
              <w:t>Git can expose credentials permanently.</w:t>
            </w:r>
          </w:p>
        </w:tc>
        <w:tc>
          <w:tcPr>
            <w:tcW w:type="dxa" w:w="3293"/>
            <w:tcMar>
              <w:top w:w="100" w:type="dxa"/>
              <w:start w:w="120" w:type="dxa"/>
              <w:bottom w:w="100" w:type="dxa"/>
              <w:end w:w="120" w:type="dxa"/>
            </w:tcMar>
          </w:tcPr>
          <w:p>
            <w:r>
              <w:rPr>
                <w:sz w:val="18"/>
              </w:rPr>
              <w:t>Use User Secrets locally and environment/secret stores in deployment.</w:t>
            </w:r>
          </w:p>
        </w:tc>
      </w:tr>
      <w:tr>
        <w:tc>
          <w:tcPr>
            <w:tcW w:type="dxa" w:w="3293"/>
            <w:tcMar>
              <w:top w:w="100" w:type="dxa"/>
              <w:start w:w="120" w:type="dxa"/>
              <w:bottom w:w="100" w:type="dxa"/>
              <w:end w:w="120" w:type="dxa"/>
            </w:tcMar>
            <w:shd w:fill="F7F9FB"/>
          </w:tcPr>
          <w:p>
            <w:r>
              <w:rPr>
                <w:sz w:val="18"/>
              </w:rPr>
              <w:t>Building custom password hashing/crypto</w:t>
            </w:r>
          </w:p>
        </w:tc>
        <w:tc>
          <w:tcPr>
            <w:tcW w:type="dxa" w:w="3293"/>
            <w:tcMar>
              <w:top w:w="100" w:type="dxa"/>
              <w:start w:w="120" w:type="dxa"/>
              <w:bottom w:w="100" w:type="dxa"/>
              <w:end w:w="120" w:type="dxa"/>
            </w:tcMar>
            <w:shd w:fill="F7F9FB"/>
          </w:tcPr>
          <w:p>
            <w:r>
              <w:rPr>
                <w:sz w:val="18"/>
              </w:rPr>
              <w:t>Easy to make subtle catastrophic mistakes.</w:t>
            </w:r>
          </w:p>
        </w:tc>
        <w:tc>
          <w:tcPr>
            <w:tcW w:type="dxa" w:w="3293"/>
            <w:tcMar>
              <w:top w:w="100" w:type="dxa"/>
              <w:start w:w="120" w:type="dxa"/>
              <w:bottom w:w="100" w:type="dxa"/>
              <w:end w:w="120" w:type="dxa"/>
            </w:tcMar>
            <w:shd w:fill="F7F9FB"/>
          </w:tcPr>
          <w:p>
            <w:r>
              <w:rPr>
                <w:sz w:val="18"/>
              </w:rPr>
              <w:t>Use ASP.NET Core Identity and vetted .NET protection/crypto primitives.</w:t>
            </w:r>
          </w:p>
        </w:tc>
      </w:tr>
      <w:tr>
        <w:tc>
          <w:tcPr>
            <w:tcW w:type="dxa" w:w="3293"/>
            <w:tcMar>
              <w:top w:w="100" w:type="dxa"/>
              <w:start w:w="120" w:type="dxa"/>
              <w:bottom w:w="100" w:type="dxa"/>
              <w:end w:w="120" w:type="dxa"/>
            </w:tcMar>
          </w:tcPr>
          <w:p>
            <w:r>
              <w:rPr>
                <w:sz w:val="18"/>
              </w:rPr>
              <w:t>Generic repository over EF Core everywhere</w:t>
            </w:r>
          </w:p>
        </w:tc>
        <w:tc>
          <w:tcPr>
            <w:tcW w:type="dxa" w:w="3293"/>
            <w:tcMar>
              <w:top w:w="100" w:type="dxa"/>
              <w:start w:w="120" w:type="dxa"/>
              <w:bottom w:w="100" w:type="dxa"/>
              <w:end w:w="120" w:type="dxa"/>
            </w:tcMar>
          </w:tcPr>
          <w:p>
            <w:r>
              <w:rPr>
                <w:sz w:val="18"/>
              </w:rPr>
              <w:t>Can add abstraction with little value and hide EF features.</w:t>
            </w:r>
          </w:p>
        </w:tc>
        <w:tc>
          <w:tcPr>
            <w:tcW w:type="dxa" w:w="3293"/>
            <w:tcMar>
              <w:top w:w="100" w:type="dxa"/>
              <w:start w:w="120" w:type="dxa"/>
              <w:bottom w:w="100" w:type="dxa"/>
              <w:end w:w="120" w:type="dxa"/>
            </w:tcMar>
          </w:tcPr>
          <w:p>
            <w:r>
              <w:rPr>
                <w:sz w:val="18"/>
              </w:rPr>
              <w:t>Use repositories only when they solve a real boundary/problem; a service can use DbContext directly.</w:t>
            </w:r>
          </w:p>
        </w:tc>
      </w:tr>
      <w:tr>
        <w:tc>
          <w:tcPr>
            <w:tcW w:type="dxa" w:w="3293"/>
            <w:tcMar>
              <w:top w:w="100" w:type="dxa"/>
              <w:start w:w="120" w:type="dxa"/>
              <w:bottom w:w="100" w:type="dxa"/>
              <w:end w:w="120" w:type="dxa"/>
            </w:tcMar>
            <w:shd w:fill="F7F9FB"/>
          </w:tcPr>
          <w:p>
            <w:r>
              <w:rPr>
                <w:sz w:val="18"/>
              </w:rPr>
              <w:t>Writing only happy-path tests</w:t>
            </w:r>
          </w:p>
        </w:tc>
        <w:tc>
          <w:tcPr>
            <w:tcW w:type="dxa" w:w="3293"/>
            <w:tcMar>
              <w:top w:w="100" w:type="dxa"/>
              <w:start w:w="120" w:type="dxa"/>
              <w:bottom w:w="100" w:type="dxa"/>
              <w:end w:w="120" w:type="dxa"/>
            </w:tcMar>
            <w:shd w:fill="F7F9FB"/>
          </w:tcPr>
          <w:p>
            <w:r>
              <w:rPr>
                <w:sz w:val="18"/>
              </w:rPr>
              <w:t>Security/validation failures are where real bugs live.</w:t>
            </w:r>
          </w:p>
        </w:tc>
        <w:tc>
          <w:tcPr>
            <w:tcW w:type="dxa" w:w="3293"/>
            <w:tcMar>
              <w:top w:w="100" w:type="dxa"/>
              <w:start w:w="120" w:type="dxa"/>
              <w:bottom w:w="100" w:type="dxa"/>
              <w:end w:w="120" w:type="dxa"/>
            </w:tcMar>
            <w:shd w:fill="F7F9FB"/>
          </w:tcPr>
          <w:p>
            <w:r>
              <w:rPr>
                <w:sz w:val="18"/>
              </w:rPr>
              <w:t>Test invalid input, missing records, unauthorised users and ownership boundaries.</w:t>
            </w:r>
          </w:p>
        </w:tc>
      </w:tr>
    </w:tbl>
    <w:p/>
    <w:p>
      <w:pPr>
        <w:pStyle w:val="Heading1"/>
      </w:pPr>
      <w:r>
        <w:t>Debugging workflow you should practise</w:t>
      </w:r>
    </w:p>
    <w:p>
      <w:pPr>
        <w:pStyle w:val="ListNumber"/>
      </w:pPr>
      <w:r>
        <w:t>Reproduce the problem consistently.</w:t>
      </w:r>
    </w:p>
    <w:p>
      <w:pPr>
        <w:pStyle w:val="ListNumber"/>
      </w:pPr>
      <w:r>
        <w:t>Read the complete compiler/exception message, including inner exception when present.</w:t>
      </w:r>
    </w:p>
    <w:p>
      <w:pPr>
        <w:pStyle w:val="ListNumber"/>
      </w:pPr>
      <w:r>
        <w:t>Identify whether the failure is compile-time, startup/configuration, routing, validation, database, or runtime logic.</w:t>
      </w:r>
    </w:p>
    <w:p>
      <w:pPr>
        <w:pStyle w:val="ListNumber"/>
      </w:pPr>
      <w:r>
        <w:t>Set a breakpoint immediately before the failing operation.</w:t>
      </w:r>
    </w:p>
    <w:p>
      <w:pPr>
        <w:pStyle w:val="ListNumber"/>
      </w:pPr>
      <w:r>
        <w:t>Inspect local variables, parameters, call stack and object state.</w:t>
      </w:r>
    </w:p>
    <w:p>
      <w:pPr>
        <w:pStyle w:val="ListNumber"/>
      </w:pPr>
      <w:r>
        <w:t>Reduce the problem to the smallest failing path.</w:t>
      </w:r>
    </w:p>
    <w:p>
      <w:pPr>
        <w:pStyle w:val="ListNumber"/>
      </w:pPr>
      <w:r>
        <w:t>Fix the cause, not just the symptom.</w:t>
      </w:r>
    </w:p>
    <w:p>
      <w:pPr>
        <w:pStyle w:val="ListNumber"/>
      </w:pPr>
      <w:r>
        <w:t>Add or update a test when the bug is important enough to prevent from returning.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Mar>
              <w:top w:w="100" w:type="dxa"/>
              <w:start w:w="120" w:type="dxa"/>
              <w:bottom w:w="100" w:type="dxa"/>
              <w:end w:w="120" w:type="dxa"/>
            </w:tcMar>
          </w:tcPr>
          <w:p>
            <w:pPr>
              <w:jc w:val="center"/>
            </w:pPr>
            <w:r>
              <w:rPr>
                <w:b/>
                <w:color w:val="FFFFFF"/>
                <w:sz w:val="18"/>
              </w:rPr>
              <w:t>Symptom</w:t>
            </w:r>
          </w:p>
        </w:tc>
        <w:tc>
          <w:tcPr>
            <w:tcW w:type="dxa" w:w="4939"/>
            <w:shd w:fill="1F4E78"/>
            <w:tcMar>
              <w:top w:w="100" w:type="dxa"/>
              <w:start w:w="120" w:type="dxa"/>
              <w:bottom w:w="100" w:type="dxa"/>
              <w:end w:w="120" w:type="dxa"/>
            </w:tcMar>
          </w:tcPr>
          <w:p>
            <w:pPr>
              <w:jc w:val="center"/>
            </w:pPr>
            <w:r>
              <w:rPr>
                <w:b/>
                <w:color w:val="FFFFFF"/>
                <w:sz w:val="18"/>
              </w:rPr>
              <w:t>First places to check</w:t>
            </w:r>
          </w:p>
        </w:tc>
      </w:tr>
      <w:tr>
        <w:tc>
          <w:tcPr>
            <w:tcW w:type="dxa" w:w="4939"/>
            <w:tcMar>
              <w:top w:w="100" w:type="dxa"/>
              <w:start w:w="120" w:type="dxa"/>
              <w:bottom w:w="100" w:type="dxa"/>
              <w:end w:w="120" w:type="dxa"/>
            </w:tcMar>
          </w:tcPr>
          <w:p>
            <w:r>
              <w:rPr>
                <w:sz w:val="18"/>
              </w:rPr>
              <w:t>Project will not compile</w:t>
            </w:r>
          </w:p>
        </w:tc>
        <w:tc>
          <w:tcPr>
            <w:tcW w:type="dxa" w:w="4939"/>
            <w:tcMar>
              <w:top w:w="100" w:type="dxa"/>
              <w:start w:w="120" w:type="dxa"/>
              <w:bottom w:w="100" w:type="dxa"/>
              <w:end w:w="120" w:type="dxa"/>
            </w:tcMar>
          </w:tcPr>
          <w:p>
            <w:r>
              <w:rPr>
                <w:sz w:val="18"/>
              </w:rPr>
              <w:t>Error List; first compiler error; namespaces; syntax; package versions.</w:t>
            </w:r>
          </w:p>
        </w:tc>
      </w:tr>
      <w:tr>
        <w:tc>
          <w:tcPr>
            <w:tcW w:type="dxa" w:w="4939"/>
            <w:tcMar>
              <w:top w:w="100" w:type="dxa"/>
              <w:start w:w="120" w:type="dxa"/>
              <w:bottom w:w="100" w:type="dxa"/>
              <w:end w:w="120" w:type="dxa"/>
            </w:tcMar>
            <w:shd w:fill="F7F9FB"/>
          </w:tcPr>
          <w:p>
            <w:r>
              <w:rPr>
                <w:sz w:val="18"/>
              </w:rPr>
              <w:t>404 in MVC</w:t>
            </w:r>
          </w:p>
        </w:tc>
        <w:tc>
          <w:tcPr>
            <w:tcW w:type="dxa" w:w="4939"/>
            <w:tcMar>
              <w:top w:w="100" w:type="dxa"/>
              <w:start w:w="120" w:type="dxa"/>
              <w:bottom w:w="100" w:type="dxa"/>
              <w:end w:w="120" w:type="dxa"/>
            </w:tcMar>
            <w:shd w:fill="F7F9FB"/>
          </w:tcPr>
          <w:p>
            <w:r>
              <w:rPr>
                <w:sz w:val="18"/>
              </w:rPr>
              <w:t>Route; controller name; action; HTTP verb; URL.</w:t>
            </w:r>
          </w:p>
        </w:tc>
      </w:tr>
      <w:tr>
        <w:tc>
          <w:tcPr>
            <w:tcW w:type="dxa" w:w="4939"/>
            <w:tcMar>
              <w:top w:w="100" w:type="dxa"/>
              <w:start w:w="120" w:type="dxa"/>
              <w:bottom w:w="100" w:type="dxa"/>
              <w:end w:w="120" w:type="dxa"/>
            </w:tcMar>
          </w:tcPr>
          <w:p>
            <w:r>
              <w:rPr>
                <w:sz w:val="18"/>
              </w:rPr>
              <w:t>View not found</w:t>
            </w:r>
          </w:p>
        </w:tc>
        <w:tc>
          <w:tcPr>
            <w:tcW w:type="dxa" w:w="4939"/>
            <w:tcMar>
              <w:top w:w="100" w:type="dxa"/>
              <w:start w:w="120" w:type="dxa"/>
              <w:bottom w:w="100" w:type="dxa"/>
              <w:end w:w="120" w:type="dxa"/>
            </w:tcMar>
          </w:tcPr>
          <w:p>
            <w:r>
              <w:rPr>
                <w:sz w:val="18"/>
              </w:rPr>
              <w:t>Views/{Controller}/{Action}.cshtml path and naming.</w:t>
            </w:r>
          </w:p>
        </w:tc>
      </w:tr>
      <w:tr>
        <w:tc>
          <w:tcPr>
            <w:tcW w:type="dxa" w:w="4939"/>
            <w:tcMar>
              <w:top w:w="100" w:type="dxa"/>
              <w:start w:w="120" w:type="dxa"/>
              <w:bottom w:w="100" w:type="dxa"/>
              <w:end w:w="120" w:type="dxa"/>
            </w:tcMar>
            <w:shd w:fill="F7F9FB"/>
          </w:tcPr>
          <w:p>
            <w:r>
              <w:rPr>
                <w:sz w:val="18"/>
              </w:rPr>
              <w:t>DI service cannot be resolved</w:t>
            </w:r>
          </w:p>
        </w:tc>
        <w:tc>
          <w:tcPr>
            <w:tcW w:type="dxa" w:w="4939"/>
            <w:tcMar>
              <w:top w:w="100" w:type="dxa"/>
              <w:start w:w="120" w:type="dxa"/>
              <w:bottom w:w="100" w:type="dxa"/>
              <w:end w:w="120" w:type="dxa"/>
            </w:tcMar>
            <w:shd w:fill="F7F9FB"/>
          </w:tcPr>
          <w:p>
            <w:r>
              <w:rPr>
                <w:sz w:val="18"/>
              </w:rPr>
              <w:t>Service registration and constructor dependencies.</w:t>
            </w:r>
          </w:p>
        </w:tc>
      </w:tr>
      <w:tr>
        <w:tc>
          <w:tcPr>
            <w:tcW w:type="dxa" w:w="4939"/>
            <w:tcMar>
              <w:top w:w="100" w:type="dxa"/>
              <w:start w:w="120" w:type="dxa"/>
              <w:bottom w:w="100" w:type="dxa"/>
              <w:end w:w="120" w:type="dxa"/>
            </w:tcMar>
          </w:tcPr>
          <w:p>
            <w:r>
              <w:rPr>
                <w:sz w:val="18"/>
              </w:rPr>
              <w:t>Database table missing</w:t>
            </w:r>
          </w:p>
        </w:tc>
        <w:tc>
          <w:tcPr>
            <w:tcW w:type="dxa" w:w="4939"/>
            <w:tcMar>
              <w:top w:w="100" w:type="dxa"/>
              <w:start w:w="120" w:type="dxa"/>
              <w:bottom w:w="100" w:type="dxa"/>
              <w:end w:w="120" w:type="dxa"/>
            </w:tcMar>
          </w:tcPr>
          <w:p>
            <w:r>
              <w:rPr>
                <w:sz w:val="18"/>
              </w:rPr>
              <w:t>Connection string; migration created; database updated; correct startup/project.</w:t>
            </w:r>
          </w:p>
        </w:tc>
      </w:tr>
      <w:tr>
        <w:tc>
          <w:tcPr>
            <w:tcW w:type="dxa" w:w="4939"/>
            <w:tcMar>
              <w:top w:w="100" w:type="dxa"/>
              <w:start w:w="120" w:type="dxa"/>
              <w:bottom w:w="100" w:type="dxa"/>
              <w:end w:w="120" w:type="dxa"/>
            </w:tcMar>
            <w:shd w:fill="F7F9FB"/>
          </w:tcPr>
          <w:p>
            <w:r>
              <w:rPr>
                <w:sz w:val="18"/>
              </w:rPr>
              <w:t>ModelState invalid</w:t>
            </w:r>
          </w:p>
        </w:tc>
        <w:tc>
          <w:tcPr>
            <w:tcW w:type="dxa" w:w="4939"/>
            <w:tcMar>
              <w:top w:w="100" w:type="dxa"/>
              <w:start w:w="120" w:type="dxa"/>
              <w:bottom w:w="100" w:type="dxa"/>
              <w:end w:w="120" w:type="dxa"/>
            </w:tcMar>
            <w:shd w:fill="F7F9FB"/>
          </w:tcPr>
          <w:p>
            <w:r>
              <w:rPr>
                <w:sz w:val="18"/>
              </w:rPr>
              <w:t>Validation messages; field names; request form; nullable/required rules.</w:t>
            </w:r>
          </w:p>
        </w:tc>
      </w:tr>
      <w:tr>
        <w:tc>
          <w:tcPr>
            <w:tcW w:type="dxa" w:w="4939"/>
            <w:tcMar>
              <w:top w:w="100" w:type="dxa"/>
              <w:start w:w="120" w:type="dxa"/>
              <w:bottom w:w="100" w:type="dxa"/>
              <w:end w:w="120" w:type="dxa"/>
            </w:tcMar>
          </w:tcPr>
          <w:p>
            <w:r>
              <w:rPr>
                <w:sz w:val="18"/>
              </w:rPr>
              <w:t>User sees another user’s data</w:t>
            </w:r>
          </w:p>
        </w:tc>
        <w:tc>
          <w:tcPr>
            <w:tcW w:type="dxa" w:w="4939"/>
            <w:tcMar>
              <w:top w:w="100" w:type="dxa"/>
              <w:start w:w="120" w:type="dxa"/>
              <w:bottom w:w="100" w:type="dxa"/>
              <w:end w:w="120" w:type="dxa"/>
            </w:tcMar>
          </w:tcPr>
          <w:p>
            <w:r>
              <w:rPr>
                <w:sz w:val="18"/>
              </w:rPr>
              <w:t>Ownership filter missing or authorization query too broad.</w:t>
            </w:r>
          </w:p>
        </w:tc>
      </w:tr>
      <w:tr>
        <w:tc>
          <w:tcPr>
            <w:tcW w:type="dxa" w:w="4939"/>
            <w:tcMar>
              <w:top w:w="100" w:type="dxa"/>
              <w:start w:w="120" w:type="dxa"/>
              <w:bottom w:w="100" w:type="dxa"/>
              <w:end w:w="120" w:type="dxa"/>
            </w:tcMar>
            <w:shd w:fill="F7F9FB"/>
          </w:tcPr>
          <w:p>
            <w:r>
              <w:rPr>
                <w:sz w:val="18"/>
              </w:rPr>
              <w:t>Async hangs/behaves strangely</w:t>
            </w:r>
          </w:p>
        </w:tc>
        <w:tc>
          <w:tcPr>
            <w:tcW w:type="dxa" w:w="4939"/>
            <w:tcMar>
              <w:top w:w="100" w:type="dxa"/>
              <w:start w:w="120" w:type="dxa"/>
              <w:bottom w:w="100" w:type="dxa"/>
              <w:end w:w="120" w:type="dxa"/>
            </w:tcMar>
            <w:shd w:fill="F7F9FB"/>
          </w:tcPr>
          <w:p>
            <w:r>
              <w:rPr>
                <w:sz w:val="18"/>
              </w:rPr>
              <w:t>Missing await; sync-over-async; long blocking work; cancellation/error propagation.</w:t>
            </w:r>
          </w:p>
        </w:tc>
      </w:tr>
    </w:tbl>
    <w:p/>
    <w:p>
      <w:pPr>
        <w:pStyle w:val="Heading1"/>
      </w:pPr>
      <w:r>
        <w:t>Practice tasks after each phase</w:t>
      </w:r>
    </w:p>
    <w:p>
      <w:pPr>
        <w:pStyle w:val="Heading2"/>
      </w:pPr>
      <w:r>
        <w:t>After Phase 1</w:t>
      </w:r>
    </w:p>
    <w:p>
      <w:pPr>
        <w:pStyle w:val="ListBullet"/>
      </w:pPr>
      <w:r>
        <w:t>Add a menu option that counts entries.</w:t>
      </w:r>
    </w:p>
    <w:p>
      <w:pPr>
        <w:pStyle w:val="ListBullet"/>
      </w:pPr>
      <w:r>
        <w:t>Reject blank names.</w:t>
      </w:r>
    </w:p>
    <w:p>
      <w:pPr>
        <w:pStyle w:val="ListBullet"/>
      </w:pPr>
      <w:r>
        <w:t>Add a confirmation before delete.</w:t>
      </w:r>
    </w:p>
    <w:p>
      <w:pPr>
        <w:pStyle w:val="ListBullet"/>
      </w:pPr>
      <w:r>
        <w:t>Print numbered search results.</w:t>
      </w:r>
    </w:p>
    <w:p>
      <w:pPr>
        <w:pStyle w:val="Heading2"/>
      </w:pPr>
      <w:r>
        <w:t>After Phase 2</w:t>
      </w:r>
    </w:p>
    <w:p>
      <w:pPr>
        <w:pStyle w:val="ListBullet"/>
      </w:pPr>
      <w:r>
        <w:t>Add a `Notes` property.</w:t>
      </w:r>
    </w:p>
    <w:p>
      <w:pPr>
        <w:pStyle w:val="ListBullet"/>
      </w:pPr>
      <w:r>
        <w:t>Create a constructor overload.</w:t>
      </w:r>
    </w:p>
    <w:p>
      <w:pPr>
        <w:pStyle w:val="ListBullet"/>
      </w:pPr>
      <w:r>
        <w:t>Make invalid state impossible where reasonable.</w:t>
      </w:r>
    </w:p>
    <w:p>
      <w:pPr>
        <w:pStyle w:val="ListBullet"/>
      </w:pPr>
      <w:r>
        <w:t>Explain which properties should have private setters and why.</w:t>
      </w:r>
    </w:p>
    <w:p>
      <w:pPr>
        <w:pStyle w:val="Heading2"/>
      </w:pPr>
      <w:r>
        <w:t>After Phase 3</w:t>
      </w:r>
    </w:p>
    <w:p>
      <w:pPr>
        <w:pStyle w:val="ListBullet"/>
      </w:pPr>
      <w:r>
        <w:t>Search by partial name case-insensitively.</w:t>
      </w:r>
    </w:p>
    <w:p>
      <w:pPr>
        <w:pStyle w:val="ListBullet"/>
      </w:pPr>
      <w:r>
        <w:t>Sort by newest first.</w:t>
      </w:r>
    </w:p>
    <w:p>
      <w:pPr>
        <w:pStyle w:val="ListBullet"/>
      </w:pPr>
      <w:r>
        <w:t>Group entries by category.</w:t>
      </w:r>
    </w:p>
    <w:p>
      <w:pPr>
        <w:pStyle w:val="ListBullet"/>
      </w:pPr>
      <w:r>
        <w:t>Use `Any` to prevent duplicate names if that is your chosen rule.</w:t>
      </w:r>
    </w:p>
    <w:p>
      <w:pPr>
        <w:pStyle w:val="Heading2"/>
      </w:pPr>
      <w:r>
        <w:t>After Phase 4</w:t>
      </w:r>
    </w:p>
    <w:p>
      <w:pPr>
        <w:pStyle w:val="ListBullet"/>
      </w:pPr>
      <w:r>
        <w:t>Create a custom `VaultEntryNotFoundException`.</w:t>
      </w:r>
    </w:p>
    <w:p>
      <w:pPr>
        <w:pStyle w:val="ListBullet"/>
      </w:pPr>
      <w:r>
        <w:t>Implement an extension method for normalising display names.</w:t>
      </w:r>
    </w:p>
    <w:p>
      <w:pPr>
        <w:pStyle w:val="ListBullet"/>
      </w:pPr>
      <w:r>
        <w:t>Create a record for search options.</w:t>
      </w:r>
    </w:p>
    <w:p>
      <w:pPr>
        <w:pStyle w:val="ListBullet"/>
      </w:pPr>
      <w:r>
        <w:t>Demonstrate one event without forcing events into the real architecture.</w:t>
      </w:r>
    </w:p>
    <w:p>
      <w:pPr>
        <w:pStyle w:val="Heading2"/>
      </w:pPr>
      <w:r>
        <w:t>After Phase 5</w:t>
      </w:r>
    </w:p>
    <w:p>
      <w:pPr>
        <w:pStyle w:val="ListBullet"/>
      </w:pPr>
      <w:r>
        <w:t>Save JSON automatically when an entry changes.</w:t>
      </w:r>
    </w:p>
    <w:p>
      <w:pPr>
        <w:pStyle w:val="ListBullet"/>
      </w:pPr>
      <w:r>
        <w:t>Load it at startup.</w:t>
      </w:r>
    </w:p>
    <w:p>
      <w:pPr>
        <w:pStyle w:val="ListBullet"/>
      </w:pPr>
      <w:r>
        <w:t>Handle malformed JSON gracefully.</w:t>
      </w:r>
    </w:p>
    <w:p>
      <w:pPr>
        <w:pStyle w:val="ListBullet"/>
      </w:pPr>
      <w:r>
        <w:t>Add cancellation to a deliberately delayed async operation.</w:t>
      </w:r>
    </w:p>
    <w:p>
      <w:pPr>
        <w:pStyle w:val="Heading2"/>
      </w:pPr>
      <w:r>
        <w:t>After Phase 6</w:t>
      </w:r>
    </w:p>
    <w:p>
      <w:pPr>
        <w:pStyle w:val="ListBullet"/>
      </w:pPr>
      <w:r>
        <w:t>Create Index/Create/Edit/Delete/Details pages.</w:t>
      </w:r>
    </w:p>
    <w:p>
      <w:pPr>
        <w:pStyle w:val="ListBullet"/>
      </w:pPr>
      <w:r>
        <w:t>Use a ViewModel for Create/Edit.</w:t>
      </w:r>
    </w:p>
    <w:p>
      <w:pPr>
        <w:pStyle w:val="ListBullet"/>
      </w:pPr>
      <w:r>
        <w:t>Display field validation messages.</w:t>
      </w:r>
    </w:p>
    <w:p>
      <w:pPr>
        <w:pStyle w:val="ListBullet"/>
      </w:pPr>
      <w:r>
        <w:t>Use Post/Redirect/Get after successful form submission.</w:t>
      </w:r>
    </w:p>
    <w:p>
      <w:pPr>
        <w:pStyle w:val="Heading2"/>
      </w:pPr>
      <w:r>
        <w:t>After Phase 7</w:t>
      </w:r>
    </w:p>
    <w:p>
      <w:pPr>
        <w:pStyle w:val="ListBullet"/>
      </w:pPr>
      <w:r>
        <w:t>Add Category table and relationship.</w:t>
      </w:r>
    </w:p>
    <w:p>
      <w:pPr>
        <w:pStyle w:val="ListBullet"/>
      </w:pPr>
      <w:r>
        <w:t>Add a migration.</w:t>
      </w:r>
    </w:p>
    <w:p>
      <w:pPr>
        <w:pStyle w:val="ListBullet"/>
      </w:pPr>
      <w:r>
        <w:t>Search using EF Core LINQ.</w:t>
      </w:r>
    </w:p>
    <w:p>
      <w:pPr>
        <w:pStyle w:val="ListBullet"/>
      </w:pPr>
      <w:r>
        <w:t>Use `Include` only when related data is actually needed.</w:t>
      </w:r>
    </w:p>
    <w:p>
      <w:pPr>
        <w:pStyle w:val="Heading2"/>
      </w:pPr>
      <w:r>
        <w:t>After Phase 8</w:t>
      </w:r>
    </w:p>
    <w:p>
      <w:pPr>
        <w:pStyle w:val="ListBullet"/>
      </w:pPr>
      <w:r>
        <w:t>Move DB access out of controller.</w:t>
      </w:r>
    </w:p>
    <w:p>
      <w:pPr>
        <w:pStyle w:val="ListBullet"/>
      </w:pPr>
      <w:r>
        <w:t>Add structured logs.</w:t>
      </w:r>
    </w:p>
    <w:p>
      <w:pPr>
        <w:pStyle w:val="ListBullet"/>
      </w:pPr>
      <w:r>
        <w:t>Add VaultOptions setting.</w:t>
      </w:r>
    </w:p>
    <w:p>
      <w:pPr>
        <w:pStyle w:val="ListBullet"/>
      </w:pPr>
      <w:r>
        <w:t>Explain Scoped vs Singleton and why DbContext should not be singleton.</w:t>
      </w:r>
    </w:p>
    <w:p>
      <w:pPr>
        <w:pStyle w:val="Heading2"/>
      </w:pPr>
      <w:r>
        <w:t>After Phase 9</w:t>
      </w:r>
    </w:p>
    <w:p>
      <w:pPr>
        <w:pStyle w:val="ListBullet"/>
      </w:pPr>
      <w:r>
        <w:t>Protect vault pages with authorization.</w:t>
      </w:r>
    </w:p>
    <w:p>
      <w:pPr>
        <w:pStyle w:val="ListBullet"/>
      </w:pPr>
      <w:r>
        <w:t>Filter every private query by UserId.</w:t>
      </w:r>
    </w:p>
    <w:p>
      <w:pPr>
        <w:pStyle w:val="ListBullet"/>
      </w:pPr>
      <w:r>
        <w:t>Attempt to access another test user’s entry and confirm failure.</w:t>
      </w:r>
    </w:p>
    <w:p>
      <w:pPr>
        <w:pStyle w:val="ListBullet"/>
      </w:pPr>
      <w:r>
        <w:t>Add an Admin role only if there is a concrete admin requirement.</w:t>
      </w:r>
    </w:p>
    <w:p>
      <w:pPr>
        <w:pStyle w:val="Heading2"/>
      </w:pPr>
      <w:r>
        <w:t>After Phase 10</w:t>
      </w:r>
    </w:p>
    <w:p>
      <w:pPr>
        <w:pStyle w:val="ListBullet"/>
      </w:pPr>
      <w:r>
        <w:t>Add GET list, GET one, POST, PUT and DELETE.</w:t>
      </w:r>
    </w:p>
    <w:p>
      <w:pPr>
        <w:pStyle w:val="ListBullet"/>
      </w:pPr>
      <w:r>
        <w:t>Return 404 for missing user-owned records.</w:t>
      </w:r>
    </w:p>
    <w:p>
      <w:pPr>
        <w:pStyle w:val="ListBullet"/>
      </w:pPr>
      <w:r>
        <w:t>Return 201 with a location for creation.</w:t>
      </w:r>
    </w:p>
    <w:p>
      <w:pPr>
        <w:pStyle w:val="ListBullet"/>
      </w:pPr>
      <w:r>
        <w:t>Keep secrets out of response DTOs unless an explicitly authorised reveal endpoint requires them.</w:t>
      </w:r>
    </w:p>
    <w:p>
      <w:pPr>
        <w:pStyle w:val="Heading2"/>
      </w:pPr>
      <w:r>
        <w:t>After Phase 11</w:t>
      </w:r>
    </w:p>
    <w:p>
      <w:pPr>
        <w:pStyle w:val="ListBullet"/>
      </w:pPr>
      <w:r>
        <w:t>Test validation rules.</w:t>
      </w:r>
    </w:p>
    <w:p>
      <w:pPr>
        <w:pStyle w:val="ListBullet"/>
      </w:pPr>
      <w:r>
        <w:t>Test service search.</w:t>
      </w:r>
    </w:p>
    <w:p>
      <w:pPr>
        <w:pStyle w:val="ListBullet"/>
      </w:pPr>
      <w:r>
        <w:t>Integration-test an unauthenticated request.</w:t>
      </w:r>
    </w:p>
    <w:p>
      <w:pPr>
        <w:pStyle w:val="ListBullet"/>
      </w:pPr>
      <w:r>
        <w:t>Integration-test ownership isolation.</w:t>
      </w:r>
    </w:p>
    <w:p>
      <w:pPr>
        <w:pStyle w:val="Heading2"/>
      </w:pPr>
      <w:r>
        <w:t>After Phase 13</w:t>
      </w:r>
    </w:p>
    <w:p>
      <w:pPr>
        <w:pStyle w:val="ListBullet"/>
      </w:pPr>
      <w:r>
        <w:t>Build from a clean clone.</w:t>
      </w:r>
    </w:p>
    <w:p>
      <w:pPr>
        <w:pStyle w:val="ListBullet"/>
      </w:pPr>
      <w:r>
        <w:t>Run tests in CI.</w:t>
      </w:r>
    </w:p>
    <w:p>
      <w:pPr>
        <w:pStyle w:val="ListBullet"/>
      </w:pPr>
      <w:r>
        <w:t>Build a Docker image.</w:t>
      </w:r>
    </w:p>
    <w:p>
      <w:pPr>
        <w:pStyle w:val="ListBullet"/>
      </w:pPr>
      <w:r>
        <w:t>Deploy only after build/tests succeed.</w:t>
      </w:r>
    </w:p>
    <w:p>
      <w:pPr>
        <w:pStyle w:val="Heading1"/>
      </w:pPr>
      <w:r>
        <w:t>Advanced C# topics - what “everything” would additionally include</w:t>
      </w:r>
    </w:p>
    <w:p>
      <w:r>
        <w:t>The core project exercises the most useful language features for application development. For a broader C# education, add these after the main project is stable instead of overloading the first build.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Mar>
              <w:top w:w="100" w:type="dxa"/>
              <w:start w:w="120" w:type="dxa"/>
              <w:bottom w:w="100" w:type="dxa"/>
              <w:end w:w="120" w:type="dxa"/>
            </w:tcMar>
          </w:tcPr>
          <w:p>
            <w:pPr>
              <w:jc w:val="center"/>
            </w:pPr>
            <w:r>
              <w:rPr>
                <w:b/>
                <w:color w:val="FFFFFF"/>
                <w:sz w:val="18"/>
              </w:rPr>
              <w:t>Topic</w:t>
            </w:r>
          </w:p>
        </w:tc>
        <w:tc>
          <w:tcPr>
            <w:tcW w:type="dxa" w:w="3293"/>
            <w:shd w:fill="1F4E78"/>
            <w:tcMar>
              <w:top w:w="100" w:type="dxa"/>
              <w:start w:w="120" w:type="dxa"/>
              <w:bottom w:w="100" w:type="dxa"/>
              <w:end w:w="120" w:type="dxa"/>
            </w:tcMar>
          </w:tcPr>
          <w:p>
            <w:pPr>
              <w:jc w:val="center"/>
            </w:pPr>
            <w:r>
              <w:rPr>
                <w:b/>
                <w:color w:val="FFFFFF"/>
                <w:sz w:val="18"/>
              </w:rPr>
              <w:t>Why/when to learn it</w:t>
            </w:r>
          </w:p>
        </w:tc>
        <w:tc>
          <w:tcPr>
            <w:tcW w:type="dxa" w:w="3293"/>
            <w:shd w:fill="1F4E78"/>
            <w:tcMar>
              <w:top w:w="100" w:type="dxa"/>
              <w:start w:w="120" w:type="dxa"/>
              <w:bottom w:w="100" w:type="dxa"/>
              <w:end w:w="120" w:type="dxa"/>
            </w:tcMar>
          </w:tcPr>
          <w:p>
            <w:pPr>
              <w:jc w:val="center"/>
            </w:pPr>
            <w:r>
              <w:rPr>
                <w:b/>
                <w:color w:val="FFFFFF"/>
                <w:sz w:val="18"/>
              </w:rPr>
              <w:t>Possible SecureVault exercise</w:t>
            </w:r>
          </w:p>
        </w:tc>
      </w:tr>
      <w:tr>
        <w:tc>
          <w:tcPr>
            <w:tcW w:type="dxa" w:w="3293"/>
            <w:tcMar>
              <w:top w:w="100" w:type="dxa"/>
              <w:start w:w="120" w:type="dxa"/>
              <w:bottom w:w="100" w:type="dxa"/>
              <w:end w:w="120" w:type="dxa"/>
            </w:tcMar>
          </w:tcPr>
          <w:p>
            <w:r>
              <w:rPr>
                <w:sz w:val="18"/>
              </w:rPr>
              <w:t>Span&lt;T&gt;/Memory&lt;T&gt;</w:t>
            </w:r>
          </w:p>
        </w:tc>
        <w:tc>
          <w:tcPr>
            <w:tcW w:type="dxa" w:w="3293"/>
            <w:tcMar>
              <w:top w:w="100" w:type="dxa"/>
              <w:start w:w="120" w:type="dxa"/>
              <w:bottom w:w="100" w:type="dxa"/>
              <w:end w:w="120" w:type="dxa"/>
            </w:tcMar>
          </w:tcPr>
          <w:p>
            <w:r>
              <w:rPr>
                <w:sz w:val="18"/>
              </w:rPr>
              <w:t>High-performance low-allocation data processing.</w:t>
            </w:r>
          </w:p>
        </w:tc>
        <w:tc>
          <w:tcPr>
            <w:tcW w:type="dxa" w:w="3293"/>
            <w:tcMar>
              <w:top w:w="100" w:type="dxa"/>
              <w:start w:w="120" w:type="dxa"/>
              <w:bottom w:w="100" w:type="dxa"/>
              <w:end w:w="120" w:type="dxa"/>
            </w:tcMar>
          </w:tcPr>
          <w:p>
            <w:r>
              <w:rPr>
                <w:sz w:val="18"/>
              </w:rPr>
              <w:t>Inspect/parse sensitive buffers carefully; understand lifetime constraints.</w:t>
            </w:r>
          </w:p>
        </w:tc>
      </w:tr>
      <w:tr>
        <w:tc>
          <w:tcPr>
            <w:tcW w:type="dxa" w:w="3293"/>
            <w:tcMar>
              <w:top w:w="100" w:type="dxa"/>
              <w:start w:w="120" w:type="dxa"/>
              <w:bottom w:w="100" w:type="dxa"/>
              <w:end w:w="120" w:type="dxa"/>
            </w:tcMar>
            <w:shd w:fill="F7F9FB"/>
          </w:tcPr>
          <w:p>
            <w:r>
              <w:rPr>
                <w:sz w:val="18"/>
              </w:rPr>
              <w:t>ref/in/out</w:t>
            </w:r>
          </w:p>
        </w:tc>
        <w:tc>
          <w:tcPr>
            <w:tcW w:type="dxa" w:w="3293"/>
            <w:tcMar>
              <w:top w:w="100" w:type="dxa"/>
              <w:start w:w="120" w:type="dxa"/>
              <w:bottom w:w="100" w:type="dxa"/>
              <w:end w:w="120" w:type="dxa"/>
            </w:tcMar>
            <w:shd w:fill="F7F9FB"/>
          </w:tcPr>
          <w:p>
            <w:r>
              <w:rPr>
                <w:sz w:val="18"/>
              </w:rPr>
              <w:t>Control reference/value passing and performance semantics.</w:t>
            </w:r>
          </w:p>
        </w:tc>
        <w:tc>
          <w:tcPr>
            <w:tcW w:type="dxa" w:w="3293"/>
            <w:tcMar>
              <w:top w:w="100" w:type="dxa"/>
              <w:start w:w="120" w:type="dxa"/>
              <w:bottom w:w="100" w:type="dxa"/>
              <w:end w:w="120" w:type="dxa"/>
            </w:tcMar>
            <w:shd w:fill="F7F9FB"/>
          </w:tcPr>
          <w:p>
            <w:r>
              <w:rPr>
                <w:sz w:val="18"/>
              </w:rPr>
              <w:t>Small benchmark/utility exercise; not required in normal controllers.</w:t>
            </w:r>
          </w:p>
        </w:tc>
      </w:tr>
      <w:tr>
        <w:tc>
          <w:tcPr>
            <w:tcW w:type="dxa" w:w="3293"/>
            <w:tcMar>
              <w:top w:w="100" w:type="dxa"/>
              <w:start w:w="120" w:type="dxa"/>
              <w:bottom w:w="100" w:type="dxa"/>
              <w:end w:w="120" w:type="dxa"/>
            </w:tcMar>
          </w:tcPr>
          <w:p>
            <w:r>
              <w:rPr>
                <w:sz w:val="18"/>
              </w:rPr>
              <w:t>Structs / record structs</w:t>
            </w:r>
          </w:p>
        </w:tc>
        <w:tc>
          <w:tcPr>
            <w:tcW w:type="dxa" w:w="3293"/>
            <w:tcMar>
              <w:top w:w="100" w:type="dxa"/>
              <w:start w:w="120" w:type="dxa"/>
              <w:bottom w:w="100" w:type="dxa"/>
              <w:end w:w="120" w:type="dxa"/>
            </w:tcMar>
          </w:tcPr>
          <w:p>
            <w:r>
              <w:rPr>
                <w:sz w:val="18"/>
              </w:rPr>
              <w:t>Value types and compact immutable data.</w:t>
            </w:r>
          </w:p>
        </w:tc>
        <w:tc>
          <w:tcPr>
            <w:tcW w:type="dxa" w:w="3293"/>
            <w:tcMar>
              <w:top w:w="100" w:type="dxa"/>
              <w:start w:w="120" w:type="dxa"/>
              <w:bottom w:w="100" w:type="dxa"/>
              <w:end w:w="120" w:type="dxa"/>
            </w:tcMar>
          </w:tcPr>
          <w:p>
            <w:r>
              <w:rPr>
                <w:sz w:val="18"/>
              </w:rPr>
              <w:t>Create a small value object such as a score/result type.</w:t>
            </w:r>
          </w:p>
        </w:tc>
      </w:tr>
      <w:tr>
        <w:tc>
          <w:tcPr>
            <w:tcW w:type="dxa" w:w="3293"/>
            <w:tcMar>
              <w:top w:w="100" w:type="dxa"/>
              <w:start w:w="120" w:type="dxa"/>
              <w:bottom w:w="100" w:type="dxa"/>
              <w:end w:w="120" w:type="dxa"/>
            </w:tcMar>
            <w:shd w:fill="F7F9FB"/>
          </w:tcPr>
          <w:p>
            <w:r>
              <w:rPr>
                <w:sz w:val="18"/>
              </w:rPr>
              <w:t>IAsyncEnumerable&lt;T&gt;</w:t>
            </w:r>
          </w:p>
        </w:tc>
        <w:tc>
          <w:tcPr>
            <w:tcW w:type="dxa" w:w="3293"/>
            <w:tcMar>
              <w:top w:w="100" w:type="dxa"/>
              <w:start w:w="120" w:type="dxa"/>
              <w:bottom w:w="100" w:type="dxa"/>
              <w:end w:w="120" w:type="dxa"/>
            </w:tcMar>
            <w:shd w:fill="F7F9FB"/>
          </w:tcPr>
          <w:p>
            <w:r>
              <w:rPr>
                <w:sz w:val="18"/>
              </w:rPr>
              <w:t>Stream asynchronous sequences.</w:t>
            </w:r>
          </w:p>
        </w:tc>
        <w:tc>
          <w:tcPr>
            <w:tcW w:type="dxa" w:w="3293"/>
            <w:tcMar>
              <w:top w:w="100" w:type="dxa"/>
              <w:start w:w="120" w:type="dxa"/>
              <w:bottom w:w="100" w:type="dxa"/>
              <w:end w:w="120" w:type="dxa"/>
            </w:tcMar>
            <w:shd w:fill="F7F9FB"/>
          </w:tcPr>
          <w:p>
            <w:r>
              <w:rPr>
                <w:sz w:val="18"/>
              </w:rPr>
              <w:t>Stream a large audit-log export.</w:t>
            </w:r>
          </w:p>
        </w:tc>
      </w:tr>
      <w:tr>
        <w:tc>
          <w:tcPr>
            <w:tcW w:type="dxa" w:w="3293"/>
            <w:tcMar>
              <w:top w:w="100" w:type="dxa"/>
              <w:start w:w="120" w:type="dxa"/>
              <w:bottom w:w="100" w:type="dxa"/>
              <w:end w:w="120" w:type="dxa"/>
            </w:tcMar>
          </w:tcPr>
          <w:p>
            <w:r>
              <w:rPr>
                <w:sz w:val="18"/>
              </w:rPr>
              <w:t>Channels/background services</w:t>
            </w:r>
          </w:p>
        </w:tc>
        <w:tc>
          <w:tcPr>
            <w:tcW w:type="dxa" w:w="3293"/>
            <w:tcMar>
              <w:top w:w="100" w:type="dxa"/>
              <w:start w:w="120" w:type="dxa"/>
              <w:bottom w:w="100" w:type="dxa"/>
              <w:end w:w="120" w:type="dxa"/>
            </w:tcMar>
          </w:tcPr>
          <w:p>
            <w:r>
              <w:rPr>
                <w:sz w:val="18"/>
              </w:rPr>
              <w:t>Producer-consumer/background work.</w:t>
            </w:r>
          </w:p>
        </w:tc>
        <w:tc>
          <w:tcPr>
            <w:tcW w:type="dxa" w:w="3293"/>
            <w:tcMar>
              <w:top w:w="100" w:type="dxa"/>
              <w:start w:w="120" w:type="dxa"/>
              <w:bottom w:w="100" w:type="dxa"/>
              <w:end w:w="120" w:type="dxa"/>
            </w:tcMar>
          </w:tcPr>
          <w:p>
            <w:r>
              <w:rPr>
                <w:sz w:val="18"/>
              </w:rPr>
              <w:t>Queue non-sensitive audit events to a BackgroundService.</w:t>
            </w:r>
          </w:p>
        </w:tc>
      </w:tr>
      <w:tr>
        <w:tc>
          <w:tcPr>
            <w:tcW w:type="dxa" w:w="3293"/>
            <w:tcMar>
              <w:top w:w="100" w:type="dxa"/>
              <w:start w:w="120" w:type="dxa"/>
              <w:bottom w:w="100" w:type="dxa"/>
              <w:end w:w="120" w:type="dxa"/>
            </w:tcMar>
            <w:shd w:fill="F7F9FB"/>
          </w:tcPr>
          <w:p>
            <w:r>
              <w:rPr>
                <w:sz w:val="18"/>
              </w:rPr>
              <w:t>Parallel programming</w:t>
            </w:r>
          </w:p>
        </w:tc>
        <w:tc>
          <w:tcPr>
            <w:tcW w:type="dxa" w:w="3293"/>
            <w:tcMar>
              <w:top w:w="100" w:type="dxa"/>
              <w:start w:w="120" w:type="dxa"/>
              <w:bottom w:w="100" w:type="dxa"/>
              <w:end w:w="120" w:type="dxa"/>
            </w:tcMar>
            <w:shd w:fill="F7F9FB"/>
          </w:tcPr>
          <w:p>
            <w:r>
              <w:rPr>
                <w:sz w:val="18"/>
              </w:rPr>
              <w:t>CPU-bound concurrency.</w:t>
            </w:r>
          </w:p>
        </w:tc>
        <w:tc>
          <w:tcPr>
            <w:tcW w:type="dxa" w:w="3293"/>
            <w:tcMar>
              <w:top w:w="100" w:type="dxa"/>
              <w:start w:w="120" w:type="dxa"/>
              <w:bottom w:w="100" w:type="dxa"/>
              <w:end w:w="120" w:type="dxa"/>
            </w:tcMar>
            <w:shd w:fill="F7F9FB"/>
          </w:tcPr>
          <w:p>
            <w:r>
              <w:rPr>
                <w:sz w:val="18"/>
              </w:rPr>
              <w:t>Benchmark an artificial CPU task; do not parallelise DB requests blindly.</w:t>
            </w:r>
          </w:p>
        </w:tc>
      </w:tr>
      <w:tr>
        <w:tc>
          <w:tcPr>
            <w:tcW w:type="dxa" w:w="3293"/>
            <w:tcMar>
              <w:top w:w="100" w:type="dxa"/>
              <w:start w:w="120" w:type="dxa"/>
              <w:bottom w:w="100" w:type="dxa"/>
              <w:end w:w="120" w:type="dxa"/>
            </w:tcMar>
          </w:tcPr>
          <w:p>
            <w:r>
              <w:rPr>
                <w:sz w:val="18"/>
              </w:rPr>
              <w:t>Reflection/attributes</w:t>
            </w:r>
          </w:p>
        </w:tc>
        <w:tc>
          <w:tcPr>
            <w:tcW w:type="dxa" w:w="3293"/>
            <w:tcMar>
              <w:top w:w="100" w:type="dxa"/>
              <w:start w:w="120" w:type="dxa"/>
              <w:bottom w:w="100" w:type="dxa"/>
              <w:end w:w="120" w:type="dxa"/>
            </w:tcMar>
          </w:tcPr>
          <w:p>
            <w:r>
              <w:rPr>
                <w:sz w:val="18"/>
              </w:rPr>
              <w:t>Inspect metadata at runtime.</w:t>
            </w:r>
          </w:p>
        </w:tc>
        <w:tc>
          <w:tcPr>
            <w:tcW w:type="dxa" w:w="3293"/>
            <w:tcMar>
              <w:top w:w="100" w:type="dxa"/>
              <w:start w:w="120" w:type="dxa"/>
              <w:bottom w:w="100" w:type="dxa"/>
              <w:end w:w="120" w:type="dxa"/>
            </w:tcMar>
          </w:tcPr>
          <w:p>
            <w:r>
              <w:rPr>
                <w:sz w:val="18"/>
              </w:rPr>
              <w:t>Build a small audit/display-name helper.</w:t>
            </w:r>
          </w:p>
        </w:tc>
      </w:tr>
      <w:tr>
        <w:tc>
          <w:tcPr>
            <w:tcW w:type="dxa" w:w="3293"/>
            <w:tcMar>
              <w:top w:w="100" w:type="dxa"/>
              <w:start w:w="120" w:type="dxa"/>
              <w:bottom w:w="100" w:type="dxa"/>
              <w:end w:w="120" w:type="dxa"/>
            </w:tcMar>
            <w:shd w:fill="F7F9FB"/>
          </w:tcPr>
          <w:p>
            <w:r>
              <w:rPr>
                <w:sz w:val="18"/>
              </w:rPr>
              <w:t>Expression trees</w:t>
            </w:r>
          </w:p>
        </w:tc>
        <w:tc>
          <w:tcPr>
            <w:tcW w:type="dxa" w:w="3293"/>
            <w:tcMar>
              <w:top w:w="100" w:type="dxa"/>
              <w:start w:w="120" w:type="dxa"/>
              <w:bottom w:w="100" w:type="dxa"/>
              <w:end w:w="120" w:type="dxa"/>
            </w:tcMar>
            <w:shd w:fill="F7F9FB"/>
          </w:tcPr>
          <w:p>
            <w:r>
              <w:rPr>
                <w:sz w:val="18"/>
              </w:rPr>
              <w:t>Represent code as data; used by LINQ providers.</w:t>
            </w:r>
          </w:p>
        </w:tc>
        <w:tc>
          <w:tcPr>
            <w:tcW w:type="dxa" w:w="3293"/>
            <w:tcMar>
              <w:top w:w="100" w:type="dxa"/>
              <w:start w:w="120" w:type="dxa"/>
              <w:bottom w:w="100" w:type="dxa"/>
              <w:end w:w="120" w:type="dxa"/>
            </w:tcMar>
            <w:shd w:fill="F7F9FB"/>
          </w:tcPr>
          <w:p>
            <w:r>
              <w:rPr>
                <w:sz w:val="18"/>
              </w:rPr>
              <w:t>Explore why EF Core can translate some LINQ to SQL.</w:t>
            </w:r>
          </w:p>
        </w:tc>
      </w:tr>
      <w:tr>
        <w:tc>
          <w:tcPr>
            <w:tcW w:type="dxa" w:w="3293"/>
            <w:tcMar>
              <w:top w:w="100" w:type="dxa"/>
              <w:start w:w="120" w:type="dxa"/>
              <w:bottom w:w="100" w:type="dxa"/>
              <w:end w:w="120" w:type="dxa"/>
            </w:tcMar>
          </w:tcPr>
          <w:p>
            <w:r>
              <w:rPr>
                <w:sz w:val="18"/>
              </w:rPr>
              <w:t>Source generators</w:t>
            </w:r>
          </w:p>
        </w:tc>
        <w:tc>
          <w:tcPr>
            <w:tcW w:type="dxa" w:w="3293"/>
            <w:tcMar>
              <w:top w:w="100" w:type="dxa"/>
              <w:start w:w="120" w:type="dxa"/>
              <w:bottom w:w="100" w:type="dxa"/>
              <w:end w:w="120" w:type="dxa"/>
            </w:tcMar>
          </w:tcPr>
          <w:p>
            <w:r>
              <w:rPr>
                <w:sz w:val="18"/>
              </w:rPr>
              <w:t>Compile-time code generation.</w:t>
            </w:r>
          </w:p>
        </w:tc>
        <w:tc>
          <w:tcPr>
            <w:tcW w:type="dxa" w:w="3293"/>
            <w:tcMar>
              <w:top w:w="100" w:type="dxa"/>
              <w:start w:w="120" w:type="dxa"/>
              <w:bottom w:w="100" w:type="dxa"/>
              <w:end w:w="120" w:type="dxa"/>
            </w:tcMar>
          </w:tcPr>
          <w:p>
            <w:r>
              <w:rPr>
                <w:sz w:val="18"/>
              </w:rPr>
              <w:t>Optional separate learning project.</w:t>
            </w:r>
          </w:p>
        </w:tc>
      </w:tr>
      <w:tr>
        <w:tc>
          <w:tcPr>
            <w:tcW w:type="dxa" w:w="3293"/>
            <w:tcMar>
              <w:top w:w="100" w:type="dxa"/>
              <w:start w:w="120" w:type="dxa"/>
              <w:bottom w:w="100" w:type="dxa"/>
              <w:end w:w="120" w:type="dxa"/>
            </w:tcMar>
            <w:shd w:fill="F7F9FB"/>
          </w:tcPr>
          <w:p>
            <w:r>
              <w:rPr>
                <w:sz w:val="18"/>
              </w:rPr>
              <w:t>unsafe/pointers</w:t>
            </w:r>
          </w:p>
        </w:tc>
        <w:tc>
          <w:tcPr>
            <w:tcW w:type="dxa" w:w="3293"/>
            <w:tcMar>
              <w:top w:w="100" w:type="dxa"/>
              <w:start w:w="120" w:type="dxa"/>
              <w:bottom w:w="100" w:type="dxa"/>
              <w:end w:w="120" w:type="dxa"/>
            </w:tcMar>
            <w:shd w:fill="F7F9FB"/>
          </w:tcPr>
          <w:p>
            <w:r>
              <w:rPr>
                <w:sz w:val="18"/>
              </w:rPr>
              <w:t>Low-level memory access.</w:t>
            </w:r>
          </w:p>
        </w:tc>
        <w:tc>
          <w:tcPr>
            <w:tcW w:type="dxa" w:w="3293"/>
            <w:tcMar>
              <w:top w:w="100" w:type="dxa"/>
              <w:start w:w="120" w:type="dxa"/>
              <w:bottom w:w="100" w:type="dxa"/>
              <w:end w:w="120" w:type="dxa"/>
            </w:tcMar>
            <w:shd w:fill="F7F9FB"/>
          </w:tcPr>
          <w:p>
            <w:r>
              <w:rPr>
                <w:sz w:val="18"/>
              </w:rPr>
              <w:t>Separate sandbox only; not needed for this web app.</w:t>
            </w:r>
          </w:p>
        </w:tc>
      </w:tr>
      <w:tr>
        <w:tc>
          <w:tcPr>
            <w:tcW w:type="dxa" w:w="3293"/>
            <w:tcMar>
              <w:top w:w="100" w:type="dxa"/>
              <w:start w:w="120" w:type="dxa"/>
              <w:bottom w:w="100" w:type="dxa"/>
              <w:end w:w="120" w:type="dxa"/>
            </w:tcMar>
          </w:tcPr>
          <w:p>
            <w:r>
              <w:rPr>
                <w:sz w:val="18"/>
              </w:rPr>
              <w:t>P/Invoke/interoperability</w:t>
            </w:r>
          </w:p>
        </w:tc>
        <w:tc>
          <w:tcPr>
            <w:tcW w:type="dxa" w:w="3293"/>
            <w:tcMar>
              <w:top w:w="100" w:type="dxa"/>
              <w:start w:w="120" w:type="dxa"/>
              <w:bottom w:w="100" w:type="dxa"/>
              <w:end w:w="120" w:type="dxa"/>
            </w:tcMar>
          </w:tcPr>
          <w:p>
            <w:r>
              <w:rPr>
                <w:sz w:val="18"/>
              </w:rPr>
              <w:t>Call native operating-system libraries.</w:t>
            </w:r>
          </w:p>
        </w:tc>
        <w:tc>
          <w:tcPr>
            <w:tcW w:type="dxa" w:w="3293"/>
            <w:tcMar>
              <w:top w:w="100" w:type="dxa"/>
              <w:start w:w="120" w:type="dxa"/>
              <w:bottom w:w="100" w:type="dxa"/>
              <w:end w:w="120" w:type="dxa"/>
            </w:tcMar>
          </w:tcPr>
          <w:p>
            <w:r>
              <w:rPr>
                <w:sz w:val="18"/>
              </w:rPr>
              <w:t>Separate lab, not part of SecureVault web logic.</w:t>
            </w:r>
          </w:p>
        </w:tc>
      </w:tr>
      <w:tr>
        <w:tc>
          <w:tcPr>
            <w:tcW w:type="dxa" w:w="3293"/>
            <w:tcMar>
              <w:top w:w="100" w:type="dxa"/>
              <w:start w:w="120" w:type="dxa"/>
              <w:bottom w:w="100" w:type="dxa"/>
              <w:end w:w="120" w:type="dxa"/>
            </w:tcMar>
            <w:shd w:fill="F7F9FB"/>
          </w:tcPr>
          <w:p>
            <w:r>
              <w:rPr>
                <w:sz w:val="18"/>
              </w:rPr>
              <w:t>Networking/Sockets</w:t>
            </w:r>
          </w:p>
        </w:tc>
        <w:tc>
          <w:tcPr>
            <w:tcW w:type="dxa" w:w="3293"/>
            <w:tcMar>
              <w:top w:w="100" w:type="dxa"/>
              <w:start w:w="120" w:type="dxa"/>
              <w:bottom w:w="100" w:type="dxa"/>
              <w:end w:w="120" w:type="dxa"/>
            </w:tcMar>
            <w:shd w:fill="F7F9FB"/>
          </w:tcPr>
          <w:p>
            <w:r>
              <w:rPr>
                <w:sz w:val="18"/>
              </w:rPr>
              <w:t>Lower-level networking than HTTP frameworks.</w:t>
            </w:r>
          </w:p>
        </w:tc>
        <w:tc>
          <w:tcPr>
            <w:tcW w:type="dxa" w:w="3293"/>
            <w:tcMar>
              <w:top w:w="100" w:type="dxa"/>
              <w:start w:w="120" w:type="dxa"/>
              <w:bottom w:w="100" w:type="dxa"/>
              <w:end w:w="120" w:type="dxa"/>
            </w:tcMar>
            <w:shd w:fill="F7F9FB"/>
          </w:tcPr>
          <w:p>
            <w:r>
              <w:rPr>
                <w:sz w:val="18"/>
              </w:rPr>
              <w:t>Separate TCP client/server lab.</w:t>
            </w:r>
          </w:p>
        </w:tc>
      </w:tr>
      <w:tr>
        <w:tc>
          <w:tcPr>
            <w:tcW w:type="dxa" w:w="3293"/>
            <w:tcMar>
              <w:top w:w="100" w:type="dxa"/>
              <w:start w:w="120" w:type="dxa"/>
              <w:bottom w:w="100" w:type="dxa"/>
              <w:end w:w="120" w:type="dxa"/>
            </w:tcMar>
          </w:tcPr>
          <w:p>
            <w:r>
              <w:rPr>
                <w:sz w:val="18"/>
              </w:rPr>
              <w:t>gRPC</w:t>
            </w:r>
          </w:p>
        </w:tc>
        <w:tc>
          <w:tcPr>
            <w:tcW w:type="dxa" w:w="3293"/>
            <w:tcMar>
              <w:top w:w="100" w:type="dxa"/>
              <w:start w:w="120" w:type="dxa"/>
              <w:bottom w:w="100" w:type="dxa"/>
              <w:end w:w="120" w:type="dxa"/>
            </w:tcMar>
          </w:tcPr>
          <w:p>
            <w:r>
              <w:rPr>
                <w:sz w:val="18"/>
              </w:rPr>
              <w:t>Efficient typed service-to-service RPC.</w:t>
            </w:r>
          </w:p>
        </w:tc>
        <w:tc>
          <w:tcPr>
            <w:tcW w:type="dxa" w:w="3293"/>
            <w:tcMar>
              <w:top w:w="100" w:type="dxa"/>
              <w:start w:w="120" w:type="dxa"/>
              <w:bottom w:w="100" w:type="dxa"/>
              <w:end w:w="120" w:type="dxa"/>
            </w:tcMar>
          </w:tcPr>
          <w:p>
            <w:r>
              <w:rPr>
                <w:sz w:val="18"/>
              </w:rPr>
              <w:t>Add an internal API variant after REST.</w:t>
            </w:r>
          </w:p>
        </w:tc>
      </w:tr>
      <w:tr>
        <w:tc>
          <w:tcPr>
            <w:tcW w:type="dxa" w:w="3293"/>
            <w:tcMar>
              <w:top w:w="100" w:type="dxa"/>
              <w:start w:w="120" w:type="dxa"/>
              <w:bottom w:w="100" w:type="dxa"/>
              <w:end w:w="120" w:type="dxa"/>
            </w:tcMar>
            <w:shd w:fill="F7F9FB"/>
          </w:tcPr>
          <w:p>
            <w:r>
              <w:rPr>
                <w:sz w:val="18"/>
              </w:rPr>
              <w:t>Blazor</w:t>
            </w:r>
          </w:p>
        </w:tc>
        <w:tc>
          <w:tcPr>
            <w:tcW w:type="dxa" w:w="3293"/>
            <w:tcMar>
              <w:top w:w="100" w:type="dxa"/>
              <w:start w:w="120" w:type="dxa"/>
              <w:bottom w:w="100" w:type="dxa"/>
              <w:end w:w="120" w:type="dxa"/>
            </w:tcMar>
            <w:shd w:fill="F7F9FB"/>
          </w:tcPr>
          <w:p>
            <w:r>
              <w:rPr>
                <w:sz w:val="18"/>
              </w:rPr>
              <w:t>Component-based .NET web UI.</w:t>
            </w:r>
          </w:p>
        </w:tc>
        <w:tc>
          <w:tcPr>
            <w:tcW w:type="dxa" w:w="3293"/>
            <w:tcMar>
              <w:top w:w="100" w:type="dxa"/>
              <w:start w:w="120" w:type="dxa"/>
              <w:bottom w:w="100" w:type="dxa"/>
              <w:end w:w="120" w:type="dxa"/>
            </w:tcMar>
            <w:shd w:fill="F7F9FB"/>
          </w:tcPr>
          <w:p>
            <w:r>
              <w:rPr>
                <w:sz w:val="18"/>
              </w:rPr>
              <w:t>Rebuild one UI screen as a later comparison, not in the initial MVC learning path.</w:t>
            </w:r>
          </w:p>
        </w:tc>
      </w:tr>
    </w:tbl>
    <w:p/>
    <w:p>
      <w:pPr>
        <w:pStyle w:val="Heading1"/>
      </w:pPr>
      <w:r>
        <w:t>Suggested final solution structure</w:t>
      </w:r>
    </w:p>
    <w:tbl>
      <w:tblPr>
        <w:tblW w:type="auto" w:w="0"/>
        <w:jc w:val="center"/>
        <w:tblLayout w:type="autofit"/>
        <w:tblLook w:firstColumn="1" w:firstRow="1" w:lastColumn="0" w:lastRow="0" w:noHBand="0" w:noVBand="1" w:val="04A0"/>
      </w:tblPr>
      <w:tblGrid>
        <w:gridCol w:w="9878"/>
      </w:tblGrid>
      <w:tr>
        <w:tc>
          <w:tcPr>
            <w:tcW w:type="dxa" w:w="9878"/>
            <w:shd w:fill="F4F6F8"/>
            <w:tcMar>
              <w:top w:w="130" w:type="dxa"/>
              <w:start w:w="170" w:type="dxa"/>
              <w:bottom w:w="130" w:type="dxa"/>
              <w:end w:w="170" w:type="dxa"/>
            </w:tcMar>
          </w:tcPr>
          <w:p>
            <w:pPr>
              <w:spacing w:after="0"/>
            </w:pPr>
            <w:r>
              <w:rPr>
                <w:rFonts w:ascii="Consolas" w:hAnsi="Consolas"/>
                <w:sz w:val="17"/>
              </w:rPr>
              <w:t>SecureVault/</w:t>
              <w:br/>
            </w:r>
            <w:r>
              <w:rPr>
                <w:rFonts w:ascii="Consolas" w:hAnsi="Consolas"/>
                <w:sz w:val="17"/>
              </w:rPr>
              <w:t>├── SecureVault.sln</w:t>
              <w:br/>
            </w:r>
            <w:r>
              <w:rPr>
                <w:rFonts w:ascii="Consolas" w:hAnsi="Consolas"/>
                <w:sz w:val="17"/>
              </w:rPr>
              <w:t>├── SecureVault.Console/</w:t>
              <w:br/>
            </w:r>
            <w:r>
              <w:rPr>
                <w:rFonts w:ascii="Consolas" w:hAnsi="Consolas"/>
                <w:sz w:val="17"/>
              </w:rPr>
              <w:t>│   ├── Models/</w:t>
              <w:br/>
            </w:r>
            <w:r>
              <w:rPr>
                <w:rFonts w:ascii="Consolas" w:hAnsi="Consolas"/>
                <w:sz w:val="17"/>
              </w:rPr>
              <w:t>│   ├── Services/</w:t>
              <w:br/>
            </w:r>
            <w:r>
              <w:rPr>
                <w:rFonts w:ascii="Consolas" w:hAnsi="Consolas"/>
                <w:sz w:val="17"/>
              </w:rPr>
              <w:t>│   └── Program.cs</w:t>
              <w:br/>
            </w:r>
            <w:r>
              <w:rPr>
                <w:rFonts w:ascii="Consolas" w:hAnsi="Consolas"/>
                <w:sz w:val="17"/>
              </w:rPr>
              <w:t>├── SecureVault.Core/</w:t>
              <w:br/>
            </w:r>
            <w:r>
              <w:rPr>
                <w:rFonts w:ascii="Consolas" w:hAnsi="Consolas"/>
                <w:sz w:val="17"/>
              </w:rPr>
              <w:t>│   ├── Entities/</w:t>
              <w:br/>
            </w:r>
            <w:r>
              <w:rPr>
                <w:rFonts w:ascii="Consolas" w:hAnsi="Consolas"/>
                <w:sz w:val="17"/>
              </w:rPr>
              <w:t>│   ├── Interfaces/</w:t>
              <w:br/>
            </w:r>
            <w:r>
              <w:rPr>
                <w:rFonts w:ascii="Consolas" w:hAnsi="Consolas"/>
                <w:sz w:val="17"/>
              </w:rPr>
              <w:t>│   ├── Exceptions/</w:t>
              <w:br/>
            </w:r>
            <w:r>
              <w:rPr>
                <w:rFonts w:ascii="Consolas" w:hAnsi="Consolas"/>
                <w:sz w:val="17"/>
              </w:rPr>
              <w:t>│   └── ValueObjects/</w:t>
              <w:br/>
            </w:r>
            <w:r>
              <w:rPr>
                <w:rFonts w:ascii="Consolas" w:hAnsi="Consolas"/>
                <w:sz w:val="17"/>
              </w:rPr>
              <w:t>├── SecureVault.Infrastructure/</w:t>
              <w:br/>
            </w:r>
            <w:r>
              <w:rPr>
                <w:rFonts w:ascii="Consolas" w:hAnsi="Consolas"/>
                <w:sz w:val="17"/>
              </w:rPr>
              <w:t>│   ├── Data/</w:t>
              <w:br/>
            </w:r>
            <w:r>
              <w:rPr>
                <w:rFonts w:ascii="Consolas" w:hAnsi="Consolas"/>
                <w:sz w:val="17"/>
              </w:rPr>
              <w:t>│   ├── Services/</w:t>
              <w:br/>
            </w:r>
            <w:r>
              <w:rPr>
                <w:rFonts w:ascii="Consolas" w:hAnsi="Consolas"/>
                <w:sz w:val="17"/>
              </w:rPr>
              <w:t>│   └── Security/</w:t>
              <w:br/>
            </w:r>
            <w:r>
              <w:rPr>
                <w:rFonts w:ascii="Consolas" w:hAnsi="Consolas"/>
                <w:sz w:val="17"/>
              </w:rPr>
              <w:t>├── SecureVault.Web/</w:t>
              <w:br/>
            </w:r>
            <w:r>
              <w:rPr>
                <w:rFonts w:ascii="Consolas" w:hAnsi="Consolas"/>
                <w:sz w:val="17"/>
              </w:rPr>
              <w:t>│   ├── Controllers/</w:t>
              <w:br/>
            </w:r>
            <w:r>
              <w:rPr>
                <w:rFonts w:ascii="Consolas" w:hAnsi="Consolas"/>
                <w:sz w:val="17"/>
              </w:rPr>
              <w:t>│   ├── Dtos/</w:t>
              <w:br/>
            </w:r>
            <w:r>
              <w:rPr>
                <w:rFonts w:ascii="Consolas" w:hAnsi="Consolas"/>
                <w:sz w:val="17"/>
              </w:rPr>
              <w:t>│   ├── ViewModels/</w:t>
              <w:br/>
            </w:r>
            <w:r>
              <w:rPr>
                <w:rFonts w:ascii="Consolas" w:hAnsi="Consolas"/>
                <w:sz w:val="17"/>
              </w:rPr>
              <w:t>│   ├── Views/</w:t>
              <w:br/>
            </w:r>
            <w:r>
              <w:rPr>
                <w:rFonts w:ascii="Consolas" w:hAnsi="Consolas"/>
                <w:sz w:val="17"/>
              </w:rPr>
              <w:t>│   ├── wwwroot/</w:t>
              <w:br/>
            </w:r>
            <w:r>
              <w:rPr>
                <w:rFonts w:ascii="Consolas" w:hAnsi="Consolas"/>
                <w:sz w:val="17"/>
              </w:rPr>
              <w:t>│   └── Program.cs</w:t>
              <w:br/>
            </w:r>
            <w:r>
              <w:rPr>
                <w:rFonts w:ascii="Consolas" w:hAnsi="Consolas"/>
                <w:sz w:val="17"/>
              </w:rPr>
              <w:t>└── SecureVault.Tests/</w:t>
              <w:br/>
            </w:r>
            <w:r>
              <w:rPr>
                <w:rFonts w:ascii="Consolas" w:hAnsi="Consolas"/>
                <w:sz w:val="17"/>
              </w:rPr>
              <w:t xml:space="preserve">    ├── Unit/</w:t>
              <w:br/>
            </w:r>
            <w:r>
              <w:rPr>
                <w:rFonts w:ascii="Consolas" w:hAnsi="Consolas"/>
                <w:sz w:val="17"/>
              </w:rPr>
              <w:t xml:space="preserve">    └── Integration/</w:t>
            </w:r>
          </w:p>
        </w:tc>
      </w:tr>
    </w:tbl>
    <w:p>
      <w:pPr>
        <w:spacing w:after="20"/>
      </w:pPr>
    </w:p>
    <w:tbl>
      <w:tblPr>
        <w:tblW w:type="auto" w:w="0"/>
        <w:jc w:val="center"/>
        <w:tblLook w:firstColumn="1" w:firstRow="1" w:lastColumn="0" w:lastRow="0" w:noHBand="0" w:noVBand="1" w:val="04A0"/>
      </w:tblPr>
      <w:tblGrid>
        <w:gridCol w:w="9878"/>
      </w:tblGrid>
      <w:tr>
        <w:tc>
          <w:tcPr>
            <w:tcW w:type="dxa" w:w="9878"/>
            <w:shd w:fill="FFF4E5"/>
            <w:tcMar>
              <w:top w:w="140" w:type="dxa"/>
              <w:start w:w="160" w:type="dxa"/>
              <w:bottom w:w="140" w:type="dxa"/>
              <w:end w:w="160" w:type="dxa"/>
            </w:tcMar>
          </w:tcPr>
          <w:p>
            <w:r>
              <w:rPr>
                <w:b/>
                <w:color w:val="C55A11"/>
              </w:rPr>
              <w:t xml:space="preserve">Do not start here: </w:t>
            </w:r>
            <w:r>
              <w:rPr>
                <w:sz w:val="19"/>
              </w:rPr>
              <w:t>This final structure is a destination, not the first step. Splitting into Core/Infrastructure too early can turn learning into file-moving and abstraction ceremony. Refactor into separate projects when you can explain the dependency direction and the pain it solves.</w:t>
            </w:r>
          </w:p>
        </w:tc>
      </w:tr>
    </w:tbl>
    <w:p>
      <w:pPr>
        <w:spacing w:after="20"/>
      </w:pPr>
    </w:p>
    <w:p>
      <w:pPr>
        <w:pStyle w:val="Heading1"/>
      </w:pPr>
      <w:r>
        <w:t>Definition of done for the learning project</w:t>
      </w:r>
    </w:p>
    <w:p>
      <w:pPr>
        <w:pStyle w:val="ListBullet"/>
      </w:pPr>
      <w:r>
        <w:t>You can create the solution from a blank folder without copying the completed project.</w:t>
      </w:r>
    </w:p>
    <w:p>
      <w:pPr>
        <w:pStyle w:val="ListBullet"/>
      </w:pPr>
      <w:r>
        <w:t>You can explain classes, objects, interfaces, generics, LINQ, exceptions, nullable references and async/await in your own words.</w:t>
      </w:r>
    </w:p>
    <w:p>
      <w:pPr>
        <w:pStyle w:val="ListBullet"/>
      </w:pPr>
      <w:r>
        <w:t>You can trace an MVC request from browser to route/controller/service/database and back to a view.</w:t>
      </w:r>
    </w:p>
    <w:p>
      <w:pPr>
        <w:pStyle w:val="ListBullet"/>
      </w:pPr>
      <w:r>
        <w:t>You can create an EF Core migration and explain what changed in the schema.</w:t>
      </w:r>
    </w:p>
    <w:p>
      <w:pPr>
        <w:pStyle w:val="ListBullet"/>
      </w:pPr>
      <w:r>
        <w:t>You can explain DI lifetimes and why DbContext is scoped.</w:t>
      </w:r>
    </w:p>
    <w:p>
      <w:pPr>
        <w:pStyle w:val="ListBullet"/>
      </w:pPr>
      <w:r>
        <w:t>You can distinguish authentication, authorization and per-record ownership.</w:t>
      </w:r>
    </w:p>
    <w:p>
      <w:pPr>
        <w:pStyle w:val="ListBullet"/>
      </w:pPr>
      <w:r>
        <w:t>You can build a CRUD REST API with correct validation and HTTP responses.</w:t>
      </w:r>
    </w:p>
    <w:p>
      <w:pPr>
        <w:pStyle w:val="ListBullet"/>
      </w:pPr>
      <w:r>
        <w:t>You can write useful unit and integration tests, including negative security tests.</w:t>
      </w:r>
    </w:p>
    <w:p>
      <w:pPr>
        <w:pStyle w:val="ListBullet"/>
      </w:pPr>
      <w:r>
        <w:t>You can clone the repository on a clean machine, restore, build, test and run it.</w:t>
      </w:r>
    </w:p>
    <w:p>
      <w:pPr>
        <w:pStyle w:val="ListBullet"/>
      </w:pPr>
      <w:r>
        <w:t>You can explain what CI/CD and Docker are doing rather than treating them as magic commands.</w:t>
      </w:r>
    </w:p>
    <w:p>
      <w:pPr>
        <w:pStyle w:val="Heading1"/>
      </w:pPr>
      <w:r>
        <w:t>Official references and further reading</w:t>
      </w:r>
    </w:p>
    <w:p>
      <w:r>
        <w:t>Prefer Microsoft Learn and official .NET documentation for framework/version-specific behaviour. Tutorials from older .NET versions can contain outdated startup code, packages, hosting patterns or scaffolding instructions.</w:t>
      </w:r>
    </w:p>
    <w:p>
      <w:pPr>
        <w:pStyle w:val="ListBullet"/>
      </w:pPr>
      <w:hyperlink r:id="rId11">
        <w:r>
          <w:rPr>
            <w:color w:val="0563C1"/>
            <w:u w:val="single"/>
          </w:rPr>
          <w:t>Microsoft .NET Support Policy</w:t>
        </w:r>
      </w:hyperlink>
    </w:p>
    <w:p>
      <w:pPr>
        <w:pStyle w:val="ListBullet"/>
      </w:pPr>
      <w:hyperlink r:id="rId12">
        <w:r>
          <w:rPr>
            <w:color w:val="0563C1"/>
            <w:u w:val="single"/>
          </w:rPr>
          <w:t>What’s new in C# 14</w:t>
        </w:r>
      </w:hyperlink>
    </w:p>
    <w:p>
      <w:pPr>
        <w:pStyle w:val="ListBullet"/>
      </w:pPr>
      <w:hyperlink r:id="rId13">
        <w:r>
          <w:rPr>
            <w:color w:val="0563C1"/>
            <w:u w:val="single"/>
          </w:rPr>
          <w:t>Get started with ASP.NET Core MVC (.NET 10)</w:t>
        </w:r>
      </w:hyperlink>
    </w:p>
    <w:p>
      <w:pPr>
        <w:pStyle w:val="ListBullet"/>
      </w:pPr>
      <w:hyperlink r:id="rId14">
        <w:r>
          <w:rPr>
            <w:color w:val="0563C1"/>
            <w:u w:val="single"/>
          </w:rPr>
          <w:t>ASP.NET Core documentation</w:t>
        </w:r>
      </w:hyperlink>
    </w:p>
    <w:p>
      <w:pPr>
        <w:pStyle w:val="ListBullet"/>
      </w:pPr>
      <w:hyperlink r:id="rId15">
        <w:r>
          <w:rPr>
            <w:color w:val="0563C1"/>
            <w:u w:val="single"/>
          </w:rPr>
          <w:t>Entity Framework Core documentation</w:t>
        </w:r>
      </w:hyperlink>
    </w:p>
    <w:p>
      <w:pPr>
        <w:pStyle w:val="ListBullet"/>
      </w:pPr>
      <w:hyperlink r:id="rId16">
        <w:r>
          <w:rPr>
            <w:color w:val="0563C1"/>
            <w:u w:val="single"/>
          </w:rPr>
          <w:t>EF Core migrations overview</w:t>
        </w:r>
      </w:hyperlink>
    </w:p>
    <w:p>
      <w:pPr>
        <w:pStyle w:val="ListBullet"/>
      </w:pPr>
      <w:hyperlink r:id="rId17">
        <w:r>
          <w:rPr>
            <w:color w:val="0563C1"/>
            <w:u w:val="single"/>
          </w:rPr>
          <w:t>ASP.NET Core dependency injection</w:t>
        </w:r>
      </w:hyperlink>
    </w:p>
    <w:p>
      <w:pPr>
        <w:pStyle w:val="ListBullet"/>
      </w:pPr>
      <w:hyperlink r:id="rId18">
        <w:r>
          <w:rPr>
            <w:color w:val="0563C1"/>
            <w:u w:val="single"/>
          </w:rPr>
          <w:t>ASP.NET Core Identity</w:t>
        </w:r>
      </w:hyperlink>
    </w:p>
    <w:p>
      <w:pPr>
        <w:pStyle w:val="ListBullet"/>
      </w:pPr>
      <w:hyperlink r:id="rId19">
        <w:r>
          <w:rPr>
            <w:color w:val="0563C1"/>
            <w:u w:val="single"/>
          </w:rPr>
          <w:t>C# language documentation</w:t>
        </w:r>
      </w:hyperlink>
    </w:p>
    <w:p>
      <w:pPr>
        <w:pStyle w:val="ListBullet"/>
      </w:pPr>
      <w:hyperlink r:id="rId20">
        <w:r>
          <w:rPr>
            <w:color w:val="0563C1"/>
            <w:u w:val="single"/>
          </w:rPr>
          <w:t>.NET CLI documentation</w:t>
        </w:r>
      </w:hyperlink>
    </w:p>
    <w:p>
      <w:pPr>
        <w:pStyle w:val="ListBullet"/>
      </w:pPr>
      <w:hyperlink r:id="rId21">
        <w:r>
          <w:rPr>
            <w:color w:val="0563C1"/>
            <w:u w:val="single"/>
          </w:rPr>
          <w:t>ASP.NET Core security</w:t>
        </w:r>
      </w:hyperlink>
    </w:p>
    <w:p>
      <w:pPr>
        <w:pStyle w:val="Heading1"/>
      </w:pPr>
      <w:r>
        <w:t>Study tracker</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1F4E78"/>
          </w:tcPr>
          <w:p>
            <w:r>
              <w:rPr>
                <w:b/>
                <w:color w:val="FFFFFF"/>
                <w:sz w:val="18"/>
              </w:rPr>
              <w:t>Phase</w:t>
            </w:r>
          </w:p>
        </w:tc>
        <w:tc>
          <w:tcPr>
            <w:tcW w:type="dxa" w:w="2469"/>
            <w:shd w:fill="1F4E78"/>
          </w:tcPr>
          <w:p>
            <w:r>
              <w:rPr>
                <w:b/>
                <w:color w:val="FFFFFF"/>
                <w:sz w:val="18"/>
              </w:rPr>
              <w:t>Date completed</w:t>
            </w:r>
          </w:p>
        </w:tc>
        <w:tc>
          <w:tcPr>
            <w:tcW w:type="dxa" w:w="2469"/>
            <w:shd w:fill="1F4E78"/>
          </w:tcPr>
          <w:p>
            <w:r>
              <w:rPr>
                <w:b/>
                <w:color w:val="FFFFFF"/>
                <w:sz w:val="18"/>
              </w:rPr>
              <w:t>Can explain without notes?</w:t>
            </w:r>
          </w:p>
        </w:tc>
        <w:tc>
          <w:tcPr>
            <w:tcW w:type="dxa" w:w="2469"/>
            <w:shd w:fill="1F4E78"/>
          </w:tcPr>
          <w:p>
            <w:r>
              <w:rPr>
                <w:b/>
                <w:color w:val="FFFFFF"/>
                <w:sz w:val="18"/>
              </w:rPr>
              <w:t>Needs revision</w:t>
            </w:r>
          </w:p>
        </w:tc>
      </w:tr>
      <w:tr>
        <w:tc>
          <w:tcPr>
            <w:tcW w:type="dxa" w:w="2469"/>
            <w:tcMar>
              <w:top w:w="55" w:type="dxa"/>
              <w:start w:w="90" w:type="dxa"/>
              <w:bottom w:w="55" w:type="dxa"/>
              <w:end w:w="90" w:type="dxa"/>
            </w:tcMar>
          </w:tcPr>
          <w:p>
            <w:r>
              <w:rPr>
                <w:sz w:val="16"/>
              </w:rPr>
              <w:t>0</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1</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2</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3</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4</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5</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6</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7</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8</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9</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10</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11</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12</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r>
        <w:tc>
          <w:tcPr>
            <w:tcW w:type="dxa" w:w="2469"/>
            <w:tcMar>
              <w:top w:w="55" w:type="dxa"/>
              <w:start w:w="90" w:type="dxa"/>
              <w:bottom w:w="55" w:type="dxa"/>
              <w:end w:w="90" w:type="dxa"/>
            </w:tcMar>
          </w:tcPr>
          <w:p>
            <w:r>
              <w:rPr>
                <w:sz w:val="16"/>
              </w:rPr>
              <w:t>13</w:t>
            </w:r>
          </w:p>
        </w:tc>
        <w:tc>
          <w:tcPr>
            <w:tcW w:type="dxa" w:w="2469"/>
            <w:tcMar>
              <w:top w:w="55" w:type="dxa"/>
              <w:start w:w="90" w:type="dxa"/>
              <w:bottom w:w="55" w:type="dxa"/>
              <w:end w:w="90" w:type="dxa"/>
            </w:tcMar>
          </w:tcPr>
          <w:p>
            <w:r>
              <w:rPr>
                <w:sz w:val="16"/>
              </w:rPr>
            </w:r>
          </w:p>
        </w:tc>
        <w:tc>
          <w:tcPr>
            <w:tcW w:type="dxa" w:w="2469"/>
            <w:tcMar>
              <w:top w:w="55" w:type="dxa"/>
              <w:start w:w="90" w:type="dxa"/>
              <w:bottom w:w="55" w:type="dxa"/>
              <w:end w:w="90" w:type="dxa"/>
            </w:tcMar>
          </w:tcPr>
          <w:p>
            <w:r>
              <w:rPr>
                <w:sz w:val="16"/>
              </w:rPr>
              <w:t>☐ Yes  ☐ Not yet</w:t>
            </w:r>
          </w:p>
        </w:tc>
        <w:tc>
          <w:tcPr>
            <w:tcW w:type="dxa" w:w="2469"/>
            <w:tcMar>
              <w:top w:w="55" w:type="dxa"/>
              <w:start w:w="90" w:type="dxa"/>
              <w:bottom w:w="55" w:type="dxa"/>
              <w:end w:w="90" w:type="dxa"/>
            </w:tcMar>
          </w:tcPr>
          <w:p>
            <w:r>
              <w:rPr>
                <w:sz w:val="16"/>
              </w:rPr>
              <w:t>☐</w:t>
            </w:r>
          </w:p>
        </w:tc>
      </w:tr>
    </w:tbl>
    <w:p/>
    <w:tbl>
      <w:tblPr>
        <w:tblW w:type="auto" w:w="0"/>
        <w:jc w:val="center"/>
        <w:tblLook w:firstColumn="1" w:firstRow="1" w:lastColumn="0" w:lastRow="0" w:noHBand="0" w:noVBand="1" w:val="04A0"/>
      </w:tblPr>
      <w:tblGrid>
        <w:gridCol w:w="9878"/>
      </w:tblGrid>
      <w:tr>
        <w:tc>
          <w:tcPr>
            <w:tcW w:type="dxa" w:w="9878"/>
            <w:shd w:fill="F2ECFA"/>
            <w:tcMar>
              <w:top w:w="140" w:type="dxa"/>
              <w:start w:w="160" w:type="dxa"/>
              <w:bottom w:w="140" w:type="dxa"/>
              <w:end w:w="160" w:type="dxa"/>
            </w:tcMar>
          </w:tcPr>
          <w:p>
            <w:r>
              <w:rPr>
                <w:b/>
                <w:color w:val="7030A0"/>
              </w:rPr>
              <w:t xml:space="preserve">Best next action: </w:t>
            </w:r>
            <w:r>
              <w:rPr>
                <w:sz w:val="19"/>
              </w:rPr>
              <w:t>Complete Phase 0 and Phase 1 only. Do not jump to EF Core or Identity yet. Once you can build the console menu yourself and explain each construct, move to classes and services.</w:t>
            </w:r>
          </w:p>
        </w:tc>
      </w:tr>
    </w:tbl>
    <w:p>
      <w:pPr>
        <w:spacing w:after="20"/>
      </w:pP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SecureVault | C# and .NET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ptos" w:hAnsi="Aptos"/>
      <w:b/>
      <w:bCs/>
      <w:i/>
      <w:iCs/>
      <w:color w:val="54823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360"/>
    </w:pPr>
    <w:rPr>
      <w:rFonts w:ascii="Aptos" w:hAnsi="Aptos"/>
      <w:color w:val="595959"/>
      <w:sz w:val="28"/>
    </w:rPr>
  </w:style>
  <w:style w:type="paragraph" w:customStyle="1" w:styleId="Small">
    <w:name w:val="Small"/>
    <w:rPr>
      <w:rFonts w:ascii="Aptos" w:hAnsi="Aptos"/>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tnet.microsoft.com/en-us/platform/support/policy" TargetMode="External"/><Relationship Id="rId12" Type="http://schemas.openxmlformats.org/officeDocument/2006/relationships/hyperlink" Target="https://learn.microsoft.com/en-us/dotnet/csharp/whats-new/csharp-14" TargetMode="External"/><Relationship Id="rId13" Type="http://schemas.openxmlformats.org/officeDocument/2006/relationships/hyperlink" Target="https://learn.microsoft.com/en-us/aspnet/core/tutorials/first-mvc-app/start-mvc?view=aspnetcore-10.0" TargetMode="External"/><Relationship Id="rId14" Type="http://schemas.openxmlformats.org/officeDocument/2006/relationships/hyperlink" Target="https://learn.microsoft.com/en-us/aspnet/core/" TargetMode="External"/><Relationship Id="rId15" Type="http://schemas.openxmlformats.org/officeDocument/2006/relationships/hyperlink" Target="https://learn.microsoft.com/en-us/ef/core/" TargetMode="External"/><Relationship Id="rId16" Type="http://schemas.openxmlformats.org/officeDocument/2006/relationships/hyperlink" Target="https://learn.microsoft.com/en-us/ef/core/managing-schemas/migrations/" TargetMode="External"/><Relationship Id="rId17" Type="http://schemas.openxmlformats.org/officeDocument/2006/relationships/hyperlink" Target="https://learn.microsoft.com/en-us/aspnet/core/fundamentals/dependency-injection" TargetMode="External"/><Relationship Id="rId18" Type="http://schemas.openxmlformats.org/officeDocument/2006/relationships/hyperlink" Target="https://learn.microsoft.com/en-us/aspnet/core/security/authentication/identity" TargetMode="External"/><Relationship Id="rId19" Type="http://schemas.openxmlformats.org/officeDocument/2006/relationships/hyperlink" Target="https://learn.microsoft.com/en-us/dotnet/csharp/" TargetMode="External"/><Relationship Id="rId20" Type="http://schemas.openxmlformats.org/officeDocument/2006/relationships/hyperlink" Target="https://learn.microsoft.com/en-us/dotnet/core/tools/" TargetMode="External"/><Relationship Id="rId21" Type="http://schemas.openxmlformats.org/officeDocument/2006/relationships/hyperlink" Target="https://learn.microsoft.com/en-us/aspnet/cor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SecureVault - Complete C# &amp; .NET Learning Project Guide</dc:title>
  <dc:subject>Detailed step-by-step C# and .NET learning manual using a SecureVault project</dc:subject>
  <dc:creator>OpenAI</dc:creator>
  <cp:keywords>C#, .NET 10, ASP.NET Core MVC, EF Core, SecureVault,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