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74DE9" w14:textId="5BD4165C" w:rsidR="00887AC8" w:rsidRDefault="00887AC8" w:rsidP="00887AC8">
      <w:pPr>
        <w:spacing w:line="480" w:lineRule="auto"/>
        <w:rPr>
          <w:rFonts w:ascii="Times" w:hAnsi="Times"/>
        </w:rPr>
      </w:pPr>
      <w:r>
        <w:rPr>
          <w:rFonts w:ascii="Times" w:hAnsi="Times"/>
        </w:rPr>
        <w:t>Neetu Regmi</w:t>
      </w:r>
    </w:p>
    <w:p w14:paraId="7AB40AC8" w14:textId="56983AE9" w:rsidR="00887AC8" w:rsidRPr="00887AC8" w:rsidRDefault="00887AC8" w:rsidP="00887AC8">
      <w:pPr>
        <w:spacing w:line="480" w:lineRule="auto"/>
        <w:rPr>
          <w:rFonts w:ascii="Times" w:hAnsi="Times"/>
        </w:rPr>
      </w:pPr>
      <w:r>
        <w:rPr>
          <w:rFonts w:ascii="Times" w:hAnsi="Times"/>
        </w:rPr>
        <w:t>STAT 930</w:t>
      </w:r>
    </w:p>
    <w:p w14:paraId="127785C2" w14:textId="77777777" w:rsidR="00887AC8" w:rsidRDefault="00887AC8" w:rsidP="00887AC8">
      <w:pPr>
        <w:spacing w:line="480" w:lineRule="auto"/>
        <w:rPr>
          <w:rFonts w:ascii="Times" w:hAnsi="Times"/>
          <w:b/>
          <w:bCs/>
        </w:rPr>
      </w:pPr>
    </w:p>
    <w:p w14:paraId="7E5D3B4B" w14:textId="7347FC5F" w:rsidR="004F0AF1" w:rsidRDefault="007C13C5" w:rsidP="004F0AF1">
      <w:pPr>
        <w:spacing w:line="480" w:lineRule="auto"/>
        <w:jc w:val="center"/>
        <w:rPr>
          <w:rFonts w:ascii="Times" w:hAnsi="Times"/>
          <w:b/>
          <w:bCs/>
        </w:rPr>
      </w:pPr>
      <w:r>
        <w:rPr>
          <w:rFonts w:ascii="Times" w:hAnsi="Times"/>
          <w:b/>
          <w:bCs/>
        </w:rPr>
        <w:t xml:space="preserve">Consulting </w:t>
      </w:r>
      <w:r w:rsidR="00887AC8" w:rsidRPr="00887AC8">
        <w:rPr>
          <w:rFonts w:ascii="Times" w:hAnsi="Times"/>
          <w:b/>
          <w:bCs/>
        </w:rPr>
        <w:t xml:space="preserve">Portfolio </w:t>
      </w:r>
    </w:p>
    <w:p w14:paraId="48EB7DD0" w14:textId="77777777" w:rsidR="00955FD5" w:rsidRDefault="00955FD5" w:rsidP="004F0AF1">
      <w:pPr>
        <w:spacing w:line="480" w:lineRule="auto"/>
        <w:jc w:val="center"/>
        <w:rPr>
          <w:rFonts w:ascii="Times" w:hAnsi="Times"/>
          <w:b/>
          <w:bCs/>
        </w:rPr>
      </w:pPr>
    </w:p>
    <w:p w14:paraId="3158AB90" w14:textId="6B78DE3A" w:rsidR="00585E30" w:rsidRDefault="00D408B1" w:rsidP="00390CDC">
      <w:pPr>
        <w:spacing w:line="480" w:lineRule="auto"/>
        <w:rPr>
          <w:rFonts w:ascii="Times" w:hAnsi="Times"/>
          <w:b/>
          <w:bCs/>
        </w:rPr>
      </w:pPr>
      <w:r w:rsidRPr="005E796E">
        <w:rPr>
          <w:rFonts w:ascii="Times" w:hAnsi="Times"/>
          <w:b/>
          <w:bCs/>
        </w:rPr>
        <w:t xml:space="preserve">Project 1: </w:t>
      </w:r>
      <w:r w:rsidR="004A3341" w:rsidRPr="005E796E">
        <w:rPr>
          <w:rFonts w:ascii="Times" w:hAnsi="Times"/>
          <w:b/>
          <w:bCs/>
        </w:rPr>
        <w:t>Vi</w:t>
      </w:r>
      <w:r w:rsidR="00DF7BE8" w:rsidRPr="005E796E">
        <w:rPr>
          <w:rFonts w:ascii="Times" w:hAnsi="Times"/>
          <w:b/>
          <w:bCs/>
        </w:rPr>
        <w:t xml:space="preserve">sualization of Prognosis and Treatment planning </w:t>
      </w:r>
    </w:p>
    <w:p w14:paraId="496D83BF" w14:textId="35739FD0" w:rsidR="000230A4" w:rsidRDefault="000230A4" w:rsidP="00390CDC">
      <w:pPr>
        <w:spacing w:line="480" w:lineRule="auto"/>
        <w:rPr>
          <w:rFonts w:ascii="Times" w:hAnsi="Times"/>
        </w:rPr>
      </w:pPr>
      <w:r>
        <w:rPr>
          <w:rFonts w:ascii="Times" w:hAnsi="Times"/>
          <w:b/>
          <w:bCs/>
        </w:rPr>
        <w:t xml:space="preserve">Project Description: </w:t>
      </w:r>
      <w:r w:rsidR="00D2289B">
        <w:rPr>
          <w:rFonts w:ascii="Times" w:hAnsi="Times"/>
        </w:rPr>
        <w:t>Th</w:t>
      </w:r>
      <w:r w:rsidR="00B26660">
        <w:rPr>
          <w:rFonts w:ascii="Times" w:hAnsi="Times"/>
        </w:rPr>
        <w:t>e dataset for this project was survey results</w:t>
      </w:r>
      <w:r w:rsidR="00EA4FAF">
        <w:rPr>
          <w:rFonts w:ascii="Times" w:hAnsi="Times"/>
        </w:rPr>
        <w:t xml:space="preserve">. The total sample size was 25. The client wanted to </w:t>
      </w:r>
      <w:r w:rsidR="00323831">
        <w:rPr>
          <w:rFonts w:ascii="Times" w:hAnsi="Times"/>
        </w:rPr>
        <w:t>know if there is a relation between years of experience of faculty and treatment</w:t>
      </w:r>
      <w:r w:rsidR="00CB4322">
        <w:rPr>
          <w:rFonts w:ascii="Times" w:hAnsi="Times"/>
        </w:rPr>
        <w:t>s</w:t>
      </w:r>
      <w:r w:rsidR="00323831">
        <w:rPr>
          <w:rFonts w:ascii="Times" w:hAnsi="Times"/>
        </w:rPr>
        <w:t xml:space="preserve"> plan of choice. </w:t>
      </w:r>
    </w:p>
    <w:p w14:paraId="27418E0A" w14:textId="77777777" w:rsidR="002A6A07" w:rsidRDefault="002A6A07" w:rsidP="00390CDC">
      <w:pPr>
        <w:spacing w:line="480" w:lineRule="auto"/>
        <w:rPr>
          <w:rFonts w:ascii="Times" w:hAnsi="Times"/>
        </w:rPr>
      </w:pPr>
    </w:p>
    <w:p w14:paraId="334CFE98" w14:textId="68BF8D66" w:rsidR="002A6A07" w:rsidRDefault="00EE199D" w:rsidP="00390CDC">
      <w:pPr>
        <w:spacing w:line="480" w:lineRule="auto"/>
        <w:rPr>
          <w:rFonts w:ascii="Times" w:hAnsi="Times"/>
        </w:rPr>
      </w:pPr>
      <w:r w:rsidRPr="00EE199D">
        <w:rPr>
          <w:rFonts w:ascii="Times" w:hAnsi="Times"/>
          <w:b/>
          <w:bCs/>
        </w:rPr>
        <w:t>Data:</w:t>
      </w:r>
      <w:r>
        <w:rPr>
          <w:rFonts w:ascii="Times" w:hAnsi="Times"/>
          <w:b/>
          <w:bCs/>
        </w:rPr>
        <w:t xml:space="preserve"> </w:t>
      </w:r>
      <w:r w:rsidRPr="00EB5626">
        <w:rPr>
          <w:rFonts w:ascii="Times" w:hAnsi="Times"/>
        </w:rPr>
        <w:t xml:space="preserve">There </w:t>
      </w:r>
      <w:r w:rsidR="00E44650" w:rsidRPr="00EB5626">
        <w:rPr>
          <w:rFonts w:ascii="Times" w:hAnsi="Times"/>
        </w:rPr>
        <w:t xml:space="preserve">were </w:t>
      </w:r>
      <w:r w:rsidR="00EB5626" w:rsidRPr="00EB5626">
        <w:rPr>
          <w:rFonts w:ascii="Times" w:hAnsi="Times"/>
        </w:rPr>
        <w:t>total 10 questions asked in survey</w:t>
      </w:r>
      <w:r w:rsidR="00EB5626">
        <w:rPr>
          <w:rFonts w:ascii="Times" w:hAnsi="Times"/>
        </w:rPr>
        <w:t xml:space="preserve"> and client was interested in question related to two different types of treatment option </w:t>
      </w:r>
      <w:r w:rsidR="005A02E9">
        <w:rPr>
          <w:rFonts w:ascii="Times" w:hAnsi="Times"/>
        </w:rPr>
        <w:t xml:space="preserve">maxillary right central incisor and </w:t>
      </w:r>
      <w:r w:rsidR="00025435">
        <w:rPr>
          <w:rFonts w:ascii="Times" w:hAnsi="Times"/>
        </w:rPr>
        <w:t>mandibular right central second molar.</w:t>
      </w:r>
      <w:r w:rsidR="00FB3C83">
        <w:rPr>
          <w:rFonts w:ascii="Times" w:hAnsi="Times"/>
        </w:rPr>
        <w:t xml:space="preserve"> </w:t>
      </w:r>
      <w:r w:rsidR="00616D3C">
        <w:rPr>
          <w:rFonts w:ascii="Times" w:hAnsi="Times"/>
        </w:rPr>
        <w:t>B</w:t>
      </w:r>
      <w:r w:rsidR="00CB4322">
        <w:rPr>
          <w:rFonts w:ascii="Times" w:hAnsi="Times"/>
        </w:rPr>
        <w:t>oth treatment</w:t>
      </w:r>
      <w:r w:rsidR="00173F0F">
        <w:rPr>
          <w:rFonts w:ascii="Times" w:hAnsi="Times"/>
        </w:rPr>
        <w:t>s</w:t>
      </w:r>
      <w:r w:rsidR="00616D3C">
        <w:rPr>
          <w:rFonts w:ascii="Times" w:hAnsi="Times"/>
        </w:rPr>
        <w:t xml:space="preserve"> question</w:t>
      </w:r>
      <w:r w:rsidR="00FB3C83">
        <w:rPr>
          <w:rFonts w:ascii="Times" w:hAnsi="Times"/>
        </w:rPr>
        <w:t xml:space="preserve"> had several options to </w:t>
      </w:r>
      <w:r w:rsidR="00CB4322">
        <w:rPr>
          <w:rFonts w:ascii="Times" w:hAnsi="Times"/>
        </w:rPr>
        <w:t xml:space="preserve">choose </w:t>
      </w:r>
      <w:r w:rsidR="00836D04">
        <w:rPr>
          <w:rFonts w:ascii="Times" w:hAnsi="Times"/>
        </w:rPr>
        <w:t>for the participant</w:t>
      </w:r>
      <w:r w:rsidR="002A6A07">
        <w:rPr>
          <w:rFonts w:ascii="Times" w:hAnsi="Times"/>
        </w:rPr>
        <w:t>.</w:t>
      </w:r>
    </w:p>
    <w:p w14:paraId="2290666C" w14:textId="02668D72" w:rsidR="00EE199D" w:rsidRDefault="00836D04" w:rsidP="00390CDC">
      <w:pPr>
        <w:spacing w:line="480" w:lineRule="auto"/>
        <w:rPr>
          <w:rFonts w:ascii="Times" w:hAnsi="Times"/>
        </w:rPr>
      </w:pPr>
      <w:r>
        <w:rPr>
          <w:rFonts w:ascii="Times" w:hAnsi="Times"/>
        </w:rPr>
        <w:t xml:space="preserve"> </w:t>
      </w:r>
    </w:p>
    <w:p w14:paraId="3070772E" w14:textId="30D412BA" w:rsidR="00955FD5" w:rsidRDefault="00955FD5" w:rsidP="00390CDC">
      <w:pPr>
        <w:spacing w:line="480" w:lineRule="auto"/>
        <w:rPr>
          <w:rFonts w:ascii="Times" w:hAnsi="Times"/>
        </w:rPr>
      </w:pPr>
      <w:r w:rsidRPr="00955FD5">
        <w:rPr>
          <w:rFonts w:ascii="Times" w:hAnsi="Times"/>
          <w:b/>
          <w:bCs/>
        </w:rPr>
        <w:t>Methods:</w:t>
      </w:r>
      <w:r w:rsidR="006C3B98">
        <w:rPr>
          <w:rFonts w:ascii="Times" w:hAnsi="Times"/>
          <w:b/>
          <w:bCs/>
        </w:rPr>
        <w:t xml:space="preserve"> </w:t>
      </w:r>
      <w:r w:rsidR="006C3B98">
        <w:rPr>
          <w:rFonts w:ascii="Times" w:hAnsi="Times"/>
        </w:rPr>
        <w:t xml:space="preserve">R was used to perform the fisher exact </w:t>
      </w:r>
      <w:r w:rsidR="000F5262">
        <w:rPr>
          <w:rFonts w:ascii="Times" w:hAnsi="Times"/>
        </w:rPr>
        <w:t xml:space="preserve">test and Chi-square test of independence but given the small sample size </w:t>
      </w:r>
      <w:r w:rsidR="00D15B98">
        <w:rPr>
          <w:rFonts w:ascii="Times" w:hAnsi="Times"/>
        </w:rPr>
        <w:t>and</w:t>
      </w:r>
      <w:r w:rsidR="00D8311C">
        <w:rPr>
          <w:rFonts w:ascii="Times" w:hAnsi="Times"/>
        </w:rPr>
        <w:t xml:space="preserve"> the expected frequency in some cell</w:t>
      </w:r>
      <w:r w:rsidR="00A815F8">
        <w:rPr>
          <w:rFonts w:ascii="Times" w:hAnsi="Times"/>
        </w:rPr>
        <w:t>s</w:t>
      </w:r>
      <w:r w:rsidR="00D8311C">
        <w:rPr>
          <w:rFonts w:ascii="Times" w:hAnsi="Times"/>
        </w:rPr>
        <w:t xml:space="preserve"> turn</w:t>
      </w:r>
      <w:r w:rsidR="00FE6839">
        <w:rPr>
          <w:rFonts w:ascii="Times" w:hAnsi="Times"/>
        </w:rPr>
        <w:t>ed</w:t>
      </w:r>
      <w:r w:rsidR="00D8311C">
        <w:rPr>
          <w:rFonts w:ascii="Times" w:hAnsi="Times"/>
        </w:rPr>
        <w:t xml:space="preserve"> out to be less than 5 </w:t>
      </w:r>
      <w:r w:rsidR="00ED658A">
        <w:rPr>
          <w:rFonts w:ascii="Times" w:hAnsi="Times"/>
        </w:rPr>
        <w:t xml:space="preserve">and zero in some cells </w:t>
      </w:r>
      <w:r w:rsidR="001C585F">
        <w:rPr>
          <w:rFonts w:ascii="Times" w:hAnsi="Times"/>
        </w:rPr>
        <w:t>leading to non-significant results.</w:t>
      </w:r>
      <w:r w:rsidR="00981705">
        <w:rPr>
          <w:rFonts w:ascii="Times" w:hAnsi="Times"/>
        </w:rPr>
        <w:t xml:space="preserve"> After consulting with Kelsey,</w:t>
      </w:r>
      <w:r w:rsidR="001C585F">
        <w:rPr>
          <w:rFonts w:ascii="Times" w:hAnsi="Times"/>
        </w:rPr>
        <w:t xml:space="preserve"> </w:t>
      </w:r>
      <w:r w:rsidR="00C31508">
        <w:rPr>
          <w:rFonts w:ascii="Times" w:hAnsi="Times"/>
        </w:rPr>
        <w:t>I did visualization for the client.</w:t>
      </w:r>
    </w:p>
    <w:p w14:paraId="097156F2" w14:textId="77777777" w:rsidR="00385055" w:rsidRDefault="00385055" w:rsidP="00385055">
      <w:pPr>
        <w:pStyle w:val="ListParagraph"/>
        <w:spacing w:line="480" w:lineRule="auto"/>
        <w:ind w:left="0"/>
        <w:jc w:val="both"/>
        <w:rPr>
          <w:rFonts w:ascii="Times" w:hAnsi="Times"/>
          <w:b/>
          <w:bCs/>
        </w:rPr>
      </w:pPr>
    </w:p>
    <w:p w14:paraId="5C213683" w14:textId="77777777" w:rsidR="00385055" w:rsidRDefault="00385055" w:rsidP="00385055">
      <w:pPr>
        <w:pStyle w:val="ListParagraph"/>
        <w:spacing w:line="480" w:lineRule="auto"/>
        <w:ind w:left="0"/>
        <w:jc w:val="both"/>
        <w:rPr>
          <w:rFonts w:ascii="Times" w:hAnsi="Times"/>
          <w:b/>
          <w:bCs/>
        </w:rPr>
      </w:pPr>
      <w:r>
        <w:rPr>
          <w:rFonts w:ascii="Times" w:hAnsi="Times"/>
          <w:b/>
          <w:bCs/>
        </w:rPr>
        <w:t>Results:</w:t>
      </w:r>
    </w:p>
    <w:p w14:paraId="01352D10" w14:textId="6F687641" w:rsidR="00385055" w:rsidRDefault="00385055" w:rsidP="00385055">
      <w:pPr>
        <w:pStyle w:val="ListParagraph"/>
        <w:spacing w:line="480" w:lineRule="auto"/>
        <w:ind w:left="0"/>
        <w:jc w:val="both"/>
        <w:rPr>
          <w:rFonts w:ascii="Times" w:hAnsi="Times"/>
        </w:rPr>
      </w:pPr>
      <w:r>
        <w:rPr>
          <w:rFonts w:ascii="Times" w:hAnsi="Times"/>
        </w:rPr>
        <w:t>Plots shown in the report pertained to the research question of interest between treatment and years of experience. Mostly, we</w:t>
      </w:r>
      <w:r w:rsidR="007F4C10">
        <w:rPr>
          <w:rFonts w:ascii="Times" w:hAnsi="Times"/>
        </w:rPr>
        <w:t xml:space="preserve"> were</w:t>
      </w:r>
      <w:r>
        <w:rPr>
          <w:rFonts w:ascii="Times" w:hAnsi="Times"/>
        </w:rPr>
        <w:t xml:space="preserve"> interested in treatment option selected by the participant and years of experience in dentistry. The highest response for one of treatment </w:t>
      </w:r>
      <w:r w:rsidR="009F67DF">
        <w:rPr>
          <w:rFonts w:ascii="Times" w:hAnsi="Times"/>
        </w:rPr>
        <w:t xml:space="preserve">choice </w:t>
      </w:r>
      <w:r>
        <w:rPr>
          <w:rFonts w:ascii="Times" w:hAnsi="Times"/>
        </w:rPr>
        <w:t xml:space="preserve">surgical </w:t>
      </w:r>
      <w:proofErr w:type="spellStart"/>
      <w:r>
        <w:rPr>
          <w:rFonts w:ascii="Times" w:hAnsi="Times"/>
        </w:rPr>
        <w:t>debriment</w:t>
      </w:r>
      <w:proofErr w:type="spellEnd"/>
      <w:r>
        <w:rPr>
          <w:rFonts w:ascii="Times" w:hAnsi="Times"/>
        </w:rPr>
        <w:t xml:space="preserve"> </w:t>
      </w:r>
      <w:r>
        <w:rPr>
          <w:rFonts w:ascii="Times" w:hAnsi="Times"/>
        </w:rPr>
        <w:lastRenderedPageBreak/>
        <w:t xml:space="preserve">was selected by 30+years of experience in dentistry whereas for other treatment options response varied among different years of experience. Here is one of the plots from the report. </w:t>
      </w:r>
    </w:p>
    <w:p w14:paraId="60B240B4" w14:textId="09FDADCD" w:rsidR="002A6A07" w:rsidRPr="006C3B98" w:rsidRDefault="00385055" w:rsidP="00390CDC">
      <w:pPr>
        <w:spacing w:line="480" w:lineRule="auto"/>
        <w:rPr>
          <w:rFonts w:ascii="Times" w:hAnsi="Times"/>
        </w:rPr>
      </w:pPr>
      <w:r>
        <w:rPr>
          <w:rFonts w:ascii="Times" w:hAnsi="Times"/>
          <w:noProof/>
        </w:rPr>
        <w:drawing>
          <wp:inline distT="0" distB="0" distL="0" distR="0" wp14:anchorId="64015308" wp14:editId="1C6E6075">
            <wp:extent cx="5943600" cy="3466641"/>
            <wp:effectExtent l="0" t="0" r="0" b="635"/>
            <wp:docPr id="759796887" name="Picture 1" descr="A picture containing text, pl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96887" name="Picture 1" descr="A picture containing text, plot, diagram, 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66641"/>
                    </a:xfrm>
                    <a:prstGeom prst="rect">
                      <a:avLst/>
                    </a:prstGeom>
                  </pic:spPr>
                </pic:pic>
              </a:graphicData>
            </a:graphic>
          </wp:inline>
        </w:drawing>
      </w:r>
    </w:p>
    <w:p w14:paraId="19556989" w14:textId="576F0912" w:rsidR="001975F5" w:rsidRPr="005E796E" w:rsidRDefault="001975F5" w:rsidP="00887AC8">
      <w:pPr>
        <w:spacing w:line="480" w:lineRule="auto"/>
        <w:jc w:val="both"/>
        <w:rPr>
          <w:rFonts w:ascii="Times" w:hAnsi="Times"/>
          <w:b/>
          <w:bCs/>
        </w:rPr>
      </w:pPr>
      <w:r w:rsidRPr="005E796E">
        <w:rPr>
          <w:rFonts w:ascii="Times" w:hAnsi="Times"/>
          <w:b/>
          <w:bCs/>
        </w:rPr>
        <w:t>Summaries of meetings</w:t>
      </w:r>
    </w:p>
    <w:p w14:paraId="3DA7E1DA" w14:textId="2469B5C8" w:rsidR="000C56C7" w:rsidRDefault="00E20EE9" w:rsidP="000E020A">
      <w:pPr>
        <w:pStyle w:val="ListParagraph"/>
        <w:spacing w:line="480" w:lineRule="auto"/>
        <w:ind w:left="0"/>
        <w:jc w:val="both"/>
        <w:rPr>
          <w:rFonts w:ascii="Times" w:hAnsi="Times"/>
        </w:rPr>
      </w:pPr>
      <w:r>
        <w:rPr>
          <w:rFonts w:ascii="Times" w:hAnsi="Times"/>
        </w:rPr>
        <w:t xml:space="preserve">I had </w:t>
      </w:r>
      <w:r w:rsidR="000A33FA">
        <w:rPr>
          <w:rFonts w:ascii="Times" w:hAnsi="Times"/>
        </w:rPr>
        <w:t>an</w:t>
      </w:r>
      <w:r>
        <w:rPr>
          <w:rFonts w:ascii="Times" w:hAnsi="Times"/>
        </w:rPr>
        <w:t xml:space="preserve"> opportunity to </w:t>
      </w:r>
      <w:r w:rsidR="00075EAC">
        <w:rPr>
          <w:rFonts w:ascii="Times" w:hAnsi="Times"/>
        </w:rPr>
        <w:t xml:space="preserve">be </w:t>
      </w:r>
      <w:r w:rsidR="00D90AB7">
        <w:rPr>
          <w:rFonts w:ascii="Times" w:hAnsi="Times"/>
        </w:rPr>
        <w:t xml:space="preserve">a </w:t>
      </w:r>
      <w:r w:rsidR="00075EAC">
        <w:rPr>
          <w:rFonts w:ascii="Times" w:hAnsi="Times"/>
        </w:rPr>
        <w:t xml:space="preserve">consultant </w:t>
      </w:r>
      <w:r w:rsidR="000A33FA">
        <w:rPr>
          <w:rFonts w:ascii="Times" w:hAnsi="Times"/>
        </w:rPr>
        <w:t xml:space="preserve">for client from </w:t>
      </w:r>
      <w:r w:rsidR="00075EAC">
        <w:rPr>
          <w:rFonts w:ascii="Times" w:hAnsi="Times"/>
        </w:rPr>
        <w:t>Dental School</w:t>
      </w:r>
      <w:r w:rsidR="00150452">
        <w:rPr>
          <w:rFonts w:ascii="Times" w:hAnsi="Times"/>
        </w:rPr>
        <w:t>. The</w:t>
      </w:r>
      <w:r w:rsidR="00075EAC">
        <w:rPr>
          <w:rFonts w:ascii="Times" w:hAnsi="Times"/>
        </w:rPr>
        <w:t xml:space="preserve"> dataset was survey questions. In our first initial meeting</w:t>
      </w:r>
      <w:r w:rsidR="00BF0D6E">
        <w:rPr>
          <w:rFonts w:ascii="Times" w:hAnsi="Times"/>
        </w:rPr>
        <w:t xml:space="preserve"> which was held via zoom</w:t>
      </w:r>
      <w:r w:rsidR="00075EAC">
        <w:rPr>
          <w:rFonts w:ascii="Times" w:hAnsi="Times"/>
        </w:rPr>
        <w:t>, she presented her dataset and survey questions that were given to participant</w:t>
      </w:r>
      <w:r w:rsidR="004E34C9">
        <w:rPr>
          <w:rFonts w:ascii="Times" w:hAnsi="Times"/>
        </w:rPr>
        <w:t>s</w:t>
      </w:r>
      <w:r w:rsidR="00075EAC">
        <w:rPr>
          <w:rFonts w:ascii="Times" w:hAnsi="Times"/>
        </w:rPr>
        <w:t>. We briefly discussed her research questions that she was interested in analyzing. Her research question</w:t>
      </w:r>
      <w:r w:rsidR="00BF0D6E">
        <w:rPr>
          <w:rFonts w:ascii="Times" w:hAnsi="Times"/>
        </w:rPr>
        <w:t>s</w:t>
      </w:r>
      <w:r w:rsidR="00075EAC">
        <w:rPr>
          <w:rFonts w:ascii="Times" w:hAnsi="Times"/>
        </w:rPr>
        <w:t xml:space="preserve"> were straightforward related to treatment</w:t>
      </w:r>
      <w:r w:rsidR="004F0AF1">
        <w:rPr>
          <w:rFonts w:ascii="Times" w:hAnsi="Times"/>
        </w:rPr>
        <w:t xml:space="preserve"> planning</w:t>
      </w:r>
      <w:r w:rsidR="00075EAC">
        <w:rPr>
          <w:rFonts w:ascii="Times" w:hAnsi="Times"/>
        </w:rPr>
        <w:t xml:space="preserve"> and years of experience. </w:t>
      </w:r>
      <w:r w:rsidR="00BF0D6E">
        <w:rPr>
          <w:rFonts w:ascii="Times" w:hAnsi="Times"/>
        </w:rPr>
        <w:t>We concluded our meeting by outlining what needs to be done and reaching out (via email or</w:t>
      </w:r>
      <w:r w:rsidR="008B0AA9">
        <w:rPr>
          <w:rFonts w:ascii="Times" w:hAnsi="Times"/>
        </w:rPr>
        <w:t xml:space="preserve"> follow up</w:t>
      </w:r>
      <w:r w:rsidR="000C1949">
        <w:rPr>
          <w:rFonts w:ascii="Times" w:hAnsi="Times"/>
        </w:rPr>
        <w:t xml:space="preserve"> meeting</w:t>
      </w:r>
      <w:r w:rsidR="00BF0D6E">
        <w:rPr>
          <w:rFonts w:ascii="Times" w:hAnsi="Times"/>
        </w:rPr>
        <w:t xml:space="preserve">) in case if further questions </w:t>
      </w:r>
      <w:r w:rsidR="00365D66">
        <w:rPr>
          <w:rFonts w:ascii="Times" w:hAnsi="Times"/>
        </w:rPr>
        <w:t>arise</w:t>
      </w:r>
      <w:r w:rsidR="00C773BE">
        <w:rPr>
          <w:rFonts w:ascii="Times" w:hAnsi="Times"/>
        </w:rPr>
        <w:t xml:space="preserve"> </w:t>
      </w:r>
      <w:r w:rsidR="00BF0D6E">
        <w:rPr>
          <w:rFonts w:ascii="Times" w:hAnsi="Times"/>
        </w:rPr>
        <w:t>from both parties.</w:t>
      </w:r>
      <w:r w:rsidR="00634769">
        <w:rPr>
          <w:rFonts w:ascii="Times" w:hAnsi="Times"/>
        </w:rPr>
        <w:t xml:space="preserve"> </w:t>
      </w:r>
      <w:r w:rsidR="00B77478">
        <w:rPr>
          <w:rFonts w:ascii="Times" w:hAnsi="Times"/>
        </w:rPr>
        <w:t>I also told client about the</w:t>
      </w:r>
      <w:r w:rsidR="00D908C0">
        <w:rPr>
          <w:rFonts w:ascii="Times" w:hAnsi="Times"/>
        </w:rPr>
        <w:t xml:space="preserve"> policy </w:t>
      </w:r>
      <w:r w:rsidR="00A021A0">
        <w:rPr>
          <w:rFonts w:ascii="Times" w:hAnsi="Times"/>
        </w:rPr>
        <w:t>that nothing is promised until</w:t>
      </w:r>
      <w:r w:rsidR="00B77478">
        <w:rPr>
          <w:rFonts w:ascii="Times" w:hAnsi="Times"/>
        </w:rPr>
        <w:t xml:space="preserve"> two weeks </w:t>
      </w:r>
      <w:r w:rsidR="00D908C0">
        <w:rPr>
          <w:rFonts w:ascii="Times" w:hAnsi="Times"/>
        </w:rPr>
        <w:t xml:space="preserve">from the </w:t>
      </w:r>
      <w:r w:rsidR="00A021A0">
        <w:rPr>
          <w:rFonts w:ascii="Times" w:hAnsi="Times"/>
        </w:rPr>
        <w:t xml:space="preserve">time </w:t>
      </w:r>
      <w:r w:rsidR="00517B44">
        <w:rPr>
          <w:rFonts w:ascii="Times" w:hAnsi="Times"/>
        </w:rPr>
        <w:t>d</w:t>
      </w:r>
      <w:r w:rsidR="00D908C0">
        <w:rPr>
          <w:rFonts w:ascii="Times" w:hAnsi="Times"/>
        </w:rPr>
        <w:t>ataset</w:t>
      </w:r>
      <w:r w:rsidR="00517B44">
        <w:rPr>
          <w:rFonts w:ascii="Times" w:hAnsi="Times"/>
        </w:rPr>
        <w:t xml:space="preserve"> is received</w:t>
      </w:r>
      <w:r w:rsidR="00D908C0">
        <w:rPr>
          <w:rFonts w:ascii="Times" w:hAnsi="Times"/>
        </w:rPr>
        <w:t xml:space="preserve">. The client did not have any problem with the policy. </w:t>
      </w:r>
      <w:r w:rsidR="00B90074">
        <w:rPr>
          <w:rFonts w:ascii="Times" w:hAnsi="Times"/>
        </w:rPr>
        <w:t xml:space="preserve">I </w:t>
      </w:r>
      <w:r w:rsidR="007C3368">
        <w:rPr>
          <w:rFonts w:ascii="Times" w:hAnsi="Times"/>
        </w:rPr>
        <w:t>ended up doing fisher exact test and chi</w:t>
      </w:r>
      <w:r w:rsidR="00634769">
        <w:rPr>
          <w:rFonts w:ascii="Times" w:hAnsi="Times"/>
        </w:rPr>
        <w:t>-</w:t>
      </w:r>
      <w:r w:rsidR="007C3368">
        <w:rPr>
          <w:rFonts w:ascii="Times" w:hAnsi="Times"/>
        </w:rPr>
        <w:t>square test of independence</w:t>
      </w:r>
      <w:r w:rsidR="006A035A">
        <w:rPr>
          <w:rFonts w:ascii="Times" w:hAnsi="Times"/>
        </w:rPr>
        <w:t xml:space="preserve"> and unfortunately, the results were not significant.</w:t>
      </w:r>
      <w:r w:rsidR="000B135C">
        <w:rPr>
          <w:rFonts w:ascii="Times" w:hAnsi="Times"/>
        </w:rPr>
        <w:t xml:space="preserve"> A</w:t>
      </w:r>
      <w:r w:rsidR="00E45F8D">
        <w:rPr>
          <w:rFonts w:ascii="Times" w:hAnsi="Times"/>
        </w:rPr>
        <w:t>fter seeing the result,</w:t>
      </w:r>
      <w:r w:rsidR="000B135C">
        <w:rPr>
          <w:rFonts w:ascii="Times" w:hAnsi="Times"/>
        </w:rPr>
        <w:t xml:space="preserve"> I </w:t>
      </w:r>
      <w:r w:rsidR="005F2586">
        <w:rPr>
          <w:rFonts w:ascii="Times" w:hAnsi="Times"/>
        </w:rPr>
        <w:t>consulted this matter with Kelsey</w:t>
      </w:r>
      <w:r w:rsidR="00E45F8D">
        <w:rPr>
          <w:rFonts w:ascii="Times" w:hAnsi="Times"/>
        </w:rPr>
        <w:t xml:space="preserve">. </w:t>
      </w:r>
      <w:r w:rsidR="00062AD0">
        <w:rPr>
          <w:rFonts w:ascii="Times" w:hAnsi="Times"/>
        </w:rPr>
        <w:t>Following her advice,</w:t>
      </w:r>
      <w:r w:rsidR="00C773BE">
        <w:rPr>
          <w:rFonts w:ascii="Times" w:hAnsi="Times"/>
        </w:rPr>
        <w:t xml:space="preserve"> I</w:t>
      </w:r>
      <w:r w:rsidR="00D07B10">
        <w:rPr>
          <w:rFonts w:ascii="Times" w:hAnsi="Times"/>
        </w:rPr>
        <w:t xml:space="preserve"> </w:t>
      </w:r>
      <w:r w:rsidR="00C773BE">
        <w:rPr>
          <w:rFonts w:ascii="Times" w:hAnsi="Times"/>
        </w:rPr>
        <w:t>reached out</w:t>
      </w:r>
      <w:r w:rsidR="00C838E7">
        <w:rPr>
          <w:rFonts w:ascii="Times" w:hAnsi="Times"/>
        </w:rPr>
        <w:t xml:space="preserve"> </w:t>
      </w:r>
      <w:r w:rsidR="00C773BE">
        <w:rPr>
          <w:rFonts w:ascii="Times" w:hAnsi="Times"/>
        </w:rPr>
        <w:t xml:space="preserve">to </w:t>
      </w:r>
      <w:r w:rsidR="00EE631B">
        <w:rPr>
          <w:rFonts w:ascii="Times" w:hAnsi="Times"/>
        </w:rPr>
        <w:lastRenderedPageBreak/>
        <w:t xml:space="preserve">the client </w:t>
      </w:r>
      <w:r w:rsidR="00C838E7">
        <w:rPr>
          <w:rFonts w:ascii="Times" w:hAnsi="Times"/>
        </w:rPr>
        <w:t xml:space="preserve">(via email) </w:t>
      </w:r>
      <w:r w:rsidR="00C773BE">
        <w:rPr>
          <w:rFonts w:ascii="Times" w:hAnsi="Times"/>
        </w:rPr>
        <w:t xml:space="preserve">mentioning that sample size was </w:t>
      </w:r>
      <w:proofErr w:type="gramStart"/>
      <w:r w:rsidR="00D07B10">
        <w:rPr>
          <w:rFonts w:ascii="Times" w:hAnsi="Times"/>
        </w:rPr>
        <w:t>small</w:t>
      </w:r>
      <w:r w:rsidR="00C838E7">
        <w:rPr>
          <w:rFonts w:ascii="Times" w:hAnsi="Times"/>
        </w:rPr>
        <w:t xml:space="preserve">  lead</w:t>
      </w:r>
      <w:r w:rsidR="002F63A5">
        <w:rPr>
          <w:rFonts w:ascii="Times" w:hAnsi="Times"/>
        </w:rPr>
        <w:t>ing</w:t>
      </w:r>
      <w:proofErr w:type="gramEnd"/>
      <w:r w:rsidR="00C838E7">
        <w:rPr>
          <w:rFonts w:ascii="Times" w:hAnsi="Times"/>
        </w:rPr>
        <w:t xml:space="preserve"> to non-significant result and if she would be interested in</w:t>
      </w:r>
      <w:r w:rsidR="00EE631B">
        <w:rPr>
          <w:rFonts w:ascii="Times" w:hAnsi="Times"/>
        </w:rPr>
        <w:t xml:space="preserve"> </w:t>
      </w:r>
      <w:r w:rsidR="00C838E7">
        <w:rPr>
          <w:rFonts w:ascii="Times" w:hAnsi="Times"/>
        </w:rPr>
        <w:t>visualization</w:t>
      </w:r>
      <w:r w:rsidR="00B34F39">
        <w:rPr>
          <w:rFonts w:ascii="Times" w:hAnsi="Times"/>
        </w:rPr>
        <w:t>.</w:t>
      </w:r>
      <w:r w:rsidR="00A536F6">
        <w:rPr>
          <w:rFonts w:ascii="Times" w:hAnsi="Times"/>
        </w:rPr>
        <w:t xml:space="preserve"> </w:t>
      </w:r>
      <w:r w:rsidR="00B34F39">
        <w:rPr>
          <w:rFonts w:ascii="Times" w:hAnsi="Times"/>
        </w:rPr>
        <w:t xml:space="preserve">Luckily, </w:t>
      </w:r>
      <w:r w:rsidR="00C838E7">
        <w:rPr>
          <w:rFonts w:ascii="Times" w:hAnsi="Times"/>
        </w:rPr>
        <w:t>she agreed on</w:t>
      </w:r>
      <w:r w:rsidR="003241DE">
        <w:rPr>
          <w:rFonts w:ascii="Times" w:hAnsi="Times"/>
        </w:rPr>
        <w:t xml:space="preserve"> doing visualization</w:t>
      </w:r>
      <w:r w:rsidR="00C838E7">
        <w:rPr>
          <w:rFonts w:ascii="Times" w:hAnsi="Times"/>
        </w:rPr>
        <w:t xml:space="preserve">. </w:t>
      </w:r>
      <w:r w:rsidR="003A5D41">
        <w:rPr>
          <w:rFonts w:ascii="Times" w:hAnsi="Times"/>
        </w:rPr>
        <w:t>I did visualization</w:t>
      </w:r>
      <w:r w:rsidR="009825BD">
        <w:rPr>
          <w:rFonts w:ascii="Times" w:hAnsi="Times"/>
        </w:rPr>
        <w:t xml:space="preserve"> (bar</w:t>
      </w:r>
      <w:r w:rsidR="008C3B8F">
        <w:rPr>
          <w:rFonts w:ascii="Times" w:hAnsi="Times"/>
        </w:rPr>
        <w:t xml:space="preserve"> </w:t>
      </w:r>
      <w:r w:rsidR="009825BD">
        <w:rPr>
          <w:rFonts w:ascii="Times" w:hAnsi="Times"/>
        </w:rPr>
        <w:t xml:space="preserve">plot) based on her research question </w:t>
      </w:r>
      <w:r w:rsidR="008C3B8F">
        <w:rPr>
          <w:rFonts w:ascii="Times" w:hAnsi="Times"/>
        </w:rPr>
        <w:t>and made a report</w:t>
      </w:r>
      <w:r w:rsidR="00E1736E">
        <w:rPr>
          <w:rFonts w:ascii="Times" w:hAnsi="Times"/>
        </w:rPr>
        <w:t xml:space="preserve">. Afterward, we had second meeting </w:t>
      </w:r>
      <w:r w:rsidR="00E66EDC">
        <w:rPr>
          <w:rFonts w:ascii="Times" w:hAnsi="Times"/>
        </w:rPr>
        <w:t>via zoom where I went through the report</w:t>
      </w:r>
      <w:r w:rsidR="00DE1445">
        <w:rPr>
          <w:rFonts w:ascii="Times" w:hAnsi="Times"/>
        </w:rPr>
        <w:t>. Although, the client didn’t have</w:t>
      </w:r>
      <w:r w:rsidR="000C35A9">
        <w:rPr>
          <w:rFonts w:ascii="Times" w:hAnsi="Times"/>
        </w:rPr>
        <w:t xml:space="preserve"> what we discussed in the initial meetin</w:t>
      </w:r>
      <w:r w:rsidR="008337E6">
        <w:rPr>
          <w:rFonts w:ascii="Times" w:hAnsi="Times"/>
        </w:rPr>
        <w:t>g, s</w:t>
      </w:r>
      <w:r w:rsidR="000C35A9">
        <w:rPr>
          <w:rFonts w:ascii="Times" w:hAnsi="Times"/>
        </w:rPr>
        <w:t>he seemed happy with overall report</w:t>
      </w:r>
      <w:r w:rsidR="004F5B1E">
        <w:rPr>
          <w:rFonts w:ascii="Times" w:hAnsi="Times"/>
        </w:rPr>
        <w:t xml:space="preserve"> and the visualization</w:t>
      </w:r>
      <w:r w:rsidR="00CC4E25">
        <w:rPr>
          <w:rFonts w:ascii="Times" w:hAnsi="Times"/>
        </w:rPr>
        <w:t>.</w:t>
      </w:r>
    </w:p>
    <w:p w14:paraId="7CF6B4CB" w14:textId="77777777" w:rsidR="000E020A" w:rsidRPr="000E020A" w:rsidRDefault="000E020A" w:rsidP="000E020A">
      <w:pPr>
        <w:pStyle w:val="ListParagraph"/>
        <w:spacing w:line="480" w:lineRule="auto"/>
        <w:ind w:left="0"/>
        <w:jc w:val="both"/>
        <w:rPr>
          <w:rFonts w:ascii="Times" w:hAnsi="Times"/>
        </w:rPr>
      </w:pPr>
    </w:p>
    <w:p w14:paraId="263C32FF" w14:textId="6E42F08B" w:rsidR="00C838E7" w:rsidRDefault="00C838E7" w:rsidP="00C838E7">
      <w:pPr>
        <w:pStyle w:val="ListParagraph"/>
        <w:spacing w:line="480" w:lineRule="auto"/>
        <w:ind w:left="0"/>
        <w:jc w:val="both"/>
        <w:rPr>
          <w:rFonts w:ascii="Times" w:hAnsi="Times"/>
          <w:b/>
          <w:bCs/>
        </w:rPr>
      </w:pPr>
      <w:r w:rsidRPr="00C838E7">
        <w:rPr>
          <w:rFonts w:ascii="Times" w:hAnsi="Times"/>
          <w:b/>
          <w:bCs/>
        </w:rPr>
        <w:t>Reflection:</w:t>
      </w:r>
      <w:r w:rsidR="000E020A">
        <w:rPr>
          <w:rFonts w:ascii="Times" w:hAnsi="Times"/>
          <w:b/>
          <w:bCs/>
        </w:rPr>
        <w:t xml:space="preserve"> </w:t>
      </w:r>
    </w:p>
    <w:p w14:paraId="16333DCF" w14:textId="5445785D" w:rsidR="009E4A48" w:rsidRDefault="00C838E7" w:rsidP="009E4A48">
      <w:pPr>
        <w:pStyle w:val="ListParagraph"/>
        <w:spacing w:line="480" w:lineRule="auto"/>
        <w:ind w:left="0"/>
        <w:jc w:val="both"/>
        <w:rPr>
          <w:rFonts w:ascii="Times" w:hAnsi="Times"/>
        </w:rPr>
      </w:pPr>
      <w:r>
        <w:rPr>
          <w:rFonts w:ascii="Times" w:hAnsi="Times"/>
        </w:rPr>
        <w:t>Overall, the meeting</w:t>
      </w:r>
      <w:r w:rsidR="003241DE">
        <w:rPr>
          <w:rFonts w:ascii="Times" w:hAnsi="Times"/>
        </w:rPr>
        <w:t>s</w:t>
      </w:r>
      <w:r>
        <w:rPr>
          <w:rFonts w:ascii="Times" w:hAnsi="Times"/>
        </w:rPr>
        <w:t xml:space="preserve"> with </w:t>
      </w:r>
      <w:r w:rsidR="00CC4E25">
        <w:rPr>
          <w:rFonts w:ascii="Times" w:hAnsi="Times"/>
        </w:rPr>
        <w:t xml:space="preserve">the </w:t>
      </w:r>
      <w:r>
        <w:rPr>
          <w:rFonts w:ascii="Times" w:hAnsi="Times"/>
        </w:rPr>
        <w:t xml:space="preserve">client </w:t>
      </w:r>
      <w:r w:rsidR="00B26A4A">
        <w:rPr>
          <w:rFonts w:ascii="Times" w:hAnsi="Times"/>
        </w:rPr>
        <w:t xml:space="preserve">went well. I had two </w:t>
      </w:r>
      <w:r w:rsidR="00E347FD">
        <w:rPr>
          <w:rFonts w:ascii="Times" w:hAnsi="Times"/>
        </w:rPr>
        <w:t>meeting,</w:t>
      </w:r>
      <w:r w:rsidR="00B26A4A">
        <w:rPr>
          <w:rFonts w:ascii="Times" w:hAnsi="Times"/>
        </w:rPr>
        <w:t xml:space="preserve"> </w:t>
      </w:r>
      <w:r w:rsidR="00515737">
        <w:rPr>
          <w:rFonts w:ascii="Times" w:hAnsi="Times"/>
        </w:rPr>
        <w:t>and b</w:t>
      </w:r>
      <w:r w:rsidR="00B26A4A">
        <w:rPr>
          <w:rFonts w:ascii="Times" w:hAnsi="Times"/>
        </w:rPr>
        <w:t xml:space="preserve">oth were via zoom. The first one </w:t>
      </w:r>
      <w:r w:rsidR="003241DE">
        <w:rPr>
          <w:rFonts w:ascii="Times" w:hAnsi="Times"/>
        </w:rPr>
        <w:t xml:space="preserve">was to discuss about the dataset and research questions </w:t>
      </w:r>
      <w:r w:rsidR="00E347FD">
        <w:rPr>
          <w:rFonts w:ascii="Times" w:hAnsi="Times"/>
        </w:rPr>
        <w:t>whereas</w:t>
      </w:r>
      <w:r w:rsidR="003241DE">
        <w:rPr>
          <w:rFonts w:ascii="Times" w:hAnsi="Times"/>
        </w:rPr>
        <w:t xml:space="preserve"> the second one was to talk about the report and the visualization. The client wanted some information from the dataset that she could use for her poster presentation </w:t>
      </w:r>
      <w:r w:rsidR="00F75022">
        <w:rPr>
          <w:rFonts w:ascii="Times" w:hAnsi="Times"/>
        </w:rPr>
        <w:t>at the end</w:t>
      </w:r>
      <w:r w:rsidR="003241DE">
        <w:rPr>
          <w:rFonts w:ascii="Times" w:hAnsi="Times"/>
        </w:rPr>
        <w:t xml:space="preserve">. This worked </w:t>
      </w:r>
      <w:r w:rsidR="008F7A0E">
        <w:rPr>
          <w:rFonts w:ascii="Times" w:hAnsi="Times"/>
        </w:rPr>
        <w:t xml:space="preserve">well </w:t>
      </w:r>
      <w:r w:rsidR="00641775">
        <w:rPr>
          <w:rFonts w:ascii="Times" w:hAnsi="Times"/>
        </w:rPr>
        <w:t>because she could use the plots for her p</w:t>
      </w:r>
      <w:r w:rsidR="000A598B">
        <w:rPr>
          <w:rFonts w:ascii="Times" w:hAnsi="Times"/>
        </w:rPr>
        <w:t>oster</w:t>
      </w:r>
      <w:r w:rsidR="003241DE">
        <w:rPr>
          <w:rFonts w:ascii="Times" w:hAnsi="Times"/>
        </w:rPr>
        <w:t>.</w:t>
      </w:r>
      <w:r w:rsidR="00534DF4">
        <w:rPr>
          <w:rFonts w:ascii="Times" w:hAnsi="Times"/>
        </w:rPr>
        <w:t xml:space="preserve"> Couple of things </w:t>
      </w:r>
      <w:r w:rsidR="005A4CD9">
        <w:rPr>
          <w:rFonts w:ascii="Times" w:hAnsi="Times"/>
        </w:rPr>
        <w:t>that went well</w:t>
      </w:r>
      <w:r w:rsidR="00C53DC0">
        <w:rPr>
          <w:rFonts w:ascii="Times" w:hAnsi="Times"/>
        </w:rPr>
        <w:t xml:space="preserve"> while working on this project </w:t>
      </w:r>
      <w:r w:rsidR="005A4CD9">
        <w:rPr>
          <w:rFonts w:ascii="Times" w:hAnsi="Times"/>
        </w:rPr>
        <w:t xml:space="preserve">was the client was flexible and </w:t>
      </w:r>
      <w:r w:rsidR="008A5E82">
        <w:rPr>
          <w:rFonts w:ascii="Times" w:hAnsi="Times"/>
        </w:rPr>
        <w:t xml:space="preserve">understanding </w:t>
      </w:r>
      <w:r w:rsidR="008619B0">
        <w:rPr>
          <w:rFonts w:ascii="Times" w:hAnsi="Times"/>
        </w:rPr>
        <w:t>for the doing visualization instead of analysis</w:t>
      </w:r>
      <w:r w:rsidR="00E15DB0">
        <w:rPr>
          <w:rFonts w:ascii="Times" w:hAnsi="Times"/>
        </w:rPr>
        <w:t>.</w:t>
      </w:r>
      <w:r w:rsidR="005A4CD9">
        <w:rPr>
          <w:rFonts w:ascii="Times" w:hAnsi="Times"/>
        </w:rPr>
        <w:t xml:space="preserve"> </w:t>
      </w:r>
      <w:r w:rsidR="00560CB1">
        <w:rPr>
          <w:rFonts w:ascii="Times" w:hAnsi="Times"/>
        </w:rPr>
        <w:t>The communication was clear and there were no issues.</w:t>
      </w:r>
      <w:r w:rsidR="005A4CD9">
        <w:rPr>
          <w:rFonts w:ascii="Times" w:hAnsi="Times"/>
        </w:rPr>
        <w:t xml:space="preserve"> </w:t>
      </w:r>
      <w:r w:rsidR="000A3C60">
        <w:rPr>
          <w:rFonts w:ascii="Times" w:hAnsi="Times"/>
        </w:rPr>
        <w:t xml:space="preserve">Although, the client was fine with bar chart </w:t>
      </w:r>
      <w:r w:rsidR="008938F5">
        <w:rPr>
          <w:rFonts w:ascii="Times" w:hAnsi="Times"/>
        </w:rPr>
        <w:t xml:space="preserve">and did not request for any other form of visualization </w:t>
      </w:r>
      <w:r w:rsidR="000A3C60">
        <w:rPr>
          <w:rFonts w:ascii="Times" w:hAnsi="Times"/>
        </w:rPr>
        <w:t>o</w:t>
      </w:r>
      <w:r w:rsidR="005A4CD9">
        <w:rPr>
          <w:rFonts w:ascii="Times" w:hAnsi="Times"/>
        </w:rPr>
        <w:t xml:space="preserve">ne thing that could be improve upon was having different form of visualization other than </w:t>
      </w:r>
      <w:r w:rsidR="00F75022">
        <w:rPr>
          <w:rFonts w:ascii="Times" w:hAnsi="Times"/>
        </w:rPr>
        <w:t>bar chart</w:t>
      </w:r>
      <w:r w:rsidR="00E1348B">
        <w:rPr>
          <w:rFonts w:ascii="Times" w:hAnsi="Times"/>
        </w:rPr>
        <w:t xml:space="preserve"> </w:t>
      </w:r>
      <w:r w:rsidR="00175CBE">
        <w:rPr>
          <w:rFonts w:ascii="Times" w:hAnsi="Times"/>
        </w:rPr>
        <w:t xml:space="preserve">might have been </w:t>
      </w:r>
      <w:r w:rsidR="002F740E">
        <w:rPr>
          <w:rFonts w:ascii="Times" w:hAnsi="Times"/>
        </w:rPr>
        <w:t>even better</w:t>
      </w:r>
      <w:r w:rsidR="00E104D4">
        <w:rPr>
          <w:rFonts w:ascii="Times" w:hAnsi="Times"/>
        </w:rPr>
        <w:t>.</w:t>
      </w:r>
    </w:p>
    <w:p w14:paraId="02E5D0BE" w14:textId="77777777" w:rsidR="00E104D4" w:rsidRPr="009E4A48" w:rsidRDefault="00E104D4" w:rsidP="009E4A48">
      <w:pPr>
        <w:pStyle w:val="ListParagraph"/>
        <w:spacing w:line="480" w:lineRule="auto"/>
        <w:ind w:left="0"/>
        <w:jc w:val="both"/>
        <w:rPr>
          <w:rFonts w:ascii="Times" w:hAnsi="Times"/>
        </w:rPr>
      </w:pPr>
    </w:p>
    <w:p w14:paraId="17A9A021" w14:textId="7112324B" w:rsidR="009E4A48" w:rsidRDefault="00077BDF" w:rsidP="003241DE">
      <w:pPr>
        <w:pStyle w:val="ListParagraph"/>
        <w:spacing w:line="480" w:lineRule="auto"/>
        <w:ind w:left="0"/>
        <w:jc w:val="both"/>
        <w:rPr>
          <w:rFonts w:ascii="Times" w:hAnsi="Times"/>
          <w:b/>
          <w:bCs/>
        </w:rPr>
      </w:pPr>
      <w:r>
        <w:rPr>
          <w:rFonts w:ascii="Times" w:hAnsi="Times"/>
          <w:b/>
          <w:bCs/>
        </w:rPr>
        <w:t xml:space="preserve">Communications: </w:t>
      </w:r>
    </w:p>
    <w:p w14:paraId="084EF577" w14:textId="7FBA1686" w:rsidR="00C03D77" w:rsidRDefault="00047431" w:rsidP="003241DE">
      <w:pPr>
        <w:pStyle w:val="ListParagraph"/>
        <w:spacing w:line="480" w:lineRule="auto"/>
        <w:ind w:left="0"/>
        <w:jc w:val="both"/>
        <w:rPr>
          <w:rFonts w:ascii="Times" w:hAnsi="Times"/>
        </w:rPr>
      </w:pPr>
      <w:r w:rsidRPr="00047431">
        <w:rPr>
          <w:rFonts w:ascii="Times" w:hAnsi="Times"/>
        </w:rPr>
        <w:t xml:space="preserve">Email </w:t>
      </w:r>
      <w:r>
        <w:rPr>
          <w:rFonts w:ascii="Times" w:hAnsi="Times"/>
        </w:rPr>
        <w:t xml:space="preserve">1: </w:t>
      </w:r>
      <w:r w:rsidR="00C03D77">
        <w:rPr>
          <w:rFonts w:ascii="Times" w:hAnsi="Times"/>
        </w:rPr>
        <w:t xml:space="preserve">Set up the </w:t>
      </w:r>
      <w:r w:rsidR="00947864">
        <w:rPr>
          <w:rFonts w:ascii="Times" w:hAnsi="Times"/>
        </w:rPr>
        <w:t>meeting.</w:t>
      </w:r>
    </w:p>
    <w:p w14:paraId="3FB2AADC" w14:textId="50CBBEDB" w:rsidR="00C03D77" w:rsidRDefault="00C03D77" w:rsidP="003241DE">
      <w:pPr>
        <w:pStyle w:val="ListParagraph"/>
        <w:spacing w:line="480" w:lineRule="auto"/>
        <w:ind w:left="0"/>
        <w:jc w:val="both"/>
        <w:rPr>
          <w:rFonts w:ascii="Times" w:hAnsi="Times"/>
        </w:rPr>
      </w:pPr>
      <w:r>
        <w:rPr>
          <w:rFonts w:ascii="Times" w:hAnsi="Times"/>
        </w:rPr>
        <w:t xml:space="preserve">Email 2: </w:t>
      </w:r>
      <w:r w:rsidR="00947864">
        <w:rPr>
          <w:rFonts w:ascii="Times" w:hAnsi="Times"/>
        </w:rPr>
        <w:t xml:space="preserve">Informed about issue of non-significant result </w:t>
      </w:r>
      <w:r w:rsidR="008938F5">
        <w:rPr>
          <w:rFonts w:ascii="Times" w:hAnsi="Times"/>
        </w:rPr>
        <w:t xml:space="preserve">and </w:t>
      </w:r>
      <w:r w:rsidR="00821FAB">
        <w:rPr>
          <w:rFonts w:ascii="Times" w:hAnsi="Times"/>
        </w:rPr>
        <w:t xml:space="preserve">recommended on </w:t>
      </w:r>
      <w:r w:rsidR="000B6040">
        <w:rPr>
          <w:rFonts w:ascii="Times" w:hAnsi="Times"/>
        </w:rPr>
        <w:t xml:space="preserve">doing some visualization </w:t>
      </w:r>
      <w:r w:rsidR="00A52D16">
        <w:rPr>
          <w:rFonts w:ascii="Times" w:hAnsi="Times"/>
        </w:rPr>
        <w:t>or open</w:t>
      </w:r>
      <w:r w:rsidR="00E61D2D">
        <w:rPr>
          <w:rFonts w:ascii="Times" w:hAnsi="Times"/>
        </w:rPr>
        <w:t xml:space="preserve"> to any other suggestions or ideas</w:t>
      </w:r>
      <w:r w:rsidR="00915AD8">
        <w:rPr>
          <w:rFonts w:ascii="Times" w:hAnsi="Times"/>
        </w:rPr>
        <w:t>.</w:t>
      </w:r>
    </w:p>
    <w:p w14:paraId="05D23943" w14:textId="30DBF0E3" w:rsidR="00077BDF" w:rsidRPr="00BE638F" w:rsidRDefault="00E05A27" w:rsidP="003241DE">
      <w:pPr>
        <w:pStyle w:val="ListParagraph"/>
        <w:spacing w:line="480" w:lineRule="auto"/>
        <w:ind w:left="0"/>
        <w:jc w:val="both"/>
        <w:rPr>
          <w:rFonts w:ascii="Times" w:hAnsi="Times"/>
        </w:rPr>
      </w:pPr>
      <w:r>
        <w:rPr>
          <w:rFonts w:ascii="Times" w:hAnsi="Times"/>
        </w:rPr>
        <w:t xml:space="preserve">Email 3: Set up meeting </w:t>
      </w:r>
      <w:r w:rsidR="0022599E">
        <w:rPr>
          <w:rFonts w:ascii="Times" w:hAnsi="Times"/>
        </w:rPr>
        <w:t>to</w:t>
      </w:r>
      <w:r w:rsidR="00BE638F">
        <w:rPr>
          <w:rFonts w:ascii="Times" w:hAnsi="Times"/>
        </w:rPr>
        <w:t xml:space="preserve"> talk</w:t>
      </w:r>
      <w:r w:rsidR="0022599E">
        <w:rPr>
          <w:rFonts w:ascii="Times" w:hAnsi="Times"/>
        </w:rPr>
        <w:t xml:space="preserve"> </w:t>
      </w:r>
      <w:r w:rsidR="00BE638F">
        <w:rPr>
          <w:rFonts w:ascii="Times" w:hAnsi="Times"/>
        </w:rPr>
        <w:t xml:space="preserve">about </w:t>
      </w:r>
      <w:r w:rsidR="00A44E59">
        <w:rPr>
          <w:rFonts w:ascii="Times" w:hAnsi="Times"/>
        </w:rPr>
        <w:t>the report that had visualization related to research question</w:t>
      </w:r>
      <w:r w:rsidR="003648A8">
        <w:rPr>
          <w:rFonts w:ascii="Times" w:hAnsi="Times"/>
        </w:rPr>
        <w:t>.</w:t>
      </w:r>
    </w:p>
    <w:p w14:paraId="757BCB3A" w14:textId="7548EECA" w:rsidR="00501C4F" w:rsidRDefault="00501C4F" w:rsidP="00501C4F">
      <w:pPr>
        <w:pStyle w:val="ListParagraph"/>
        <w:spacing w:line="480" w:lineRule="auto"/>
        <w:ind w:left="0"/>
        <w:jc w:val="center"/>
        <w:rPr>
          <w:rFonts w:ascii="Times" w:hAnsi="Times"/>
        </w:rPr>
      </w:pPr>
    </w:p>
    <w:p w14:paraId="09E76FEA" w14:textId="2195DB1E" w:rsidR="00D408B1" w:rsidRDefault="00D408B1" w:rsidP="00501C4F">
      <w:pPr>
        <w:pStyle w:val="ListParagraph"/>
        <w:spacing w:line="480" w:lineRule="auto"/>
        <w:ind w:left="0"/>
        <w:rPr>
          <w:rFonts w:ascii="Times" w:hAnsi="Times"/>
          <w:b/>
          <w:bCs/>
        </w:rPr>
      </w:pPr>
      <w:r>
        <w:rPr>
          <w:rFonts w:ascii="Times" w:hAnsi="Times"/>
          <w:b/>
          <w:bCs/>
        </w:rPr>
        <w:lastRenderedPageBreak/>
        <w:t>Project 2:</w:t>
      </w:r>
      <w:r w:rsidR="00671E91">
        <w:rPr>
          <w:rFonts w:ascii="Times" w:hAnsi="Times"/>
          <w:b/>
          <w:bCs/>
        </w:rPr>
        <w:t xml:space="preserve"> Comparison </w:t>
      </w:r>
      <w:r w:rsidR="00D933FD">
        <w:rPr>
          <w:rFonts w:ascii="Times" w:hAnsi="Times"/>
          <w:b/>
          <w:bCs/>
        </w:rPr>
        <w:t>of different Herbicides</w:t>
      </w:r>
      <w:r w:rsidR="00E1370C">
        <w:rPr>
          <w:rFonts w:ascii="Times" w:hAnsi="Times"/>
          <w:b/>
          <w:bCs/>
        </w:rPr>
        <w:t xml:space="preserve"> for control of </w:t>
      </w:r>
      <w:r w:rsidR="00744878">
        <w:rPr>
          <w:rFonts w:ascii="Times" w:hAnsi="Times"/>
          <w:b/>
          <w:bCs/>
        </w:rPr>
        <w:t>Palmer Amar</w:t>
      </w:r>
      <w:r w:rsidR="00845039">
        <w:rPr>
          <w:rFonts w:ascii="Times" w:hAnsi="Times"/>
          <w:b/>
          <w:bCs/>
        </w:rPr>
        <w:t>a</w:t>
      </w:r>
      <w:r w:rsidR="00744878">
        <w:rPr>
          <w:rFonts w:ascii="Times" w:hAnsi="Times"/>
          <w:b/>
          <w:bCs/>
        </w:rPr>
        <w:t xml:space="preserve">nth in </w:t>
      </w:r>
      <w:r w:rsidR="0009574E">
        <w:rPr>
          <w:rFonts w:ascii="Times" w:hAnsi="Times"/>
          <w:b/>
          <w:bCs/>
        </w:rPr>
        <w:t>N</w:t>
      </w:r>
      <w:r w:rsidR="000F350A">
        <w:rPr>
          <w:rFonts w:ascii="Times" w:hAnsi="Times"/>
          <w:b/>
          <w:bCs/>
        </w:rPr>
        <w:t>ON</w:t>
      </w:r>
      <w:r w:rsidR="00501C4F">
        <w:rPr>
          <w:rFonts w:ascii="Times" w:hAnsi="Times"/>
          <w:b/>
          <w:bCs/>
        </w:rPr>
        <w:t>-</w:t>
      </w:r>
      <w:r w:rsidR="000F350A">
        <w:rPr>
          <w:rFonts w:ascii="Times" w:hAnsi="Times"/>
          <w:b/>
          <w:bCs/>
        </w:rPr>
        <w:t xml:space="preserve"> GMO </w:t>
      </w:r>
      <w:r w:rsidR="00501C4F">
        <w:rPr>
          <w:rFonts w:ascii="Times" w:hAnsi="Times"/>
          <w:b/>
          <w:bCs/>
        </w:rPr>
        <w:t>C</w:t>
      </w:r>
      <w:r w:rsidR="000F350A">
        <w:rPr>
          <w:rFonts w:ascii="Times" w:hAnsi="Times"/>
          <w:b/>
          <w:bCs/>
        </w:rPr>
        <w:t>orn</w:t>
      </w:r>
    </w:p>
    <w:p w14:paraId="7823EBF7" w14:textId="3E0F5815" w:rsidR="000852FB" w:rsidRDefault="00501C4F" w:rsidP="00501C4F">
      <w:pPr>
        <w:pStyle w:val="ListParagraph"/>
        <w:spacing w:line="480" w:lineRule="auto"/>
        <w:ind w:left="0"/>
        <w:rPr>
          <w:rFonts w:ascii="Times" w:hAnsi="Times"/>
        </w:rPr>
      </w:pPr>
      <w:r>
        <w:rPr>
          <w:rFonts w:ascii="Times" w:hAnsi="Times"/>
          <w:b/>
          <w:bCs/>
        </w:rPr>
        <w:t xml:space="preserve">Project Description: </w:t>
      </w:r>
      <w:r>
        <w:rPr>
          <w:rFonts w:ascii="Times" w:hAnsi="Times"/>
        </w:rPr>
        <w:t xml:space="preserve">The </w:t>
      </w:r>
      <w:r w:rsidR="003769D9">
        <w:rPr>
          <w:rFonts w:ascii="Times" w:hAnsi="Times"/>
        </w:rPr>
        <w:t>experimental design for the project was randomized complete block design</w:t>
      </w:r>
      <w:r w:rsidR="00275D32">
        <w:rPr>
          <w:rFonts w:ascii="Times" w:hAnsi="Times"/>
        </w:rPr>
        <w:t>. The client w</w:t>
      </w:r>
      <w:r w:rsidR="00B717C2">
        <w:rPr>
          <w:rFonts w:ascii="Times" w:hAnsi="Times"/>
        </w:rPr>
        <w:t>anted to test the effect of herbicide on different responses</w:t>
      </w:r>
      <w:r w:rsidR="00FC3ECE">
        <w:rPr>
          <w:rFonts w:ascii="Times" w:hAnsi="Times"/>
        </w:rPr>
        <w:t xml:space="preserve"> and mainly interested in knowing </w:t>
      </w:r>
      <w:r w:rsidR="002C5EF3">
        <w:rPr>
          <w:rFonts w:ascii="Times" w:hAnsi="Times"/>
        </w:rPr>
        <w:t>significant herbicides</w:t>
      </w:r>
      <w:r w:rsidR="00435020">
        <w:rPr>
          <w:rFonts w:ascii="Times" w:hAnsi="Times"/>
        </w:rPr>
        <w:t xml:space="preserve"> among different response variables</w:t>
      </w:r>
      <w:r w:rsidR="002C5EF3">
        <w:rPr>
          <w:rFonts w:ascii="Times" w:hAnsi="Times"/>
        </w:rPr>
        <w:t xml:space="preserve">. </w:t>
      </w:r>
      <w:r w:rsidR="00D1110A">
        <w:rPr>
          <w:rFonts w:ascii="Times" w:hAnsi="Times"/>
        </w:rPr>
        <w:t>The</w:t>
      </w:r>
      <w:r w:rsidR="004923B9">
        <w:rPr>
          <w:rFonts w:ascii="Times" w:hAnsi="Times"/>
        </w:rPr>
        <w:t xml:space="preserve">re </w:t>
      </w:r>
      <w:r w:rsidR="00A3083A">
        <w:rPr>
          <w:rFonts w:ascii="Times" w:hAnsi="Times"/>
        </w:rPr>
        <w:t>were</w:t>
      </w:r>
      <w:r w:rsidR="004923B9">
        <w:rPr>
          <w:rFonts w:ascii="Times" w:hAnsi="Times"/>
        </w:rPr>
        <w:t xml:space="preserve"> four </w:t>
      </w:r>
      <w:r w:rsidR="008B2079">
        <w:rPr>
          <w:rFonts w:ascii="Times" w:hAnsi="Times"/>
        </w:rPr>
        <w:t>blocks,</w:t>
      </w:r>
      <w:r w:rsidR="004923B9">
        <w:rPr>
          <w:rFonts w:ascii="Times" w:hAnsi="Times"/>
        </w:rPr>
        <w:t xml:space="preserve"> and each block was a strip </w:t>
      </w:r>
      <w:r w:rsidR="00F141BE">
        <w:rPr>
          <w:rFonts w:ascii="Times" w:hAnsi="Times"/>
        </w:rPr>
        <w:t>consisting of</w:t>
      </w:r>
      <w:r w:rsidR="004923B9">
        <w:rPr>
          <w:rFonts w:ascii="Times" w:hAnsi="Times"/>
        </w:rPr>
        <w:t xml:space="preserve"> </w:t>
      </w:r>
      <w:r w:rsidR="00B649F8">
        <w:rPr>
          <w:rFonts w:ascii="Times" w:hAnsi="Times"/>
        </w:rPr>
        <w:t>plots where</w:t>
      </w:r>
      <w:r w:rsidR="00A10E33">
        <w:rPr>
          <w:rFonts w:ascii="Times" w:hAnsi="Times"/>
        </w:rPr>
        <w:t xml:space="preserve"> all </w:t>
      </w:r>
      <w:r w:rsidR="00290A23">
        <w:rPr>
          <w:rFonts w:ascii="Times" w:hAnsi="Times"/>
        </w:rPr>
        <w:t>herbicides</w:t>
      </w:r>
      <w:r w:rsidR="00A10E33">
        <w:rPr>
          <w:rFonts w:ascii="Times" w:hAnsi="Times"/>
        </w:rPr>
        <w:t xml:space="preserve"> were randomized</w:t>
      </w:r>
      <w:r w:rsidR="00765D03">
        <w:rPr>
          <w:rFonts w:ascii="Times" w:hAnsi="Times"/>
        </w:rPr>
        <w:t xml:space="preserve">. </w:t>
      </w:r>
    </w:p>
    <w:p w14:paraId="02F2691E" w14:textId="77777777" w:rsidR="007C3C5F" w:rsidRDefault="007C3C5F" w:rsidP="00501C4F">
      <w:pPr>
        <w:pStyle w:val="ListParagraph"/>
        <w:spacing w:line="480" w:lineRule="auto"/>
        <w:ind w:left="0"/>
        <w:rPr>
          <w:rFonts w:ascii="Times" w:hAnsi="Times"/>
        </w:rPr>
      </w:pPr>
    </w:p>
    <w:p w14:paraId="344D5643" w14:textId="15E8E6A5" w:rsidR="00765D03" w:rsidRDefault="00A3083A" w:rsidP="00501C4F">
      <w:pPr>
        <w:pStyle w:val="ListParagraph"/>
        <w:spacing w:line="480" w:lineRule="auto"/>
        <w:ind w:left="0"/>
        <w:rPr>
          <w:rFonts w:ascii="Times" w:hAnsi="Times"/>
        </w:rPr>
      </w:pPr>
      <w:r w:rsidRPr="00A3083A">
        <w:rPr>
          <w:rFonts w:ascii="Times" w:hAnsi="Times"/>
          <w:b/>
          <w:bCs/>
        </w:rPr>
        <w:t>Data:</w:t>
      </w:r>
      <w:r>
        <w:rPr>
          <w:rFonts w:ascii="Times" w:hAnsi="Times"/>
          <w:b/>
          <w:bCs/>
        </w:rPr>
        <w:t xml:space="preserve"> </w:t>
      </w:r>
      <w:r w:rsidRPr="00A3083A">
        <w:rPr>
          <w:rFonts w:ascii="Times" w:hAnsi="Times"/>
        </w:rPr>
        <w:t xml:space="preserve">There were </w:t>
      </w:r>
      <w:r>
        <w:rPr>
          <w:rFonts w:ascii="Times" w:hAnsi="Times"/>
        </w:rPr>
        <w:t xml:space="preserve">five </w:t>
      </w:r>
      <w:r w:rsidR="008B2079">
        <w:rPr>
          <w:rFonts w:ascii="Times" w:hAnsi="Times"/>
        </w:rPr>
        <w:t>responses,</w:t>
      </w:r>
      <w:r w:rsidR="00064314">
        <w:rPr>
          <w:rFonts w:ascii="Times" w:hAnsi="Times"/>
        </w:rPr>
        <w:t xml:space="preserve"> and one response was repeated measure</w:t>
      </w:r>
      <w:r w:rsidR="00270163">
        <w:rPr>
          <w:rFonts w:ascii="Times" w:hAnsi="Times"/>
        </w:rPr>
        <w:t xml:space="preserve"> with value</w:t>
      </w:r>
      <w:r w:rsidR="000852FB">
        <w:rPr>
          <w:rFonts w:ascii="Times" w:hAnsi="Times"/>
        </w:rPr>
        <w:t xml:space="preserve"> in percentage (0 to 100)</w:t>
      </w:r>
      <w:r w:rsidR="00270163">
        <w:rPr>
          <w:rFonts w:ascii="Times" w:hAnsi="Times"/>
        </w:rPr>
        <w:t xml:space="preserve"> which was modeled using beta distribution</w:t>
      </w:r>
      <w:r w:rsidR="009D5EB9">
        <w:rPr>
          <w:rFonts w:ascii="Times" w:hAnsi="Times"/>
        </w:rPr>
        <w:t xml:space="preserve"> and other was count </w:t>
      </w:r>
      <w:r w:rsidR="000852FB">
        <w:rPr>
          <w:rFonts w:ascii="Times" w:hAnsi="Times"/>
        </w:rPr>
        <w:t>which was modeled using negative binomial distribution.</w:t>
      </w:r>
      <w:r w:rsidR="007A6ACA">
        <w:rPr>
          <w:rFonts w:ascii="Times" w:hAnsi="Times"/>
        </w:rPr>
        <w:t xml:space="preserve"> Also, there were 18 herbicides where two of them were control</w:t>
      </w:r>
      <w:r w:rsidR="00FA6234">
        <w:rPr>
          <w:rFonts w:ascii="Times" w:hAnsi="Times"/>
        </w:rPr>
        <w:t xml:space="preserve"> herbicide (Non-treated and </w:t>
      </w:r>
      <w:r w:rsidR="00CD5AA0">
        <w:rPr>
          <w:rFonts w:ascii="Times" w:hAnsi="Times"/>
        </w:rPr>
        <w:t>W</w:t>
      </w:r>
      <w:r w:rsidR="00FA6234">
        <w:rPr>
          <w:rFonts w:ascii="Times" w:hAnsi="Times"/>
        </w:rPr>
        <w:t>eed</w:t>
      </w:r>
      <w:r w:rsidR="00CD5AA0">
        <w:rPr>
          <w:rFonts w:ascii="Times" w:hAnsi="Times"/>
        </w:rPr>
        <w:t>-</w:t>
      </w:r>
      <w:r w:rsidR="00FA6234">
        <w:rPr>
          <w:rFonts w:ascii="Times" w:hAnsi="Times"/>
        </w:rPr>
        <w:t>free). They were included for the comparison purpose</w:t>
      </w:r>
      <w:r w:rsidR="00CD5AA0">
        <w:rPr>
          <w:rFonts w:ascii="Times" w:hAnsi="Times"/>
        </w:rPr>
        <w:t>.</w:t>
      </w:r>
    </w:p>
    <w:p w14:paraId="771FE958" w14:textId="77777777" w:rsidR="007C3C5F" w:rsidRDefault="007C3C5F" w:rsidP="00501C4F">
      <w:pPr>
        <w:pStyle w:val="ListParagraph"/>
        <w:spacing w:line="480" w:lineRule="auto"/>
        <w:ind w:left="0"/>
        <w:rPr>
          <w:rFonts w:ascii="Times" w:hAnsi="Times"/>
        </w:rPr>
      </w:pPr>
    </w:p>
    <w:p w14:paraId="76D2E4F2" w14:textId="1EEEA374" w:rsidR="009002F3" w:rsidRPr="004C3965" w:rsidRDefault="009002F3" w:rsidP="009002F3">
      <w:pPr>
        <w:spacing w:line="360" w:lineRule="auto"/>
        <w:rPr>
          <w:rFonts w:ascii="Times" w:eastAsiaTheme="minorEastAsia" w:hAnsi="Times"/>
        </w:rPr>
      </w:pPr>
      <w:r>
        <w:rPr>
          <w:rFonts w:ascii="Times New Roman" w:hAnsi="Times New Roman" w:cs="Times New Roman"/>
          <w:b/>
          <w:bCs/>
        </w:rPr>
        <w:t xml:space="preserve">Model: </w:t>
      </w:r>
      <w:r w:rsidRPr="004C3965">
        <w:rPr>
          <w:rFonts w:ascii="Times" w:hAnsi="Times"/>
        </w:rPr>
        <w:t xml:space="preserve">Let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ij</m:t>
            </m:r>
          </m:sub>
        </m:sSub>
      </m:oMath>
      <w:r w:rsidRPr="004C3965">
        <w:rPr>
          <w:rFonts w:ascii="Times" w:eastAsiaTheme="minorEastAsia" w:hAnsi="Times"/>
        </w:rPr>
        <w:t xml:space="preserve"> denote one of the </w:t>
      </w:r>
      <w:r w:rsidRPr="004C3965">
        <w:rPr>
          <w:rFonts w:ascii="Times" w:eastAsiaTheme="minorEastAsia" w:hAnsi="Times"/>
        </w:rPr>
        <w:t>5</w:t>
      </w:r>
      <w:r w:rsidRPr="004C3965">
        <w:rPr>
          <w:rFonts w:ascii="Times" w:eastAsiaTheme="minorEastAsia" w:hAnsi="Times"/>
        </w:rPr>
        <w:t xml:space="preserve"> responses for the </w:t>
      </w:r>
      <m:oMath>
        <m:sSup>
          <m:sSupPr>
            <m:ctrlPr>
              <w:rPr>
                <w:rFonts w:ascii="Cambria Math" w:eastAsiaTheme="minorEastAsia" w:hAnsi="Cambria Math"/>
              </w:rPr>
            </m:ctrlPr>
          </m:sSupPr>
          <m:e>
            <m:r>
              <m:rPr>
                <m:sty m:val="p"/>
              </m:rPr>
              <w:rPr>
                <w:rFonts w:ascii="Cambria Math" w:eastAsiaTheme="minorEastAsia" w:hAnsi="Cambria Math"/>
              </w:rPr>
              <m:t>i</m:t>
            </m:r>
          </m:e>
          <m:sup>
            <m:r>
              <m:rPr>
                <m:sty m:val="p"/>
              </m:rPr>
              <w:rPr>
                <w:rFonts w:ascii="Cambria Math" w:eastAsiaTheme="minorEastAsia" w:hAnsi="Cambria Math"/>
              </w:rPr>
              <m:t>th</m:t>
            </m:r>
          </m:sup>
        </m:sSup>
      </m:oMath>
      <w:r w:rsidRPr="004C3965">
        <w:rPr>
          <w:rFonts w:ascii="Times" w:eastAsiaTheme="minorEastAsia" w:hAnsi="Times"/>
        </w:rPr>
        <w:t xml:space="preserve"> level of </w:t>
      </w:r>
      <w:r w:rsidR="00E72161" w:rsidRPr="004C3965">
        <w:rPr>
          <w:rFonts w:ascii="Times" w:eastAsiaTheme="minorEastAsia" w:hAnsi="Times"/>
        </w:rPr>
        <w:t>herbicide</w:t>
      </w:r>
      <w:r w:rsidRPr="004C3965">
        <w:rPr>
          <w:rFonts w:ascii="Times" w:eastAsiaTheme="minorEastAsia" w:hAnsi="Times"/>
        </w:rPr>
        <w:t xml:space="preserve">, </w:t>
      </w:r>
      <m:oMath>
        <m:sSup>
          <m:sSupPr>
            <m:ctrlPr>
              <w:rPr>
                <w:rFonts w:ascii="Cambria Math" w:eastAsiaTheme="minorEastAsia" w:hAnsi="Cambria Math"/>
              </w:rPr>
            </m:ctrlPr>
          </m:sSupPr>
          <m:e>
            <m:r>
              <m:rPr>
                <m:sty m:val="p"/>
              </m:rPr>
              <w:rPr>
                <w:rFonts w:ascii="Cambria Math" w:eastAsiaTheme="minorEastAsia" w:hAnsi="Cambria Math"/>
              </w:rPr>
              <m:t>j</m:t>
            </m:r>
          </m:e>
          <m:sup>
            <m:r>
              <m:rPr>
                <m:sty m:val="p"/>
              </m:rPr>
              <w:rPr>
                <w:rFonts w:ascii="Cambria Math" w:eastAsiaTheme="minorEastAsia" w:hAnsi="Cambria Math"/>
              </w:rPr>
              <m:t>th</m:t>
            </m:r>
          </m:sup>
        </m:sSup>
      </m:oMath>
      <w:r w:rsidR="00E72161" w:rsidRPr="004C3965">
        <w:rPr>
          <w:rFonts w:ascii="Times" w:eastAsiaTheme="minorEastAsia" w:hAnsi="Times"/>
        </w:rPr>
        <w:t>block</w:t>
      </w:r>
      <w:r w:rsidR="0057464F" w:rsidRPr="004C3965">
        <w:rPr>
          <w:rFonts w:ascii="Times" w:eastAsiaTheme="minorEastAsia" w:hAnsi="Times"/>
        </w:rPr>
        <w:t>,</w:t>
      </w:r>
      <w:r w:rsidRPr="004C3965">
        <w:rPr>
          <w:rFonts w:ascii="Times" w:eastAsiaTheme="minorEastAsia" w:hAnsi="Times"/>
        </w:rPr>
        <w:t xml:space="preserve"> Then</w:t>
      </w:r>
    </w:p>
    <w:p w14:paraId="13A61216" w14:textId="0EF2D357" w:rsidR="009002F3" w:rsidRPr="004C3965" w:rsidRDefault="009002F3" w:rsidP="009002F3">
      <w:pPr>
        <w:spacing w:line="360" w:lineRule="auto"/>
        <w:rPr>
          <w:rFonts w:ascii="Times" w:eastAsiaTheme="minorEastAsia" w:hAnsi="Times"/>
        </w:rPr>
      </w:pPr>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ij</m:t>
              </m:r>
            </m:sub>
          </m:sSub>
          <m:r>
            <m:rPr>
              <m:sty m:val="p"/>
            </m:rPr>
            <w:rPr>
              <w:rFonts w:ascii="Cambria Math" w:hAnsi="Cambria Math"/>
            </w:rPr>
            <m:t>=μ+</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ij</m:t>
              </m:r>
            </m:sub>
          </m:sSub>
        </m:oMath>
      </m:oMathPara>
    </w:p>
    <w:p w14:paraId="6510A317" w14:textId="77777777" w:rsidR="009002F3" w:rsidRDefault="009002F3" w:rsidP="009002F3">
      <w:pPr>
        <w:spacing w:line="360" w:lineRule="auto"/>
        <w:rPr>
          <w:rFonts w:eastAsiaTheme="minorEastAsia"/>
        </w:rPr>
      </w:pPr>
      <w:r>
        <w:rPr>
          <w:rFonts w:eastAsiaTheme="minorEastAsia"/>
        </w:rPr>
        <w:t xml:space="preserve">Where: </w:t>
      </w:r>
    </w:p>
    <w:p w14:paraId="4A4DA609" w14:textId="1CEBA155" w:rsidR="009002F3" w:rsidRPr="004C3965" w:rsidRDefault="004C3965" w:rsidP="009002F3">
      <w:pPr>
        <w:spacing w:line="360" w:lineRule="auto"/>
        <w:rPr>
          <w:rFonts w:ascii="Times" w:eastAsiaTheme="minorEastAsia" w:hAnsi="Times"/>
        </w:rPr>
      </w:pPr>
      <m:oMath>
        <m:r>
          <m:rPr>
            <m:sty m:val="p"/>
          </m:rPr>
          <w:rPr>
            <w:rFonts w:ascii="Cambria Math" w:eastAsiaTheme="minorEastAsia" w:hAnsi="Cambria Math"/>
          </w:rPr>
          <m:t>μ</m:t>
        </m:r>
      </m:oMath>
      <w:r w:rsidR="009002F3" w:rsidRPr="004C3965">
        <w:rPr>
          <w:rFonts w:ascii="Times" w:eastAsiaTheme="minorEastAsia" w:hAnsi="Times"/>
        </w:rPr>
        <w:t xml:space="preserve"> is the overall mean</w:t>
      </w:r>
      <w:r w:rsidR="007B6CCC">
        <w:rPr>
          <w:rFonts w:ascii="Times" w:eastAsiaTheme="minorEastAsia" w:hAnsi="Times"/>
        </w:rPr>
        <w:t>.</w:t>
      </w:r>
    </w:p>
    <w:p w14:paraId="1FE78AB4" w14:textId="34B1F0EF" w:rsidR="009002F3" w:rsidRPr="004C3965" w:rsidRDefault="009002F3" w:rsidP="009002F3">
      <w:pPr>
        <w:spacing w:line="360" w:lineRule="auto"/>
        <w:rPr>
          <w:rFonts w:ascii="Times" w:eastAsiaTheme="minorEastAsia" w:hAnsi="Times"/>
        </w:rPr>
      </w:pP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oMath>
      <w:r w:rsidRPr="004C3965">
        <w:rPr>
          <w:rFonts w:ascii="Times" w:eastAsiaTheme="minorEastAsia" w:hAnsi="Times"/>
        </w:rPr>
        <w:t xml:space="preserve"> is the effect (deviation from the mean) of the </w:t>
      </w:r>
      <m:oMath>
        <m:sSup>
          <m:sSupPr>
            <m:ctrlPr>
              <w:rPr>
                <w:rFonts w:ascii="Cambria Math" w:eastAsiaTheme="minorEastAsia" w:hAnsi="Cambria Math"/>
              </w:rPr>
            </m:ctrlPr>
          </m:sSupPr>
          <m:e>
            <m:r>
              <m:rPr>
                <m:sty m:val="p"/>
              </m:rPr>
              <w:rPr>
                <w:rFonts w:ascii="Cambria Math" w:eastAsiaTheme="minorEastAsia" w:hAnsi="Cambria Math"/>
              </w:rPr>
              <m:t>i</m:t>
            </m:r>
          </m:e>
          <m:sup>
            <m:r>
              <m:rPr>
                <m:sty m:val="p"/>
              </m:rPr>
              <w:rPr>
                <w:rFonts w:ascii="Cambria Math" w:eastAsiaTheme="minorEastAsia" w:hAnsi="Cambria Math"/>
              </w:rPr>
              <m:t>th</m:t>
            </m:r>
          </m:sup>
        </m:sSup>
      </m:oMath>
      <w:r w:rsidRPr="004C3965">
        <w:rPr>
          <w:rFonts w:ascii="Times" w:eastAsiaTheme="minorEastAsia" w:hAnsi="Times"/>
        </w:rPr>
        <w:t xml:space="preserve"> </w:t>
      </w:r>
      <w:r w:rsidR="006C0610" w:rsidRPr="004C3965">
        <w:rPr>
          <w:rFonts w:ascii="Times" w:eastAsiaTheme="minorEastAsia" w:hAnsi="Times"/>
        </w:rPr>
        <w:t>herbicide</w:t>
      </w:r>
      <w:r w:rsidRPr="004C3965">
        <w:rPr>
          <w:rFonts w:ascii="Times" w:eastAsiaTheme="minorEastAsia" w:hAnsi="Times"/>
        </w:rPr>
        <w:t xml:space="preserve">, </w:t>
      </w:r>
      <w:proofErr w:type="spellStart"/>
      <w:r w:rsidRPr="004C3965">
        <w:rPr>
          <w:rFonts w:ascii="Times" w:eastAsiaTheme="minorEastAsia" w:hAnsi="Times"/>
        </w:rPr>
        <w:t>i</w:t>
      </w:r>
      <w:proofErr w:type="spellEnd"/>
      <w:r w:rsidRPr="004C3965">
        <w:rPr>
          <w:rFonts w:ascii="Times" w:eastAsiaTheme="minorEastAsia" w:hAnsi="Times"/>
        </w:rPr>
        <w:t xml:space="preserve"> = 1, 2</w:t>
      </w:r>
      <w:r w:rsidR="006C0610" w:rsidRPr="004C3965">
        <w:rPr>
          <w:rFonts w:ascii="Times" w:eastAsiaTheme="minorEastAsia" w:hAnsi="Times"/>
        </w:rPr>
        <w:t>, …, 18</w:t>
      </w:r>
    </w:p>
    <w:p w14:paraId="10C0D04B" w14:textId="05621FA4" w:rsidR="009002F3" w:rsidRPr="004C3965" w:rsidRDefault="009002F3" w:rsidP="009002F3">
      <w:pPr>
        <w:spacing w:line="360" w:lineRule="auto"/>
        <w:rPr>
          <w:rFonts w:ascii="Times" w:eastAsiaTheme="minorEastAsia" w:hAnsi="Times"/>
        </w:rPr>
      </w:pP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oMath>
      <w:r w:rsidRPr="004C3965">
        <w:rPr>
          <w:rFonts w:ascii="Times" w:eastAsiaTheme="minorEastAsia" w:hAnsi="Times"/>
        </w:rPr>
        <w:t xml:space="preserve"> is the effect of the </w:t>
      </w:r>
      <m:oMath>
        <m:sSup>
          <m:sSupPr>
            <m:ctrlPr>
              <w:rPr>
                <w:rFonts w:ascii="Cambria Math" w:eastAsiaTheme="minorEastAsia" w:hAnsi="Cambria Math"/>
              </w:rPr>
            </m:ctrlPr>
          </m:sSupPr>
          <m:e>
            <m:r>
              <m:rPr>
                <m:sty m:val="p"/>
              </m:rPr>
              <w:rPr>
                <w:rFonts w:ascii="Cambria Math" w:eastAsiaTheme="minorEastAsia" w:hAnsi="Cambria Math"/>
              </w:rPr>
              <m:t>j</m:t>
            </m:r>
          </m:e>
          <m:sup>
            <m:r>
              <m:rPr>
                <m:sty m:val="p"/>
              </m:rPr>
              <w:rPr>
                <w:rFonts w:ascii="Cambria Math" w:eastAsiaTheme="minorEastAsia" w:hAnsi="Cambria Math"/>
              </w:rPr>
              <m:t>th</m:t>
            </m:r>
          </m:sup>
        </m:sSup>
      </m:oMath>
      <w:r w:rsidRPr="004C3965">
        <w:rPr>
          <w:rFonts w:ascii="Times" w:eastAsiaTheme="minorEastAsia" w:hAnsi="Times"/>
        </w:rPr>
        <w:t xml:space="preserve"> </w:t>
      </w:r>
      <w:r w:rsidR="006C0610" w:rsidRPr="004C3965">
        <w:rPr>
          <w:rFonts w:ascii="Times" w:eastAsiaTheme="minorEastAsia" w:hAnsi="Times"/>
        </w:rPr>
        <w:t>block</w:t>
      </w:r>
      <w:r w:rsidRPr="004C3965">
        <w:rPr>
          <w:rFonts w:ascii="Times" w:eastAsiaTheme="minorEastAsia" w:hAnsi="Times"/>
        </w:rPr>
        <w:t>, j = 1, 2</w:t>
      </w:r>
      <w:r w:rsidR="006C0610" w:rsidRPr="004C3965">
        <w:rPr>
          <w:rFonts w:ascii="Times" w:eastAsiaTheme="minorEastAsia" w:hAnsi="Times"/>
        </w:rPr>
        <w:t>, 3, 4</w:t>
      </w:r>
    </w:p>
    <w:p w14:paraId="2F48B548" w14:textId="1466A361" w:rsidR="004C3965" w:rsidRPr="004C3965" w:rsidRDefault="009002F3" w:rsidP="009002F3">
      <w:pPr>
        <w:spacing w:line="360" w:lineRule="auto"/>
        <w:rPr>
          <w:rFonts w:ascii="Times" w:eastAsiaTheme="minorEastAsia" w:hAnsi="Times"/>
        </w:rPr>
      </w:pP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ij</m:t>
            </m:r>
          </m:sub>
        </m:sSub>
      </m:oMath>
      <w:r w:rsidRPr="004C3965">
        <w:rPr>
          <w:rFonts w:ascii="Times" w:eastAsiaTheme="minorEastAsia" w:hAnsi="Times"/>
        </w:rPr>
        <w:t xml:space="preserve"> is error</w:t>
      </w:r>
      <w:r w:rsidR="006C0610" w:rsidRPr="004C3965">
        <w:rPr>
          <w:rFonts w:ascii="Times" w:eastAsiaTheme="minorEastAsia" w:hAnsi="Times"/>
        </w:rPr>
        <w:t xml:space="preserve"> term</w:t>
      </w:r>
      <w:r w:rsidRPr="004C3965">
        <w:rPr>
          <w:rFonts w:ascii="Times" w:eastAsiaTheme="minorEastAsia" w:hAnsi="Times"/>
        </w:rPr>
        <w:t xml:space="preserve">, </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ij</m:t>
            </m:r>
          </m:sub>
        </m:sSub>
      </m:oMath>
      <w:r w:rsidRPr="004C3965">
        <w:rPr>
          <w:rFonts w:ascii="Times" w:eastAsiaTheme="minorEastAsia" w:hAnsi="Times"/>
        </w:rPr>
        <w:t xml:space="preserve"> ~ iid </w:t>
      </w:r>
      <w:proofErr w:type="gramStart"/>
      <w:r w:rsidRPr="004C3965">
        <w:rPr>
          <w:rFonts w:ascii="Times" w:eastAsiaTheme="minorEastAsia" w:hAnsi="Times"/>
        </w:rPr>
        <w:t>N(</w:t>
      </w:r>
      <w:proofErr w:type="gramEnd"/>
      <w:r w:rsidRPr="004C3965">
        <w:rPr>
          <w:rFonts w:ascii="Times" w:eastAsiaTheme="minorEastAsia" w:hAnsi="Times"/>
        </w:rPr>
        <w:t>0,</w:t>
      </w:r>
      <m:oMath>
        <m:sSup>
          <m:sSupPr>
            <m:ctrlPr>
              <w:rPr>
                <w:rFonts w:ascii="Cambria Math" w:eastAsiaTheme="minorEastAsia" w:hAnsi="Cambria Math"/>
              </w:rPr>
            </m:ctrlPr>
          </m:sSupPr>
          <m:e>
            <m:r>
              <m:rPr>
                <m:sty m:val="p"/>
              </m:rPr>
              <w:rPr>
                <w:rFonts w:ascii="Cambria Math" w:eastAsiaTheme="minorEastAsia" w:hAnsi="Cambria Math" w:cstheme="minorHAnsi"/>
              </w:rPr>
              <m:t>σ</m:t>
            </m:r>
          </m:e>
          <m:sup>
            <m:r>
              <m:rPr>
                <m:sty m:val="p"/>
              </m:rPr>
              <w:rPr>
                <w:rFonts w:ascii="Cambria Math" w:eastAsiaTheme="minorEastAsia" w:hAnsi="Cambria Math"/>
              </w:rPr>
              <m:t>2</m:t>
            </m:r>
          </m:sup>
        </m:sSup>
      </m:oMath>
      <w:r w:rsidRPr="004C3965">
        <w:rPr>
          <w:rFonts w:ascii="Times" w:eastAsiaTheme="minorEastAsia" w:hAnsi="Times"/>
        </w:rPr>
        <w:t>)</w:t>
      </w:r>
    </w:p>
    <w:p w14:paraId="4D959D9A" w14:textId="77777777" w:rsidR="004C3965" w:rsidRDefault="004C3965" w:rsidP="009002F3">
      <w:pPr>
        <w:spacing w:line="360" w:lineRule="auto"/>
        <w:rPr>
          <w:rFonts w:eastAsiaTheme="minorEastAsia"/>
        </w:rPr>
      </w:pPr>
    </w:p>
    <w:p w14:paraId="504177E6" w14:textId="318B056D" w:rsidR="009002F3" w:rsidRDefault="004C3965" w:rsidP="009002F3">
      <w:pPr>
        <w:spacing w:line="360" w:lineRule="auto"/>
        <w:rPr>
          <w:rFonts w:eastAsiaTheme="minorEastAsia"/>
          <w:b/>
          <w:bCs/>
        </w:rPr>
      </w:pPr>
      <w:r w:rsidRPr="004C3965">
        <w:rPr>
          <w:rFonts w:eastAsiaTheme="minorEastAsia"/>
          <w:b/>
          <w:bCs/>
        </w:rPr>
        <w:t>Method:</w:t>
      </w:r>
      <w:r w:rsidR="009002F3" w:rsidRPr="004C3965">
        <w:rPr>
          <w:rFonts w:eastAsiaTheme="minorEastAsia"/>
          <w:b/>
          <w:bCs/>
        </w:rPr>
        <w:t xml:space="preserve"> </w:t>
      </w:r>
    </w:p>
    <w:p w14:paraId="56619124" w14:textId="3C263159" w:rsidR="004C3965" w:rsidRDefault="007B6CCC" w:rsidP="009002F3">
      <w:pPr>
        <w:spacing w:line="360" w:lineRule="auto"/>
        <w:rPr>
          <w:rFonts w:ascii="Times" w:eastAsiaTheme="minorEastAsia" w:hAnsi="Times"/>
        </w:rPr>
      </w:pPr>
      <w:r>
        <w:rPr>
          <w:rFonts w:eastAsiaTheme="minorEastAsia"/>
        </w:rPr>
        <w:t>Th</w:t>
      </w:r>
      <w:r w:rsidR="009C5593">
        <w:rPr>
          <w:rFonts w:ascii="Times" w:eastAsiaTheme="minorEastAsia" w:hAnsi="Times"/>
        </w:rPr>
        <w:t>e PROC G</w:t>
      </w:r>
      <w:r w:rsidR="002B6A16">
        <w:rPr>
          <w:rFonts w:ascii="Times" w:eastAsiaTheme="minorEastAsia" w:hAnsi="Times"/>
        </w:rPr>
        <w:t>I</w:t>
      </w:r>
      <w:r w:rsidR="009C5593">
        <w:rPr>
          <w:rFonts w:ascii="Times" w:eastAsiaTheme="minorEastAsia" w:hAnsi="Times"/>
        </w:rPr>
        <w:t xml:space="preserve">MMIX procedure in SAS 9.4 was used to analyze each of the five responses of interest. </w:t>
      </w:r>
      <w:r w:rsidR="002B6A16">
        <w:rPr>
          <w:rFonts w:ascii="Times" w:eastAsiaTheme="minorEastAsia" w:hAnsi="Times"/>
        </w:rPr>
        <w:t xml:space="preserve">Residuals and </w:t>
      </w:r>
      <w:proofErr w:type="spellStart"/>
      <w:r w:rsidR="002B6A16">
        <w:rPr>
          <w:rFonts w:ascii="Times" w:eastAsiaTheme="minorEastAsia" w:hAnsi="Times"/>
        </w:rPr>
        <w:t>qq</w:t>
      </w:r>
      <w:proofErr w:type="spellEnd"/>
      <w:r w:rsidR="002B6A16">
        <w:rPr>
          <w:rFonts w:ascii="Times" w:eastAsiaTheme="minorEastAsia" w:hAnsi="Times"/>
        </w:rPr>
        <w:t>-plot were used to assess normality. When difference occ</w:t>
      </w:r>
      <w:r w:rsidR="00FD5DEA">
        <w:rPr>
          <w:rFonts w:ascii="Times" w:eastAsiaTheme="minorEastAsia" w:hAnsi="Times"/>
        </w:rPr>
        <w:t xml:space="preserve">urred, </w:t>
      </w:r>
      <w:proofErr w:type="gramStart"/>
      <w:r w:rsidR="00FD5DEA">
        <w:rPr>
          <w:rFonts w:ascii="Times" w:eastAsiaTheme="minorEastAsia" w:hAnsi="Times"/>
        </w:rPr>
        <w:t>LSD’s</w:t>
      </w:r>
      <w:proofErr w:type="gramEnd"/>
      <w:r w:rsidR="00FD5DEA">
        <w:rPr>
          <w:rFonts w:ascii="Times" w:eastAsiaTheme="minorEastAsia" w:hAnsi="Times"/>
        </w:rPr>
        <w:t xml:space="preserve"> were reported at the </w:t>
      </w:r>
      <m:oMath>
        <m:r>
          <w:rPr>
            <w:rFonts w:ascii="Cambria Math" w:hAnsi="Cambria Math"/>
          </w:rPr>
          <m:t>α</m:t>
        </m:r>
        <m:r>
          <w:rPr>
            <w:rFonts w:ascii="Cambria Math" w:hAnsi="Cambria Math"/>
          </w:rPr>
          <m:t xml:space="preserve">=0.05 </m:t>
        </m:r>
      </m:oMath>
      <w:r w:rsidR="000571D9">
        <w:rPr>
          <w:rFonts w:ascii="Times" w:eastAsiaTheme="minorEastAsia" w:hAnsi="Times"/>
        </w:rPr>
        <w:t>level</w:t>
      </w:r>
      <w:r w:rsidR="006235F9">
        <w:rPr>
          <w:rFonts w:ascii="Times" w:eastAsiaTheme="minorEastAsia" w:hAnsi="Times"/>
        </w:rPr>
        <w:t>.</w:t>
      </w:r>
      <w:r w:rsidR="00E9668A">
        <w:rPr>
          <w:rFonts w:ascii="Times" w:eastAsiaTheme="minorEastAsia" w:hAnsi="Times"/>
        </w:rPr>
        <w:t xml:space="preserve"> Ad</w:t>
      </w:r>
      <w:r w:rsidR="003B183F">
        <w:rPr>
          <w:rFonts w:ascii="Times" w:eastAsiaTheme="minorEastAsia" w:hAnsi="Times"/>
        </w:rPr>
        <w:t>ditionally</w:t>
      </w:r>
      <w:r w:rsidR="0050706B">
        <w:rPr>
          <w:rFonts w:ascii="Times" w:eastAsiaTheme="minorEastAsia" w:hAnsi="Times"/>
        </w:rPr>
        <w:t xml:space="preserve">, the least squares mean table showing the </w:t>
      </w:r>
      <w:r w:rsidR="0050706B">
        <w:rPr>
          <w:rFonts w:ascii="Times" w:eastAsiaTheme="minorEastAsia" w:hAnsi="Times"/>
        </w:rPr>
        <w:lastRenderedPageBreak/>
        <w:t xml:space="preserve">significant herbicide </w:t>
      </w:r>
      <w:r w:rsidR="008E65AF">
        <w:rPr>
          <w:rFonts w:ascii="Times" w:eastAsiaTheme="minorEastAsia" w:hAnsi="Times"/>
        </w:rPr>
        <w:t>denoted by letter were our main interest.</w:t>
      </w:r>
      <w:r w:rsidR="00A25770">
        <w:rPr>
          <w:rFonts w:ascii="Times" w:eastAsiaTheme="minorEastAsia" w:hAnsi="Times"/>
        </w:rPr>
        <w:t xml:space="preserve"> See below</w:t>
      </w:r>
      <w:r w:rsidR="001D0533">
        <w:rPr>
          <w:rFonts w:ascii="Times" w:eastAsiaTheme="minorEastAsia" w:hAnsi="Times"/>
        </w:rPr>
        <w:t xml:space="preserve"> example for one of the </w:t>
      </w:r>
      <w:proofErr w:type="gramStart"/>
      <w:r w:rsidR="001D0533">
        <w:rPr>
          <w:rFonts w:ascii="Times" w:eastAsiaTheme="minorEastAsia" w:hAnsi="Times"/>
        </w:rPr>
        <w:t>response</w:t>
      </w:r>
      <w:proofErr w:type="gramEnd"/>
      <w:r w:rsidR="001D0533">
        <w:rPr>
          <w:rFonts w:ascii="Times" w:eastAsiaTheme="minorEastAsia" w:hAnsi="Times"/>
        </w:rPr>
        <w:t xml:space="preserve"> yield</w:t>
      </w:r>
    </w:p>
    <w:tbl>
      <w:tblPr>
        <w:tblW w:w="0" w:type="auto"/>
        <w:jc w:val="center"/>
        <w:tblLayout w:type="fixed"/>
        <w:tblCellMar>
          <w:left w:w="0" w:type="dxa"/>
          <w:right w:w="0" w:type="dxa"/>
        </w:tblCellMar>
        <w:tblLook w:val="0000" w:firstRow="0" w:lastRow="0" w:firstColumn="0" w:lastColumn="0" w:noHBand="0" w:noVBand="0"/>
      </w:tblPr>
      <w:tblGrid>
        <w:gridCol w:w="1114"/>
        <w:gridCol w:w="1128"/>
        <w:gridCol w:w="1080"/>
      </w:tblGrid>
      <w:tr w:rsidR="00DE41DE" w14:paraId="548FA6E9" w14:textId="77777777" w:rsidTr="00416721">
        <w:trPr>
          <w:cantSplit/>
          <w:tblHeader/>
          <w:jc w:val="center"/>
        </w:trPr>
        <w:tc>
          <w:tcPr>
            <w:tcW w:w="3322"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E1707B5" w14:textId="77777777" w:rsidR="00DE41DE" w:rsidRDefault="00DE41DE" w:rsidP="00416721">
            <w:pPr>
              <w:keepNext/>
              <w:adjustRightInd w:val="0"/>
              <w:spacing w:before="60" w:after="60"/>
              <w:jc w:val="center"/>
              <w:rPr>
                <w:b/>
                <w:bCs/>
                <w:color w:val="000000"/>
              </w:rPr>
            </w:pPr>
            <w:r>
              <w:rPr>
                <w:b/>
                <w:bCs/>
                <w:color w:val="000000"/>
              </w:rPr>
              <w:t>Covariance Parameter Estimates</w:t>
            </w:r>
          </w:p>
        </w:tc>
      </w:tr>
      <w:tr w:rsidR="00DE41DE" w14:paraId="65E655FE" w14:textId="77777777" w:rsidTr="00416721">
        <w:trPr>
          <w:cantSplit/>
          <w:tblHeader/>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vAlign w:val="bottom"/>
          </w:tcPr>
          <w:p w14:paraId="260311BC" w14:textId="77777777" w:rsidR="00DE41DE" w:rsidRDefault="00DE41DE" w:rsidP="00416721">
            <w:pPr>
              <w:keepNext/>
              <w:adjustRightInd w:val="0"/>
              <w:spacing w:before="60" w:after="60"/>
              <w:rPr>
                <w:b/>
                <w:bCs/>
                <w:color w:val="000000"/>
              </w:rPr>
            </w:pPr>
            <w:proofErr w:type="spellStart"/>
            <w:r>
              <w:rPr>
                <w:b/>
                <w:bCs/>
                <w:color w:val="000000"/>
              </w:rPr>
              <w:t>Cov</w:t>
            </w:r>
            <w:proofErr w:type="spellEnd"/>
            <w:r>
              <w:rPr>
                <w:b/>
                <w:bCs/>
                <w:color w:val="000000"/>
              </w:rPr>
              <w:t xml:space="preserve"> </w:t>
            </w:r>
            <w:proofErr w:type="spellStart"/>
            <w:r>
              <w:rPr>
                <w:b/>
                <w:bCs/>
                <w:color w:val="000000"/>
              </w:rPr>
              <w:t>Parm</w:t>
            </w:r>
            <w:proofErr w:type="spellEnd"/>
          </w:p>
        </w:tc>
        <w:tc>
          <w:tcPr>
            <w:tcW w:w="1128" w:type="dxa"/>
            <w:tcBorders>
              <w:top w:val="nil"/>
              <w:left w:val="single" w:sz="2" w:space="0" w:color="000000"/>
              <w:bottom w:val="single" w:sz="2" w:space="0" w:color="000000"/>
              <w:right w:val="nil"/>
            </w:tcBorders>
            <w:shd w:val="clear" w:color="auto" w:fill="BBBBBB"/>
            <w:tcMar>
              <w:left w:w="60" w:type="dxa"/>
              <w:right w:w="60" w:type="dxa"/>
            </w:tcMar>
            <w:vAlign w:val="bottom"/>
          </w:tcPr>
          <w:p w14:paraId="5ECC3203" w14:textId="77777777" w:rsidR="00DE41DE" w:rsidRDefault="00DE41DE" w:rsidP="00416721">
            <w:pPr>
              <w:keepNext/>
              <w:adjustRightInd w:val="0"/>
              <w:spacing w:before="60" w:after="60"/>
              <w:jc w:val="right"/>
              <w:rPr>
                <w:b/>
                <w:bCs/>
                <w:color w:val="000000"/>
              </w:rPr>
            </w:pPr>
            <w:r>
              <w:rPr>
                <w:b/>
                <w:bCs/>
                <w:color w:val="000000"/>
              </w:rPr>
              <w:t>Estimate</w:t>
            </w:r>
          </w:p>
        </w:tc>
        <w:tc>
          <w:tcPr>
            <w:tcW w:w="108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AA77953" w14:textId="77777777" w:rsidR="00DE41DE" w:rsidRDefault="00DE41DE" w:rsidP="00416721">
            <w:pPr>
              <w:keepNext/>
              <w:adjustRightInd w:val="0"/>
              <w:spacing w:before="60" w:after="60"/>
              <w:jc w:val="right"/>
              <w:rPr>
                <w:b/>
                <w:bCs/>
                <w:color w:val="000000"/>
              </w:rPr>
            </w:pPr>
            <w:r>
              <w:rPr>
                <w:b/>
                <w:bCs/>
                <w:color w:val="000000"/>
              </w:rPr>
              <w:t>Standard</w:t>
            </w:r>
            <w:r>
              <w:rPr>
                <w:b/>
                <w:bCs/>
                <w:color w:val="000000"/>
              </w:rPr>
              <w:br/>
              <w:t>Error</w:t>
            </w:r>
          </w:p>
        </w:tc>
      </w:tr>
      <w:tr w:rsidR="00DE41DE" w14:paraId="16483459" w14:textId="77777777" w:rsidTr="00416721">
        <w:trPr>
          <w:cantSplit/>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tcPr>
          <w:p w14:paraId="507DE03E" w14:textId="77777777" w:rsidR="00DE41DE" w:rsidRDefault="00DE41DE" w:rsidP="00416721">
            <w:pPr>
              <w:keepNext/>
              <w:adjustRightInd w:val="0"/>
              <w:spacing w:before="60" w:after="60"/>
              <w:rPr>
                <w:b/>
                <w:bCs/>
                <w:color w:val="000000"/>
              </w:rPr>
            </w:pPr>
            <w:r>
              <w:rPr>
                <w:b/>
                <w:bCs/>
                <w:color w:val="000000"/>
              </w:rPr>
              <w:t>Rep</w:t>
            </w:r>
          </w:p>
        </w:tc>
        <w:tc>
          <w:tcPr>
            <w:tcW w:w="1128" w:type="dxa"/>
            <w:tcBorders>
              <w:top w:val="nil"/>
              <w:left w:val="single" w:sz="2" w:space="0" w:color="000000"/>
              <w:bottom w:val="single" w:sz="2" w:space="0" w:color="000000"/>
              <w:right w:val="nil"/>
            </w:tcBorders>
            <w:shd w:val="clear" w:color="auto" w:fill="FFFFFF"/>
            <w:tcMar>
              <w:left w:w="60" w:type="dxa"/>
              <w:right w:w="60" w:type="dxa"/>
            </w:tcMar>
          </w:tcPr>
          <w:p w14:paraId="081084BE" w14:textId="77777777" w:rsidR="00DE41DE" w:rsidRDefault="00DE41DE" w:rsidP="00416721">
            <w:pPr>
              <w:keepNext/>
              <w:adjustRightInd w:val="0"/>
              <w:spacing w:before="60" w:after="60"/>
              <w:jc w:val="right"/>
              <w:rPr>
                <w:color w:val="000000"/>
              </w:rPr>
            </w:pPr>
            <w:r>
              <w:rPr>
                <w:color w:val="000000"/>
              </w:rPr>
              <w:t>0</w:t>
            </w:r>
          </w:p>
        </w:tc>
        <w:tc>
          <w:tcPr>
            <w:tcW w:w="10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CC114CF" w14:textId="77777777" w:rsidR="00DE41DE" w:rsidRDefault="00DE41DE" w:rsidP="00416721">
            <w:pPr>
              <w:keepNext/>
              <w:adjustRightInd w:val="0"/>
              <w:spacing w:before="60" w:after="60"/>
              <w:jc w:val="right"/>
              <w:rPr>
                <w:color w:val="000000"/>
              </w:rPr>
            </w:pPr>
            <w:r>
              <w:rPr>
                <w:color w:val="000000"/>
              </w:rPr>
              <w:t>.</w:t>
            </w:r>
          </w:p>
        </w:tc>
      </w:tr>
      <w:tr w:rsidR="00DE41DE" w14:paraId="2F52A653" w14:textId="77777777" w:rsidTr="00416721">
        <w:trPr>
          <w:cantSplit/>
          <w:jc w:val="center"/>
        </w:trPr>
        <w:tc>
          <w:tcPr>
            <w:tcW w:w="1114" w:type="dxa"/>
            <w:tcBorders>
              <w:top w:val="nil"/>
              <w:left w:val="single" w:sz="6" w:space="0" w:color="000000"/>
              <w:bottom w:val="single" w:sz="6" w:space="0" w:color="000000"/>
              <w:right w:val="nil"/>
            </w:tcBorders>
            <w:shd w:val="clear" w:color="auto" w:fill="BBBBBB"/>
            <w:tcMar>
              <w:left w:w="60" w:type="dxa"/>
              <w:right w:w="60" w:type="dxa"/>
            </w:tcMar>
          </w:tcPr>
          <w:p w14:paraId="6B0D0A94" w14:textId="77777777" w:rsidR="00DE41DE" w:rsidRPr="00667AE8" w:rsidRDefault="00DE41DE" w:rsidP="00416721">
            <w:pPr>
              <w:keepNext/>
              <w:adjustRightInd w:val="0"/>
              <w:spacing w:before="60" w:after="60"/>
              <w:rPr>
                <w:b/>
                <w:bCs/>
                <w:color w:val="000000"/>
              </w:rPr>
            </w:pPr>
            <w:r w:rsidRPr="00667AE8">
              <w:rPr>
                <w:b/>
                <w:bCs/>
                <w:color w:val="000000"/>
              </w:rPr>
              <w:t>Residual</w:t>
            </w:r>
          </w:p>
        </w:tc>
        <w:tc>
          <w:tcPr>
            <w:tcW w:w="1128" w:type="dxa"/>
            <w:tcBorders>
              <w:top w:val="nil"/>
              <w:left w:val="single" w:sz="2" w:space="0" w:color="000000"/>
              <w:bottom w:val="single" w:sz="6" w:space="0" w:color="000000"/>
              <w:right w:val="nil"/>
            </w:tcBorders>
            <w:shd w:val="clear" w:color="auto" w:fill="FFFFFF"/>
            <w:tcMar>
              <w:left w:w="60" w:type="dxa"/>
              <w:right w:w="60" w:type="dxa"/>
            </w:tcMar>
          </w:tcPr>
          <w:p w14:paraId="6E5BBE35" w14:textId="77777777" w:rsidR="00DE41DE" w:rsidRPr="00667AE8" w:rsidRDefault="00DE41DE" w:rsidP="00416721">
            <w:pPr>
              <w:keepNext/>
              <w:adjustRightInd w:val="0"/>
              <w:spacing w:before="60" w:after="60"/>
              <w:jc w:val="right"/>
              <w:rPr>
                <w:color w:val="000000"/>
              </w:rPr>
            </w:pPr>
            <w:r w:rsidRPr="00667AE8">
              <w:rPr>
                <w:color w:val="000000"/>
              </w:rPr>
              <w:t>7104094</w:t>
            </w:r>
          </w:p>
        </w:tc>
        <w:tc>
          <w:tcPr>
            <w:tcW w:w="108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09CED91" w14:textId="77777777" w:rsidR="00DE41DE" w:rsidRPr="00667AE8" w:rsidRDefault="00DE41DE" w:rsidP="00416721">
            <w:pPr>
              <w:keepNext/>
              <w:adjustRightInd w:val="0"/>
              <w:spacing w:before="60" w:after="60"/>
              <w:jc w:val="right"/>
              <w:rPr>
                <w:color w:val="000000"/>
              </w:rPr>
            </w:pPr>
            <w:r w:rsidRPr="00667AE8">
              <w:rPr>
                <w:color w:val="000000"/>
              </w:rPr>
              <w:t>1367184</w:t>
            </w:r>
          </w:p>
        </w:tc>
      </w:tr>
    </w:tbl>
    <w:p w14:paraId="31DAA666" w14:textId="77777777" w:rsidR="00196CA2" w:rsidRDefault="00196CA2" w:rsidP="00DE41DE">
      <w:pPr>
        <w:spacing w:line="360" w:lineRule="auto"/>
        <w:jc w:val="center"/>
        <w:rPr>
          <w:rFonts w:ascii="Times" w:eastAsiaTheme="minorEastAsia" w:hAnsi="Times"/>
        </w:rPr>
      </w:pPr>
    </w:p>
    <w:tbl>
      <w:tblPr>
        <w:tblW w:w="0" w:type="auto"/>
        <w:jc w:val="center"/>
        <w:tblLayout w:type="fixed"/>
        <w:tblCellMar>
          <w:left w:w="0" w:type="dxa"/>
          <w:right w:w="0" w:type="dxa"/>
        </w:tblCellMar>
        <w:tblLook w:val="0000" w:firstRow="0" w:lastRow="0" w:firstColumn="0" w:lastColumn="0" w:noHBand="0" w:noVBand="0"/>
      </w:tblPr>
      <w:tblGrid>
        <w:gridCol w:w="1821"/>
        <w:gridCol w:w="1051"/>
        <w:gridCol w:w="817"/>
        <w:gridCol w:w="1476"/>
        <w:gridCol w:w="1243"/>
      </w:tblGrid>
      <w:tr w:rsidR="00CF0078" w14:paraId="00958F1B" w14:textId="77777777" w:rsidTr="00416721">
        <w:trPr>
          <w:cantSplit/>
          <w:trHeight w:val="438"/>
          <w:tblHeader/>
          <w:jc w:val="center"/>
        </w:trPr>
        <w:tc>
          <w:tcPr>
            <w:tcW w:w="6408"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6095F31" w14:textId="77777777" w:rsidR="00CF0078" w:rsidRDefault="00CF0078" w:rsidP="00416721">
            <w:pPr>
              <w:keepNext/>
              <w:adjustRightInd w:val="0"/>
              <w:spacing w:before="60" w:after="60"/>
              <w:jc w:val="center"/>
              <w:rPr>
                <w:b/>
                <w:bCs/>
                <w:color w:val="000000"/>
              </w:rPr>
            </w:pPr>
            <w:r>
              <w:rPr>
                <w:b/>
                <w:bCs/>
                <w:color w:val="000000"/>
              </w:rPr>
              <w:t>Type III Tests of Fixed Effects</w:t>
            </w:r>
          </w:p>
        </w:tc>
      </w:tr>
      <w:tr w:rsidR="00CF0078" w14:paraId="699B7BD7" w14:textId="77777777" w:rsidTr="00416721">
        <w:trPr>
          <w:cantSplit/>
          <w:trHeight w:val="749"/>
          <w:tblHeader/>
          <w:jc w:val="center"/>
        </w:trPr>
        <w:tc>
          <w:tcPr>
            <w:tcW w:w="1821" w:type="dxa"/>
            <w:tcBorders>
              <w:top w:val="nil"/>
              <w:left w:val="single" w:sz="6" w:space="0" w:color="000000"/>
              <w:bottom w:val="single" w:sz="2" w:space="0" w:color="000000"/>
              <w:right w:val="nil"/>
            </w:tcBorders>
            <w:shd w:val="clear" w:color="auto" w:fill="BBBBBB"/>
            <w:tcMar>
              <w:left w:w="60" w:type="dxa"/>
              <w:right w:w="60" w:type="dxa"/>
            </w:tcMar>
            <w:vAlign w:val="bottom"/>
          </w:tcPr>
          <w:p w14:paraId="049FAA0C" w14:textId="77777777" w:rsidR="00CF0078" w:rsidRDefault="00CF0078" w:rsidP="00416721">
            <w:pPr>
              <w:keepNext/>
              <w:adjustRightInd w:val="0"/>
              <w:spacing w:before="60" w:after="60"/>
              <w:rPr>
                <w:b/>
                <w:bCs/>
                <w:color w:val="000000"/>
              </w:rPr>
            </w:pPr>
            <w:r>
              <w:rPr>
                <w:b/>
                <w:bCs/>
                <w:color w:val="000000"/>
              </w:rPr>
              <w:t>Effect</w:t>
            </w:r>
          </w:p>
        </w:tc>
        <w:tc>
          <w:tcPr>
            <w:tcW w:w="1051" w:type="dxa"/>
            <w:tcBorders>
              <w:top w:val="nil"/>
              <w:left w:val="single" w:sz="2" w:space="0" w:color="000000"/>
              <w:bottom w:val="single" w:sz="2" w:space="0" w:color="000000"/>
              <w:right w:val="nil"/>
            </w:tcBorders>
            <w:shd w:val="clear" w:color="auto" w:fill="BBBBBB"/>
            <w:tcMar>
              <w:left w:w="60" w:type="dxa"/>
              <w:right w:w="60" w:type="dxa"/>
            </w:tcMar>
            <w:vAlign w:val="bottom"/>
          </w:tcPr>
          <w:p w14:paraId="7C4B3A6A" w14:textId="77777777" w:rsidR="00CF0078" w:rsidRDefault="00CF0078" w:rsidP="00416721">
            <w:pPr>
              <w:keepNext/>
              <w:adjustRightInd w:val="0"/>
              <w:spacing w:before="60" w:after="60"/>
              <w:jc w:val="right"/>
              <w:rPr>
                <w:b/>
                <w:bCs/>
                <w:color w:val="000000"/>
              </w:rPr>
            </w:pPr>
            <w:r>
              <w:rPr>
                <w:b/>
                <w:bCs/>
                <w:color w:val="000000"/>
              </w:rPr>
              <w:t>Num DF</w:t>
            </w:r>
          </w:p>
        </w:tc>
        <w:tc>
          <w:tcPr>
            <w:tcW w:w="817" w:type="dxa"/>
            <w:tcBorders>
              <w:top w:val="nil"/>
              <w:left w:val="single" w:sz="2" w:space="0" w:color="000000"/>
              <w:bottom w:val="single" w:sz="2" w:space="0" w:color="000000"/>
              <w:right w:val="nil"/>
            </w:tcBorders>
            <w:shd w:val="clear" w:color="auto" w:fill="BBBBBB"/>
            <w:tcMar>
              <w:left w:w="60" w:type="dxa"/>
              <w:right w:w="60" w:type="dxa"/>
            </w:tcMar>
            <w:vAlign w:val="bottom"/>
          </w:tcPr>
          <w:p w14:paraId="6D0CF8B6" w14:textId="77777777" w:rsidR="00CF0078" w:rsidRDefault="00CF0078" w:rsidP="00416721">
            <w:pPr>
              <w:keepNext/>
              <w:adjustRightInd w:val="0"/>
              <w:spacing w:before="60" w:after="60"/>
              <w:jc w:val="right"/>
              <w:rPr>
                <w:b/>
                <w:bCs/>
                <w:color w:val="000000"/>
              </w:rPr>
            </w:pPr>
            <w:r>
              <w:rPr>
                <w:b/>
                <w:bCs/>
                <w:color w:val="000000"/>
              </w:rPr>
              <w:t>Den DF</w:t>
            </w:r>
          </w:p>
        </w:tc>
        <w:tc>
          <w:tcPr>
            <w:tcW w:w="1476" w:type="dxa"/>
            <w:tcBorders>
              <w:top w:val="nil"/>
              <w:left w:val="single" w:sz="2" w:space="0" w:color="000000"/>
              <w:bottom w:val="single" w:sz="2" w:space="0" w:color="000000"/>
              <w:right w:val="nil"/>
            </w:tcBorders>
            <w:shd w:val="clear" w:color="auto" w:fill="BBBBBB"/>
            <w:tcMar>
              <w:left w:w="60" w:type="dxa"/>
              <w:right w:w="60" w:type="dxa"/>
            </w:tcMar>
            <w:vAlign w:val="bottom"/>
          </w:tcPr>
          <w:p w14:paraId="25AE56FA" w14:textId="77777777" w:rsidR="00CF0078" w:rsidRDefault="00CF0078" w:rsidP="00416721">
            <w:pPr>
              <w:keepNext/>
              <w:adjustRightInd w:val="0"/>
              <w:spacing w:before="60" w:after="60"/>
              <w:jc w:val="right"/>
              <w:rPr>
                <w:b/>
                <w:bCs/>
                <w:color w:val="000000"/>
              </w:rPr>
            </w:pPr>
            <w:r>
              <w:rPr>
                <w:b/>
                <w:bCs/>
                <w:color w:val="000000"/>
              </w:rPr>
              <w:t>F Value</w:t>
            </w:r>
          </w:p>
        </w:tc>
        <w:tc>
          <w:tcPr>
            <w:tcW w:w="124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C4B8E36" w14:textId="77777777" w:rsidR="00CF0078" w:rsidRDefault="00CF0078" w:rsidP="00416721">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CF0078" w:rsidRPr="001A6D08" w14:paraId="704AFABA" w14:textId="77777777" w:rsidTr="00416721">
        <w:trPr>
          <w:cantSplit/>
          <w:trHeight w:val="438"/>
          <w:jc w:val="center"/>
        </w:trPr>
        <w:tc>
          <w:tcPr>
            <w:tcW w:w="1821" w:type="dxa"/>
            <w:tcBorders>
              <w:top w:val="nil"/>
              <w:left w:val="single" w:sz="6" w:space="0" w:color="000000"/>
              <w:bottom w:val="single" w:sz="6" w:space="0" w:color="000000"/>
              <w:right w:val="nil"/>
            </w:tcBorders>
            <w:shd w:val="clear" w:color="auto" w:fill="BBBBBB"/>
            <w:tcMar>
              <w:left w:w="60" w:type="dxa"/>
              <w:right w:w="60" w:type="dxa"/>
            </w:tcMar>
          </w:tcPr>
          <w:p w14:paraId="0CEAD93A" w14:textId="77777777" w:rsidR="00CF0078" w:rsidRPr="001A6D08" w:rsidRDefault="00CF0078" w:rsidP="00416721">
            <w:pPr>
              <w:keepNext/>
              <w:adjustRightInd w:val="0"/>
              <w:spacing w:before="60" w:after="60"/>
              <w:rPr>
                <w:b/>
                <w:bCs/>
                <w:color w:val="000000"/>
                <w:highlight w:val="yellow"/>
              </w:rPr>
            </w:pPr>
            <w:r w:rsidRPr="001A6D08">
              <w:rPr>
                <w:b/>
                <w:bCs/>
                <w:color w:val="000000"/>
                <w:highlight w:val="yellow"/>
              </w:rPr>
              <w:t>Herbicide</w:t>
            </w:r>
          </w:p>
        </w:tc>
        <w:tc>
          <w:tcPr>
            <w:tcW w:w="1051" w:type="dxa"/>
            <w:tcBorders>
              <w:top w:val="nil"/>
              <w:left w:val="single" w:sz="2" w:space="0" w:color="000000"/>
              <w:bottom w:val="single" w:sz="6" w:space="0" w:color="000000"/>
              <w:right w:val="nil"/>
            </w:tcBorders>
            <w:shd w:val="clear" w:color="auto" w:fill="FFFFFF"/>
            <w:tcMar>
              <w:left w:w="60" w:type="dxa"/>
              <w:right w:w="60" w:type="dxa"/>
            </w:tcMar>
          </w:tcPr>
          <w:p w14:paraId="289C2BB0" w14:textId="77777777" w:rsidR="00CF0078" w:rsidRPr="001A6D08" w:rsidRDefault="00CF0078" w:rsidP="00416721">
            <w:pPr>
              <w:keepNext/>
              <w:adjustRightInd w:val="0"/>
              <w:spacing w:before="60" w:after="60"/>
              <w:jc w:val="right"/>
              <w:rPr>
                <w:color w:val="000000"/>
                <w:highlight w:val="yellow"/>
              </w:rPr>
            </w:pPr>
            <w:r w:rsidRPr="001A6D08">
              <w:rPr>
                <w:color w:val="000000"/>
                <w:highlight w:val="yellow"/>
              </w:rPr>
              <w:t>17</w:t>
            </w:r>
          </w:p>
        </w:tc>
        <w:tc>
          <w:tcPr>
            <w:tcW w:w="817" w:type="dxa"/>
            <w:tcBorders>
              <w:top w:val="nil"/>
              <w:left w:val="single" w:sz="2" w:space="0" w:color="000000"/>
              <w:bottom w:val="single" w:sz="6" w:space="0" w:color="000000"/>
              <w:right w:val="nil"/>
            </w:tcBorders>
            <w:shd w:val="clear" w:color="auto" w:fill="FFFFFF"/>
            <w:tcMar>
              <w:left w:w="60" w:type="dxa"/>
              <w:right w:w="60" w:type="dxa"/>
            </w:tcMar>
          </w:tcPr>
          <w:p w14:paraId="0A44B976" w14:textId="77777777" w:rsidR="00CF0078" w:rsidRPr="001A6D08" w:rsidRDefault="00CF0078" w:rsidP="00416721">
            <w:pPr>
              <w:keepNext/>
              <w:adjustRightInd w:val="0"/>
              <w:spacing w:before="60" w:after="60"/>
              <w:jc w:val="right"/>
              <w:rPr>
                <w:color w:val="000000"/>
                <w:highlight w:val="yellow"/>
              </w:rPr>
            </w:pPr>
            <w:r w:rsidRPr="001A6D08">
              <w:rPr>
                <w:color w:val="000000"/>
                <w:highlight w:val="yellow"/>
              </w:rPr>
              <w:t>51</w:t>
            </w:r>
          </w:p>
        </w:tc>
        <w:tc>
          <w:tcPr>
            <w:tcW w:w="1476" w:type="dxa"/>
            <w:tcBorders>
              <w:top w:val="nil"/>
              <w:left w:val="single" w:sz="2" w:space="0" w:color="000000"/>
              <w:bottom w:val="single" w:sz="6" w:space="0" w:color="000000"/>
              <w:right w:val="nil"/>
            </w:tcBorders>
            <w:shd w:val="clear" w:color="auto" w:fill="FFFFFF"/>
            <w:tcMar>
              <w:left w:w="60" w:type="dxa"/>
              <w:right w:w="60" w:type="dxa"/>
            </w:tcMar>
          </w:tcPr>
          <w:p w14:paraId="098B9207" w14:textId="77777777" w:rsidR="00CF0078" w:rsidRPr="001A6D08" w:rsidRDefault="00CF0078" w:rsidP="00416721">
            <w:pPr>
              <w:keepNext/>
              <w:adjustRightInd w:val="0"/>
              <w:spacing w:before="60" w:after="60"/>
              <w:jc w:val="right"/>
              <w:rPr>
                <w:color w:val="000000"/>
                <w:highlight w:val="yellow"/>
              </w:rPr>
            </w:pPr>
            <w:r w:rsidRPr="001A6D08">
              <w:rPr>
                <w:color w:val="000000"/>
                <w:highlight w:val="yellow"/>
              </w:rPr>
              <w:t>2.05</w:t>
            </w:r>
          </w:p>
        </w:tc>
        <w:tc>
          <w:tcPr>
            <w:tcW w:w="124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A6DC5D3" w14:textId="77777777" w:rsidR="00CF0078" w:rsidRPr="001A6D08" w:rsidRDefault="00CF0078" w:rsidP="00416721">
            <w:pPr>
              <w:keepNext/>
              <w:adjustRightInd w:val="0"/>
              <w:spacing w:before="60" w:after="60"/>
              <w:jc w:val="right"/>
              <w:rPr>
                <w:color w:val="000000"/>
                <w:highlight w:val="yellow"/>
              </w:rPr>
            </w:pPr>
            <w:r w:rsidRPr="001A6D08">
              <w:rPr>
                <w:color w:val="000000"/>
                <w:highlight w:val="yellow"/>
              </w:rPr>
              <w:t>0.0251</w:t>
            </w:r>
          </w:p>
        </w:tc>
      </w:tr>
    </w:tbl>
    <w:p w14:paraId="3CAB6333" w14:textId="77777777" w:rsidR="00CF0078" w:rsidRDefault="00CF0078" w:rsidP="00DE41DE">
      <w:pPr>
        <w:spacing w:line="360" w:lineRule="auto"/>
        <w:jc w:val="center"/>
        <w:rPr>
          <w:rFonts w:ascii="Times" w:eastAsiaTheme="minorEastAsia" w:hAnsi="Times"/>
        </w:rPr>
      </w:pPr>
    </w:p>
    <w:p w14:paraId="68BDF6C0" w14:textId="01A4112A" w:rsidR="006A2F88" w:rsidRDefault="002269DD" w:rsidP="00DE41DE">
      <w:pPr>
        <w:spacing w:line="360" w:lineRule="auto"/>
        <w:jc w:val="center"/>
        <w:rPr>
          <w:rFonts w:ascii="Times" w:eastAsiaTheme="minorEastAsia" w:hAnsi="Times"/>
        </w:rPr>
      </w:pPr>
      <w:r>
        <w:rPr>
          <w:noProof/>
        </w:rPr>
        <w:drawing>
          <wp:inline distT="0" distB="0" distL="0" distR="0" wp14:anchorId="0E331C01" wp14:editId="59C5F821">
            <wp:extent cx="457200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238500"/>
                    </a:xfrm>
                    <a:prstGeom prst="rect">
                      <a:avLst/>
                    </a:prstGeom>
                    <a:noFill/>
                    <a:ln>
                      <a:noFill/>
                    </a:ln>
                  </pic:spPr>
                </pic:pic>
              </a:graphicData>
            </a:graphic>
          </wp:inline>
        </w:drawing>
      </w:r>
    </w:p>
    <w:p w14:paraId="3123E78A" w14:textId="77777777" w:rsidR="006A2F88" w:rsidRDefault="006A2F88" w:rsidP="00DE41DE">
      <w:pPr>
        <w:spacing w:line="360" w:lineRule="auto"/>
        <w:jc w:val="center"/>
        <w:rPr>
          <w:rFonts w:ascii="Times" w:eastAsiaTheme="minorEastAsia" w:hAnsi="Times"/>
        </w:rPr>
      </w:pPr>
    </w:p>
    <w:p w14:paraId="5F06190F" w14:textId="77777777" w:rsidR="006A2F88" w:rsidRDefault="006A2F88" w:rsidP="00DE41DE">
      <w:pPr>
        <w:spacing w:line="360" w:lineRule="auto"/>
        <w:jc w:val="center"/>
        <w:rPr>
          <w:rFonts w:ascii="Times" w:eastAsiaTheme="minorEastAsia" w:hAnsi="Times"/>
        </w:rPr>
      </w:pPr>
    </w:p>
    <w:p w14:paraId="74BBAE2F" w14:textId="77777777" w:rsidR="006A2F88" w:rsidRDefault="006A2F88" w:rsidP="00DE41DE">
      <w:pPr>
        <w:spacing w:line="360" w:lineRule="auto"/>
        <w:jc w:val="center"/>
        <w:rPr>
          <w:rFonts w:ascii="Times" w:eastAsiaTheme="minorEastAsia" w:hAnsi="Times"/>
        </w:rPr>
      </w:pPr>
    </w:p>
    <w:p w14:paraId="72BF1EF4" w14:textId="77777777" w:rsidR="006A2F88" w:rsidRPr="007B6CCC" w:rsidRDefault="006A2F88" w:rsidP="00DE41DE">
      <w:pPr>
        <w:spacing w:line="360" w:lineRule="auto"/>
        <w:jc w:val="center"/>
        <w:rPr>
          <w:rFonts w:ascii="Times" w:eastAsiaTheme="minorEastAsia" w:hAnsi="Times"/>
        </w:rPr>
      </w:pPr>
    </w:p>
    <w:tbl>
      <w:tblPr>
        <w:tblW w:w="0" w:type="auto"/>
        <w:jc w:val="center"/>
        <w:tblLayout w:type="fixed"/>
        <w:tblCellMar>
          <w:left w:w="0" w:type="dxa"/>
          <w:right w:w="0" w:type="dxa"/>
        </w:tblCellMar>
        <w:tblLook w:val="0000" w:firstRow="0" w:lastRow="0" w:firstColumn="0" w:lastColumn="0" w:noHBand="0" w:noVBand="0"/>
      </w:tblPr>
      <w:tblGrid>
        <w:gridCol w:w="1821"/>
        <w:gridCol w:w="1119"/>
        <w:gridCol w:w="503"/>
        <w:gridCol w:w="599"/>
      </w:tblGrid>
      <w:tr w:rsidR="00667AE8" w14:paraId="6E444865" w14:textId="77777777" w:rsidTr="00416721">
        <w:trPr>
          <w:cantSplit/>
          <w:trHeight w:val="659"/>
          <w:tblHeader/>
          <w:jc w:val="center"/>
        </w:trPr>
        <w:tc>
          <w:tcPr>
            <w:tcW w:w="4042"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0C204F0" w14:textId="77777777" w:rsidR="00667AE8" w:rsidRDefault="00667AE8" w:rsidP="00416721">
            <w:pPr>
              <w:keepNext/>
              <w:adjustRightInd w:val="0"/>
              <w:spacing w:before="60" w:after="60"/>
              <w:jc w:val="center"/>
              <w:rPr>
                <w:b/>
                <w:bCs/>
                <w:color w:val="000000"/>
              </w:rPr>
            </w:pPr>
            <w:r>
              <w:rPr>
                <w:b/>
                <w:bCs/>
                <w:color w:val="000000"/>
              </w:rPr>
              <w:lastRenderedPageBreak/>
              <w:t>Tukey Grouping for Herbicide Least Squares Means (Alpha=0.05)</w:t>
            </w:r>
          </w:p>
        </w:tc>
      </w:tr>
      <w:tr w:rsidR="00667AE8" w14:paraId="55FE8786" w14:textId="77777777" w:rsidTr="00416721">
        <w:trPr>
          <w:cantSplit/>
          <w:trHeight w:val="649"/>
          <w:tblHeader/>
          <w:jc w:val="center"/>
        </w:trPr>
        <w:tc>
          <w:tcPr>
            <w:tcW w:w="4042" w:type="dxa"/>
            <w:gridSpan w:val="4"/>
            <w:tcBorders>
              <w:top w:val="nil"/>
              <w:left w:val="single" w:sz="6" w:space="0" w:color="000000"/>
              <w:bottom w:val="single" w:sz="2" w:space="0" w:color="000000"/>
              <w:right w:val="single" w:sz="6" w:space="0" w:color="000000"/>
            </w:tcBorders>
            <w:shd w:val="clear" w:color="auto" w:fill="BBBBBB"/>
            <w:tcMar>
              <w:left w:w="60" w:type="dxa"/>
              <w:right w:w="60" w:type="dxa"/>
            </w:tcMar>
            <w:vAlign w:val="bottom"/>
          </w:tcPr>
          <w:p w14:paraId="4C9A4965" w14:textId="77777777" w:rsidR="00667AE8" w:rsidRDefault="00667AE8" w:rsidP="00416721">
            <w:pPr>
              <w:keepNext/>
              <w:adjustRightInd w:val="0"/>
              <w:spacing w:before="60" w:after="60"/>
              <w:jc w:val="center"/>
              <w:rPr>
                <w:b/>
                <w:bCs/>
                <w:color w:val="000000"/>
              </w:rPr>
            </w:pPr>
            <w:r>
              <w:rPr>
                <w:b/>
                <w:bCs/>
                <w:color w:val="000000"/>
              </w:rPr>
              <w:t>LS-means with the same letter are not significantly different.</w:t>
            </w:r>
          </w:p>
        </w:tc>
      </w:tr>
      <w:tr w:rsidR="00667AE8" w14:paraId="027D1441" w14:textId="77777777" w:rsidTr="00416721">
        <w:trPr>
          <w:cantSplit/>
          <w:trHeight w:val="385"/>
          <w:tblHeader/>
          <w:jc w:val="center"/>
        </w:trPr>
        <w:tc>
          <w:tcPr>
            <w:tcW w:w="1821" w:type="dxa"/>
            <w:tcBorders>
              <w:top w:val="nil"/>
              <w:left w:val="single" w:sz="6" w:space="0" w:color="000000"/>
              <w:bottom w:val="single" w:sz="2" w:space="0" w:color="000000"/>
              <w:right w:val="nil"/>
            </w:tcBorders>
            <w:shd w:val="clear" w:color="auto" w:fill="BBBBBB"/>
            <w:tcMar>
              <w:left w:w="60" w:type="dxa"/>
              <w:right w:w="60" w:type="dxa"/>
            </w:tcMar>
            <w:vAlign w:val="bottom"/>
          </w:tcPr>
          <w:p w14:paraId="20A205BC" w14:textId="77777777" w:rsidR="00667AE8" w:rsidRDefault="00667AE8" w:rsidP="00416721">
            <w:pPr>
              <w:keepNext/>
              <w:adjustRightInd w:val="0"/>
              <w:spacing w:before="60" w:after="60"/>
              <w:rPr>
                <w:b/>
                <w:bCs/>
                <w:color w:val="000000"/>
              </w:rPr>
            </w:pPr>
            <w:r>
              <w:rPr>
                <w:b/>
                <w:bCs/>
                <w:color w:val="000000"/>
              </w:rPr>
              <w:t>Herbicide</w:t>
            </w:r>
          </w:p>
        </w:tc>
        <w:tc>
          <w:tcPr>
            <w:tcW w:w="1119" w:type="dxa"/>
            <w:tcBorders>
              <w:top w:val="nil"/>
              <w:left w:val="single" w:sz="2" w:space="0" w:color="000000"/>
              <w:bottom w:val="single" w:sz="2" w:space="0" w:color="000000"/>
              <w:right w:val="nil"/>
            </w:tcBorders>
            <w:shd w:val="clear" w:color="auto" w:fill="BBBBBB"/>
            <w:tcMar>
              <w:left w:w="60" w:type="dxa"/>
              <w:right w:w="60" w:type="dxa"/>
            </w:tcMar>
            <w:vAlign w:val="bottom"/>
          </w:tcPr>
          <w:p w14:paraId="02C2BFEA" w14:textId="77777777" w:rsidR="00667AE8" w:rsidRDefault="00667AE8" w:rsidP="00416721">
            <w:pPr>
              <w:keepNext/>
              <w:adjustRightInd w:val="0"/>
              <w:spacing w:before="60" w:after="60"/>
              <w:jc w:val="right"/>
              <w:rPr>
                <w:b/>
                <w:bCs/>
                <w:color w:val="000000"/>
              </w:rPr>
            </w:pPr>
            <w:r>
              <w:rPr>
                <w:b/>
                <w:bCs/>
                <w:color w:val="000000"/>
              </w:rPr>
              <w:t>Estimate</w:t>
            </w:r>
          </w:p>
        </w:tc>
        <w:tc>
          <w:tcPr>
            <w:tcW w:w="1102"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449137B" w14:textId="77777777" w:rsidR="00667AE8" w:rsidRDefault="00667AE8" w:rsidP="00416721">
            <w:pPr>
              <w:keepNext/>
              <w:adjustRightInd w:val="0"/>
              <w:spacing w:before="60" w:after="60"/>
              <w:jc w:val="center"/>
              <w:rPr>
                <w:b/>
                <w:bCs/>
                <w:color w:val="000000"/>
              </w:rPr>
            </w:pPr>
          </w:p>
        </w:tc>
      </w:tr>
      <w:tr w:rsidR="00667AE8" w14:paraId="3E8AA028" w14:textId="77777777" w:rsidTr="00416721">
        <w:trPr>
          <w:cantSplit/>
          <w:trHeight w:val="38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137EBF6C" w14:textId="77777777" w:rsidR="00667AE8" w:rsidRDefault="00667AE8" w:rsidP="00416721">
            <w:pPr>
              <w:keepNext/>
              <w:adjustRightInd w:val="0"/>
              <w:spacing w:before="60" w:after="60"/>
              <w:rPr>
                <w:color w:val="000000"/>
              </w:rPr>
            </w:pPr>
            <w:r>
              <w:rPr>
                <w:color w:val="000000"/>
              </w:rPr>
              <w:t>Surestart II</w:t>
            </w:r>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00825734" w14:textId="77777777" w:rsidR="00667AE8" w:rsidRDefault="00667AE8" w:rsidP="00416721">
            <w:pPr>
              <w:keepNext/>
              <w:adjustRightInd w:val="0"/>
              <w:spacing w:before="60" w:after="60"/>
              <w:jc w:val="right"/>
              <w:rPr>
                <w:color w:val="000000"/>
              </w:rPr>
            </w:pPr>
            <w:r>
              <w:rPr>
                <w:color w:val="000000"/>
              </w:rPr>
              <w:t>13828</w:t>
            </w: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2358159A" w14:textId="77777777" w:rsidR="00667AE8" w:rsidRDefault="00667AE8" w:rsidP="00416721">
            <w:pPr>
              <w:keepNext/>
              <w:adjustRightInd w:val="0"/>
              <w:spacing w:before="60" w:after="60"/>
              <w:rPr>
                <w:color w:val="000000"/>
              </w:rPr>
            </w:pP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5418B53" w14:textId="77777777" w:rsidR="00667AE8" w:rsidRDefault="00667AE8" w:rsidP="00416721">
            <w:pPr>
              <w:keepNext/>
              <w:adjustRightInd w:val="0"/>
              <w:spacing w:before="60" w:after="60"/>
              <w:rPr>
                <w:color w:val="000000"/>
              </w:rPr>
            </w:pPr>
            <w:r>
              <w:rPr>
                <w:color w:val="000000"/>
              </w:rPr>
              <w:t>A</w:t>
            </w:r>
          </w:p>
        </w:tc>
      </w:tr>
      <w:tr w:rsidR="00667AE8" w14:paraId="28622025" w14:textId="77777777" w:rsidTr="00416721">
        <w:trPr>
          <w:cantSplit/>
          <w:trHeight w:val="38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672EF06D" w14:textId="77777777" w:rsidR="00667AE8" w:rsidRDefault="00667AE8" w:rsidP="00416721">
            <w:pPr>
              <w:keepNext/>
              <w:adjustRightInd w:val="0"/>
              <w:spacing w:before="60" w:after="60"/>
              <w:rPr>
                <w:color w:val="000000"/>
              </w:rPr>
            </w:pPr>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0ECA73E5" w14:textId="77777777" w:rsidR="00667AE8" w:rsidRDefault="00667AE8" w:rsidP="00416721">
            <w:pPr>
              <w:keepNext/>
              <w:adjustRightInd w:val="0"/>
              <w:spacing w:before="60" w:after="60"/>
              <w:jc w:val="right"/>
              <w:rPr>
                <w:color w:val="000000"/>
              </w:rPr>
            </w:pP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07CCDA0F" w14:textId="77777777" w:rsidR="00667AE8" w:rsidRDefault="00667AE8" w:rsidP="00416721">
            <w:pPr>
              <w:keepNext/>
              <w:adjustRightInd w:val="0"/>
              <w:spacing w:before="60" w:after="60"/>
              <w:rPr>
                <w:color w:val="000000"/>
              </w:rPr>
            </w:pP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8D617F6" w14:textId="77777777" w:rsidR="00667AE8" w:rsidRDefault="00667AE8" w:rsidP="00416721">
            <w:pPr>
              <w:keepNext/>
              <w:adjustRightInd w:val="0"/>
              <w:spacing w:before="60" w:after="60"/>
              <w:rPr>
                <w:color w:val="000000"/>
              </w:rPr>
            </w:pPr>
            <w:r>
              <w:rPr>
                <w:color w:val="000000"/>
              </w:rPr>
              <w:t>A</w:t>
            </w:r>
          </w:p>
        </w:tc>
      </w:tr>
      <w:tr w:rsidR="00667AE8" w14:paraId="34D858AC" w14:textId="77777777" w:rsidTr="00416721">
        <w:trPr>
          <w:cantSplit/>
          <w:trHeight w:val="38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5777F4DF" w14:textId="77777777" w:rsidR="00667AE8" w:rsidRDefault="00667AE8" w:rsidP="00416721">
            <w:pPr>
              <w:adjustRightInd w:val="0"/>
              <w:spacing w:before="60" w:after="60"/>
              <w:rPr>
                <w:color w:val="000000"/>
              </w:rPr>
            </w:pPr>
            <w:r>
              <w:rPr>
                <w:color w:val="000000"/>
              </w:rPr>
              <w:t>Acuron</w:t>
            </w:r>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2FF9E927" w14:textId="77777777" w:rsidR="00667AE8" w:rsidRDefault="00667AE8" w:rsidP="00416721">
            <w:pPr>
              <w:adjustRightInd w:val="0"/>
              <w:spacing w:before="60" w:after="60"/>
              <w:jc w:val="right"/>
              <w:rPr>
                <w:color w:val="000000"/>
              </w:rPr>
            </w:pPr>
            <w:r>
              <w:rPr>
                <w:color w:val="000000"/>
              </w:rPr>
              <w:t>12647</w:t>
            </w: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2172445A" w14:textId="77777777" w:rsidR="00667AE8" w:rsidRDefault="00667AE8" w:rsidP="00416721">
            <w:pPr>
              <w:adjustRightInd w:val="0"/>
              <w:spacing w:before="60" w:after="60"/>
              <w:rPr>
                <w:color w:val="000000"/>
              </w:rPr>
            </w:pPr>
            <w:r>
              <w:rPr>
                <w:color w:val="000000"/>
              </w:rPr>
              <w:t>B</w:t>
            </w: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7B4F99A" w14:textId="77777777" w:rsidR="00667AE8" w:rsidRDefault="00667AE8" w:rsidP="00416721">
            <w:pPr>
              <w:adjustRightInd w:val="0"/>
              <w:spacing w:before="60" w:after="60"/>
              <w:rPr>
                <w:color w:val="000000"/>
              </w:rPr>
            </w:pPr>
            <w:r>
              <w:rPr>
                <w:color w:val="000000"/>
              </w:rPr>
              <w:t>A</w:t>
            </w:r>
          </w:p>
        </w:tc>
      </w:tr>
      <w:tr w:rsidR="00667AE8" w14:paraId="0E789080" w14:textId="77777777" w:rsidTr="00416721">
        <w:trPr>
          <w:cantSplit/>
          <w:trHeight w:val="38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6ACE7C26" w14:textId="77777777" w:rsidR="00667AE8" w:rsidRDefault="00667AE8" w:rsidP="00416721">
            <w:pPr>
              <w:adjustRightInd w:val="0"/>
              <w:spacing w:before="60" w:after="60"/>
              <w:rPr>
                <w:color w:val="000000"/>
              </w:rPr>
            </w:pPr>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0E7DAA74" w14:textId="77777777" w:rsidR="00667AE8" w:rsidRDefault="00667AE8" w:rsidP="00416721">
            <w:pPr>
              <w:adjustRightInd w:val="0"/>
              <w:spacing w:before="60" w:after="60"/>
              <w:jc w:val="right"/>
              <w:rPr>
                <w:color w:val="000000"/>
              </w:rPr>
            </w:pP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0600E64E" w14:textId="77777777" w:rsidR="00667AE8" w:rsidRDefault="00667AE8" w:rsidP="00416721">
            <w:pPr>
              <w:adjustRightInd w:val="0"/>
              <w:spacing w:before="60" w:after="60"/>
              <w:rPr>
                <w:color w:val="000000"/>
              </w:rPr>
            </w:pPr>
            <w:r>
              <w:rPr>
                <w:color w:val="000000"/>
              </w:rPr>
              <w:t>B</w:t>
            </w: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B9000B8" w14:textId="77777777" w:rsidR="00667AE8" w:rsidRDefault="00667AE8" w:rsidP="00416721">
            <w:pPr>
              <w:adjustRightInd w:val="0"/>
              <w:spacing w:before="60" w:after="60"/>
              <w:rPr>
                <w:color w:val="000000"/>
              </w:rPr>
            </w:pPr>
            <w:r>
              <w:rPr>
                <w:color w:val="000000"/>
              </w:rPr>
              <w:t>A</w:t>
            </w:r>
          </w:p>
        </w:tc>
      </w:tr>
      <w:tr w:rsidR="00667AE8" w14:paraId="362CDBAA" w14:textId="77777777" w:rsidTr="00416721">
        <w:trPr>
          <w:cantSplit/>
          <w:trHeight w:val="38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424C4981" w14:textId="77777777" w:rsidR="00667AE8" w:rsidRDefault="00667AE8" w:rsidP="00416721">
            <w:pPr>
              <w:adjustRightInd w:val="0"/>
              <w:spacing w:before="60" w:after="60"/>
              <w:rPr>
                <w:color w:val="000000"/>
              </w:rPr>
            </w:pPr>
            <w:proofErr w:type="spellStart"/>
            <w:r>
              <w:rPr>
                <w:color w:val="000000"/>
              </w:rPr>
              <w:t>Weedfree</w:t>
            </w:r>
            <w:proofErr w:type="spellEnd"/>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03ACACE3" w14:textId="77777777" w:rsidR="00667AE8" w:rsidRDefault="00667AE8" w:rsidP="00416721">
            <w:pPr>
              <w:adjustRightInd w:val="0"/>
              <w:spacing w:before="60" w:after="60"/>
              <w:jc w:val="right"/>
              <w:rPr>
                <w:color w:val="000000"/>
              </w:rPr>
            </w:pPr>
            <w:r>
              <w:rPr>
                <w:color w:val="000000"/>
              </w:rPr>
              <w:t>11357</w:t>
            </w: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12713DD6" w14:textId="77777777" w:rsidR="00667AE8" w:rsidRDefault="00667AE8" w:rsidP="00416721">
            <w:pPr>
              <w:adjustRightInd w:val="0"/>
              <w:spacing w:before="60" w:after="60"/>
              <w:rPr>
                <w:color w:val="000000"/>
              </w:rPr>
            </w:pPr>
            <w:r>
              <w:rPr>
                <w:color w:val="000000"/>
              </w:rPr>
              <w:t>B</w:t>
            </w: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D5DE527" w14:textId="77777777" w:rsidR="00667AE8" w:rsidRDefault="00667AE8" w:rsidP="00416721">
            <w:pPr>
              <w:adjustRightInd w:val="0"/>
              <w:spacing w:before="60" w:after="60"/>
              <w:rPr>
                <w:color w:val="000000"/>
              </w:rPr>
            </w:pPr>
            <w:r>
              <w:rPr>
                <w:color w:val="000000"/>
              </w:rPr>
              <w:t>A</w:t>
            </w:r>
          </w:p>
        </w:tc>
      </w:tr>
      <w:tr w:rsidR="00667AE8" w14:paraId="001C62EB" w14:textId="77777777" w:rsidTr="00416721">
        <w:trPr>
          <w:cantSplit/>
          <w:trHeight w:val="38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71F3E212" w14:textId="77777777" w:rsidR="00667AE8" w:rsidRDefault="00667AE8" w:rsidP="00416721">
            <w:pPr>
              <w:adjustRightInd w:val="0"/>
              <w:spacing w:before="60" w:after="60"/>
              <w:rPr>
                <w:color w:val="000000"/>
              </w:rPr>
            </w:pPr>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3434BA29" w14:textId="77777777" w:rsidR="00667AE8" w:rsidRDefault="00667AE8" w:rsidP="00416721">
            <w:pPr>
              <w:adjustRightInd w:val="0"/>
              <w:spacing w:before="60" w:after="60"/>
              <w:jc w:val="right"/>
              <w:rPr>
                <w:color w:val="000000"/>
              </w:rPr>
            </w:pP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65D686D7" w14:textId="77777777" w:rsidR="00667AE8" w:rsidRDefault="00667AE8" w:rsidP="00416721">
            <w:pPr>
              <w:adjustRightInd w:val="0"/>
              <w:spacing w:before="60" w:after="60"/>
              <w:rPr>
                <w:color w:val="000000"/>
              </w:rPr>
            </w:pPr>
            <w:r>
              <w:rPr>
                <w:color w:val="000000"/>
              </w:rPr>
              <w:t>B</w:t>
            </w: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1FFDF09" w14:textId="77777777" w:rsidR="00667AE8" w:rsidRDefault="00667AE8" w:rsidP="00416721">
            <w:pPr>
              <w:adjustRightInd w:val="0"/>
              <w:spacing w:before="60" w:after="60"/>
              <w:rPr>
                <w:color w:val="000000"/>
              </w:rPr>
            </w:pPr>
            <w:r>
              <w:rPr>
                <w:color w:val="000000"/>
              </w:rPr>
              <w:t>A</w:t>
            </w:r>
          </w:p>
        </w:tc>
      </w:tr>
      <w:tr w:rsidR="00667AE8" w14:paraId="6C8F2980" w14:textId="77777777" w:rsidTr="00416721">
        <w:trPr>
          <w:cantSplit/>
          <w:trHeight w:val="38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5C0B9495" w14:textId="77777777" w:rsidR="00667AE8" w:rsidRDefault="00667AE8" w:rsidP="00416721">
            <w:pPr>
              <w:adjustRightInd w:val="0"/>
              <w:spacing w:before="60" w:after="60"/>
              <w:rPr>
                <w:color w:val="000000"/>
              </w:rPr>
            </w:pPr>
            <w:r>
              <w:rPr>
                <w:color w:val="000000"/>
              </w:rPr>
              <w:t>Atrazine</w:t>
            </w:r>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434FEF59" w14:textId="77777777" w:rsidR="00667AE8" w:rsidRDefault="00667AE8" w:rsidP="00416721">
            <w:pPr>
              <w:adjustRightInd w:val="0"/>
              <w:spacing w:before="60" w:after="60"/>
              <w:jc w:val="right"/>
              <w:rPr>
                <w:color w:val="000000"/>
              </w:rPr>
            </w:pPr>
            <w:r>
              <w:rPr>
                <w:color w:val="000000"/>
              </w:rPr>
              <w:t>11126</w:t>
            </w: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6C9DFBAD" w14:textId="77777777" w:rsidR="00667AE8" w:rsidRDefault="00667AE8" w:rsidP="00416721">
            <w:pPr>
              <w:adjustRightInd w:val="0"/>
              <w:spacing w:before="60" w:after="60"/>
              <w:rPr>
                <w:color w:val="000000"/>
              </w:rPr>
            </w:pPr>
            <w:r>
              <w:rPr>
                <w:color w:val="000000"/>
              </w:rPr>
              <w:t>B</w:t>
            </w: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3CD0D98" w14:textId="77777777" w:rsidR="00667AE8" w:rsidRDefault="00667AE8" w:rsidP="00416721">
            <w:pPr>
              <w:adjustRightInd w:val="0"/>
              <w:spacing w:before="60" w:after="60"/>
              <w:rPr>
                <w:color w:val="000000"/>
              </w:rPr>
            </w:pPr>
            <w:r>
              <w:rPr>
                <w:color w:val="000000"/>
              </w:rPr>
              <w:t>A</w:t>
            </w:r>
          </w:p>
        </w:tc>
      </w:tr>
      <w:tr w:rsidR="00667AE8" w14:paraId="6D269DEC" w14:textId="77777777" w:rsidTr="00416721">
        <w:trPr>
          <w:cantSplit/>
          <w:trHeight w:val="38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4B3816ED" w14:textId="77777777" w:rsidR="00667AE8" w:rsidRDefault="00667AE8" w:rsidP="00416721">
            <w:pPr>
              <w:adjustRightInd w:val="0"/>
              <w:spacing w:before="60" w:after="60"/>
              <w:rPr>
                <w:color w:val="000000"/>
              </w:rPr>
            </w:pPr>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41D44CA7" w14:textId="77777777" w:rsidR="00667AE8" w:rsidRDefault="00667AE8" w:rsidP="00416721">
            <w:pPr>
              <w:adjustRightInd w:val="0"/>
              <w:spacing w:before="60" w:after="60"/>
              <w:jc w:val="right"/>
              <w:rPr>
                <w:color w:val="000000"/>
              </w:rPr>
            </w:pP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088D723F" w14:textId="77777777" w:rsidR="00667AE8" w:rsidRDefault="00667AE8" w:rsidP="00416721">
            <w:pPr>
              <w:adjustRightInd w:val="0"/>
              <w:spacing w:before="60" w:after="60"/>
              <w:rPr>
                <w:color w:val="000000"/>
              </w:rPr>
            </w:pPr>
            <w:r>
              <w:rPr>
                <w:color w:val="000000"/>
              </w:rPr>
              <w:t>B</w:t>
            </w: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5648A9E" w14:textId="77777777" w:rsidR="00667AE8" w:rsidRDefault="00667AE8" w:rsidP="00416721">
            <w:pPr>
              <w:adjustRightInd w:val="0"/>
              <w:spacing w:before="60" w:after="60"/>
              <w:rPr>
                <w:color w:val="000000"/>
              </w:rPr>
            </w:pPr>
            <w:r>
              <w:rPr>
                <w:color w:val="000000"/>
              </w:rPr>
              <w:t>A</w:t>
            </w:r>
          </w:p>
        </w:tc>
      </w:tr>
      <w:tr w:rsidR="00667AE8" w14:paraId="10299192" w14:textId="77777777" w:rsidTr="00416721">
        <w:trPr>
          <w:cantSplit/>
          <w:trHeight w:val="38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7D854E5B" w14:textId="77777777" w:rsidR="00667AE8" w:rsidRDefault="00667AE8" w:rsidP="00416721">
            <w:pPr>
              <w:adjustRightInd w:val="0"/>
              <w:spacing w:before="60" w:after="60"/>
              <w:rPr>
                <w:color w:val="000000"/>
              </w:rPr>
            </w:pPr>
            <w:proofErr w:type="spellStart"/>
            <w:r>
              <w:rPr>
                <w:color w:val="000000"/>
              </w:rPr>
              <w:t>Resicore</w:t>
            </w:r>
            <w:proofErr w:type="spellEnd"/>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7E1C015A" w14:textId="77777777" w:rsidR="00667AE8" w:rsidRDefault="00667AE8" w:rsidP="00416721">
            <w:pPr>
              <w:adjustRightInd w:val="0"/>
              <w:spacing w:before="60" w:after="60"/>
              <w:jc w:val="right"/>
              <w:rPr>
                <w:color w:val="000000"/>
              </w:rPr>
            </w:pPr>
            <w:r>
              <w:rPr>
                <w:color w:val="000000"/>
              </w:rPr>
              <w:t>10103</w:t>
            </w: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136CC31F" w14:textId="77777777" w:rsidR="00667AE8" w:rsidRDefault="00667AE8" w:rsidP="00416721">
            <w:pPr>
              <w:adjustRightInd w:val="0"/>
              <w:spacing w:before="60" w:after="60"/>
              <w:rPr>
                <w:color w:val="000000"/>
              </w:rPr>
            </w:pPr>
            <w:r>
              <w:rPr>
                <w:color w:val="000000"/>
              </w:rPr>
              <w:t>B</w:t>
            </w: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E86459E" w14:textId="77777777" w:rsidR="00667AE8" w:rsidRDefault="00667AE8" w:rsidP="00416721">
            <w:pPr>
              <w:adjustRightInd w:val="0"/>
              <w:spacing w:before="60" w:after="60"/>
              <w:rPr>
                <w:color w:val="000000"/>
              </w:rPr>
            </w:pPr>
            <w:r>
              <w:rPr>
                <w:color w:val="000000"/>
              </w:rPr>
              <w:t>A</w:t>
            </w:r>
          </w:p>
        </w:tc>
      </w:tr>
      <w:tr w:rsidR="00667AE8" w14:paraId="2A936ECE" w14:textId="77777777" w:rsidTr="00416721">
        <w:trPr>
          <w:cantSplit/>
          <w:trHeight w:val="38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25C25958" w14:textId="77777777" w:rsidR="00667AE8" w:rsidRDefault="00667AE8" w:rsidP="00416721">
            <w:pPr>
              <w:adjustRightInd w:val="0"/>
              <w:spacing w:before="60" w:after="60"/>
              <w:rPr>
                <w:color w:val="000000"/>
              </w:rPr>
            </w:pPr>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2BEA4D80" w14:textId="77777777" w:rsidR="00667AE8" w:rsidRDefault="00667AE8" w:rsidP="00416721">
            <w:pPr>
              <w:adjustRightInd w:val="0"/>
              <w:spacing w:before="60" w:after="60"/>
              <w:jc w:val="right"/>
              <w:rPr>
                <w:color w:val="000000"/>
              </w:rPr>
            </w:pP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56ABFABF" w14:textId="77777777" w:rsidR="00667AE8" w:rsidRDefault="00667AE8" w:rsidP="00416721">
            <w:pPr>
              <w:adjustRightInd w:val="0"/>
              <w:spacing w:before="60" w:after="60"/>
              <w:rPr>
                <w:color w:val="000000"/>
              </w:rPr>
            </w:pPr>
            <w:r>
              <w:rPr>
                <w:color w:val="000000"/>
              </w:rPr>
              <w:t>B</w:t>
            </w: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EBF43A9" w14:textId="77777777" w:rsidR="00667AE8" w:rsidRDefault="00667AE8" w:rsidP="00416721">
            <w:pPr>
              <w:adjustRightInd w:val="0"/>
              <w:spacing w:before="60" w:after="60"/>
              <w:rPr>
                <w:color w:val="000000"/>
              </w:rPr>
            </w:pPr>
            <w:r>
              <w:rPr>
                <w:color w:val="000000"/>
              </w:rPr>
              <w:t>A</w:t>
            </w:r>
          </w:p>
        </w:tc>
      </w:tr>
      <w:tr w:rsidR="00667AE8" w14:paraId="45D91B33" w14:textId="77777777" w:rsidTr="00416721">
        <w:trPr>
          <w:cantSplit/>
          <w:trHeight w:val="38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750EA874" w14:textId="77777777" w:rsidR="00667AE8" w:rsidRDefault="00667AE8" w:rsidP="00416721">
            <w:pPr>
              <w:adjustRightInd w:val="0"/>
              <w:spacing w:before="60" w:after="60"/>
              <w:rPr>
                <w:color w:val="000000"/>
              </w:rPr>
            </w:pPr>
            <w:proofErr w:type="spellStart"/>
            <w:r>
              <w:rPr>
                <w:color w:val="000000"/>
              </w:rPr>
              <w:t>TriVolt</w:t>
            </w:r>
            <w:proofErr w:type="spellEnd"/>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4E615F41" w14:textId="77777777" w:rsidR="00667AE8" w:rsidRDefault="00667AE8" w:rsidP="00416721">
            <w:pPr>
              <w:adjustRightInd w:val="0"/>
              <w:spacing w:before="60" w:after="60"/>
              <w:jc w:val="right"/>
              <w:rPr>
                <w:color w:val="000000"/>
              </w:rPr>
            </w:pPr>
            <w:r>
              <w:rPr>
                <w:color w:val="000000"/>
              </w:rPr>
              <w:t>10100</w:t>
            </w: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089016DC" w14:textId="77777777" w:rsidR="00667AE8" w:rsidRDefault="00667AE8" w:rsidP="00416721">
            <w:pPr>
              <w:adjustRightInd w:val="0"/>
              <w:spacing w:before="60" w:after="60"/>
              <w:rPr>
                <w:color w:val="000000"/>
              </w:rPr>
            </w:pPr>
            <w:r>
              <w:rPr>
                <w:color w:val="000000"/>
              </w:rPr>
              <w:t>B</w:t>
            </w: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AC9AC06" w14:textId="77777777" w:rsidR="00667AE8" w:rsidRDefault="00667AE8" w:rsidP="00416721">
            <w:pPr>
              <w:adjustRightInd w:val="0"/>
              <w:spacing w:before="60" w:after="60"/>
              <w:rPr>
                <w:color w:val="000000"/>
              </w:rPr>
            </w:pPr>
            <w:r>
              <w:rPr>
                <w:color w:val="000000"/>
              </w:rPr>
              <w:t>A</w:t>
            </w:r>
          </w:p>
        </w:tc>
      </w:tr>
      <w:tr w:rsidR="00667AE8" w14:paraId="40FBB8B0" w14:textId="77777777" w:rsidTr="00416721">
        <w:trPr>
          <w:cantSplit/>
          <w:trHeight w:val="38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34F55622" w14:textId="77777777" w:rsidR="00667AE8" w:rsidRDefault="00667AE8" w:rsidP="00416721">
            <w:pPr>
              <w:adjustRightInd w:val="0"/>
              <w:spacing w:before="60" w:after="60"/>
              <w:rPr>
                <w:color w:val="000000"/>
              </w:rPr>
            </w:pPr>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42F631B0" w14:textId="77777777" w:rsidR="00667AE8" w:rsidRDefault="00667AE8" w:rsidP="00416721">
            <w:pPr>
              <w:adjustRightInd w:val="0"/>
              <w:spacing w:before="60" w:after="60"/>
              <w:jc w:val="right"/>
              <w:rPr>
                <w:color w:val="000000"/>
              </w:rPr>
            </w:pP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79DD16E2" w14:textId="77777777" w:rsidR="00667AE8" w:rsidRDefault="00667AE8" w:rsidP="00416721">
            <w:pPr>
              <w:adjustRightInd w:val="0"/>
              <w:spacing w:before="60" w:after="60"/>
              <w:rPr>
                <w:color w:val="000000"/>
              </w:rPr>
            </w:pPr>
            <w:r>
              <w:rPr>
                <w:color w:val="000000"/>
              </w:rPr>
              <w:t>B</w:t>
            </w: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1C3D629" w14:textId="77777777" w:rsidR="00667AE8" w:rsidRDefault="00667AE8" w:rsidP="00416721">
            <w:pPr>
              <w:adjustRightInd w:val="0"/>
              <w:spacing w:before="60" w:after="60"/>
              <w:rPr>
                <w:color w:val="000000"/>
              </w:rPr>
            </w:pPr>
            <w:r>
              <w:rPr>
                <w:color w:val="000000"/>
              </w:rPr>
              <w:t>A</w:t>
            </w:r>
          </w:p>
        </w:tc>
      </w:tr>
      <w:tr w:rsidR="00667AE8" w14:paraId="233F61EC" w14:textId="77777777" w:rsidTr="00416721">
        <w:trPr>
          <w:cantSplit/>
          <w:trHeight w:val="391"/>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13E910F5" w14:textId="77777777" w:rsidR="00667AE8" w:rsidRDefault="00667AE8" w:rsidP="00416721">
            <w:pPr>
              <w:adjustRightInd w:val="0"/>
              <w:spacing w:before="60" w:after="60"/>
              <w:rPr>
                <w:color w:val="000000"/>
              </w:rPr>
            </w:pPr>
            <w:r>
              <w:rPr>
                <w:color w:val="000000"/>
              </w:rPr>
              <w:t>Bicep II Magnum</w:t>
            </w:r>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6F3C3263" w14:textId="77777777" w:rsidR="00667AE8" w:rsidRDefault="00667AE8" w:rsidP="00416721">
            <w:pPr>
              <w:adjustRightInd w:val="0"/>
              <w:spacing w:before="60" w:after="60"/>
              <w:jc w:val="right"/>
              <w:rPr>
                <w:color w:val="000000"/>
              </w:rPr>
            </w:pPr>
            <w:r>
              <w:rPr>
                <w:color w:val="000000"/>
              </w:rPr>
              <w:t>9960.55</w:t>
            </w: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7365E052" w14:textId="77777777" w:rsidR="00667AE8" w:rsidRDefault="00667AE8" w:rsidP="00416721">
            <w:pPr>
              <w:adjustRightInd w:val="0"/>
              <w:spacing w:before="60" w:after="60"/>
              <w:rPr>
                <w:color w:val="000000"/>
              </w:rPr>
            </w:pPr>
            <w:r>
              <w:rPr>
                <w:color w:val="000000"/>
              </w:rPr>
              <w:t>B</w:t>
            </w: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65B9A68" w14:textId="77777777" w:rsidR="00667AE8" w:rsidRDefault="00667AE8" w:rsidP="00416721">
            <w:pPr>
              <w:adjustRightInd w:val="0"/>
              <w:spacing w:before="60" w:after="60"/>
              <w:rPr>
                <w:color w:val="000000"/>
              </w:rPr>
            </w:pPr>
            <w:r>
              <w:rPr>
                <w:color w:val="000000"/>
              </w:rPr>
              <w:t>A</w:t>
            </w:r>
          </w:p>
        </w:tc>
      </w:tr>
      <w:tr w:rsidR="00667AE8" w14:paraId="656524D4" w14:textId="77777777" w:rsidTr="00416721">
        <w:trPr>
          <w:cantSplit/>
          <w:trHeight w:val="38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519C61EA" w14:textId="77777777" w:rsidR="00667AE8" w:rsidRDefault="00667AE8" w:rsidP="00416721">
            <w:pPr>
              <w:adjustRightInd w:val="0"/>
              <w:spacing w:before="60" w:after="60"/>
              <w:rPr>
                <w:color w:val="000000"/>
              </w:rPr>
            </w:pPr>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77653D46" w14:textId="77777777" w:rsidR="00667AE8" w:rsidRDefault="00667AE8" w:rsidP="00416721">
            <w:pPr>
              <w:adjustRightInd w:val="0"/>
              <w:spacing w:before="60" w:after="60"/>
              <w:jc w:val="right"/>
              <w:rPr>
                <w:color w:val="000000"/>
              </w:rPr>
            </w:pP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01EC9C85" w14:textId="77777777" w:rsidR="00667AE8" w:rsidRDefault="00667AE8" w:rsidP="00416721">
            <w:pPr>
              <w:adjustRightInd w:val="0"/>
              <w:spacing w:before="60" w:after="60"/>
              <w:rPr>
                <w:color w:val="000000"/>
              </w:rPr>
            </w:pPr>
            <w:r>
              <w:rPr>
                <w:color w:val="000000"/>
              </w:rPr>
              <w:t>B</w:t>
            </w: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D3D57FB" w14:textId="77777777" w:rsidR="00667AE8" w:rsidRDefault="00667AE8" w:rsidP="00416721">
            <w:pPr>
              <w:adjustRightInd w:val="0"/>
              <w:spacing w:before="60" w:after="60"/>
              <w:rPr>
                <w:color w:val="000000"/>
              </w:rPr>
            </w:pPr>
            <w:r>
              <w:rPr>
                <w:color w:val="000000"/>
              </w:rPr>
              <w:t>A</w:t>
            </w:r>
          </w:p>
        </w:tc>
      </w:tr>
      <w:tr w:rsidR="00667AE8" w14:paraId="3104C3BA" w14:textId="77777777" w:rsidTr="00416721">
        <w:trPr>
          <w:cantSplit/>
          <w:trHeight w:val="38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7442D877" w14:textId="77777777" w:rsidR="00667AE8" w:rsidRDefault="00667AE8" w:rsidP="00416721">
            <w:pPr>
              <w:adjustRightInd w:val="0"/>
              <w:spacing w:before="60" w:after="60"/>
              <w:rPr>
                <w:color w:val="000000"/>
              </w:rPr>
            </w:pPr>
            <w:r>
              <w:rPr>
                <w:color w:val="000000"/>
              </w:rPr>
              <w:t>Outlook</w:t>
            </w:r>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43774C4F" w14:textId="77777777" w:rsidR="00667AE8" w:rsidRDefault="00667AE8" w:rsidP="00416721">
            <w:pPr>
              <w:adjustRightInd w:val="0"/>
              <w:spacing w:before="60" w:after="60"/>
              <w:jc w:val="right"/>
              <w:rPr>
                <w:color w:val="000000"/>
              </w:rPr>
            </w:pPr>
            <w:r>
              <w:rPr>
                <w:color w:val="000000"/>
              </w:rPr>
              <w:t>9579.83</w:t>
            </w: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52B74EEF" w14:textId="77777777" w:rsidR="00667AE8" w:rsidRDefault="00667AE8" w:rsidP="00416721">
            <w:pPr>
              <w:adjustRightInd w:val="0"/>
              <w:spacing w:before="60" w:after="60"/>
              <w:rPr>
                <w:color w:val="000000"/>
              </w:rPr>
            </w:pPr>
            <w:r>
              <w:rPr>
                <w:color w:val="000000"/>
              </w:rPr>
              <w:t>B</w:t>
            </w: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D5C17AA" w14:textId="77777777" w:rsidR="00667AE8" w:rsidRDefault="00667AE8" w:rsidP="00416721">
            <w:pPr>
              <w:adjustRightInd w:val="0"/>
              <w:spacing w:before="60" w:after="60"/>
              <w:rPr>
                <w:color w:val="000000"/>
              </w:rPr>
            </w:pPr>
            <w:r>
              <w:rPr>
                <w:color w:val="000000"/>
              </w:rPr>
              <w:t>A</w:t>
            </w:r>
          </w:p>
        </w:tc>
      </w:tr>
      <w:tr w:rsidR="00667AE8" w14:paraId="748DBF44" w14:textId="77777777" w:rsidTr="00416721">
        <w:trPr>
          <w:cantSplit/>
          <w:trHeight w:val="38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1ED590C9" w14:textId="77777777" w:rsidR="00667AE8" w:rsidRDefault="00667AE8" w:rsidP="00416721">
            <w:pPr>
              <w:adjustRightInd w:val="0"/>
              <w:spacing w:before="60" w:after="60"/>
              <w:rPr>
                <w:color w:val="000000"/>
              </w:rPr>
            </w:pPr>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02203D2D" w14:textId="77777777" w:rsidR="00667AE8" w:rsidRDefault="00667AE8" w:rsidP="00416721">
            <w:pPr>
              <w:adjustRightInd w:val="0"/>
              <w:spacing w:before="60" w:after="60"/>
              <w:jc w:val="right"/>
              <w:rPr>
                <w:color w:val="000000"/>
              </w:rPr>
            </w:pP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29D785C5" w14:textId="77777777" w:rsidR="00667AE8" w:rsidRDefault="00667AE8" w:rsidP="00416721">
            <w:pPr>
              <w:adjustRightInd w:val="0"/>
              <w:spacing w:before="60" w:after="60"/>
              <w:rPr>
                <w:color w:val="000000"/>
              </w:rPr>
            </w:pPr>
            <w:r>
              <w:rPr>
                <w:color w:val="000000"/>
              </w:rPr>
              <w:t>B</w:t>
            </w: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C33A6AB" w14:textId="77777777" w:rsidR="00667AE8" w:rsidRDefault="00667AE8" w:rsidP="00416721">
            <w:pPr>
              <w:adjustRightInd w:val="0"/>
              <w:spacing w:before="60" w:after="60"/>
              <w:rPr>
                <w:color w:val="000000"/>
              </w:rPr>
            </w:pPr>
            <w:r>
              <w:rPr>
                <w:color w:val="000000"/>
              </w:rPr>
              <w:t>A</w:t>
            </w:r>
          </w:p>
        </w:tc>
      </w:tr>
      <w:tr w:rsidR="00667AE8" w14:paraId="693374E5" w14:textId="77777777" w:rsidTr="00416721">
        <w:trPr>
          <w:cantSplit/>
          <w:trHeight w:val="38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7CEF890A" w14:textId="77777777" w:rsidR="00667AE8" w:rsidRDefault="00667AE8" w:rsidP="00416721">
            <w:pPr>
              <w:adjustRightInd w:val="0"/>
              <w:spacing w:before="60" w:after="60"/>
              <w:rPr>
                <w:color w:val="000000"/>
              </w:rPr>
            </w:pPr>
            <w:proofErr w:type="gramStart"/>
            <w:r>
              <w:rPr>
                <w:color w:val="000000"/>
              </w:rPr>
              <w:t xml:space="preserve">Balance  </w:t>
            </w:r>
            <w:proofErr w:type="spellStart"/>
            <w:r>
              <w:rPr>
                <w:color w:val="000000"/>
              </w:rPr>
              <w:t>flexx</w:t>
            </w:r>
            <w:proofErr w:type="spellEnd"/>
            <w:proofErr w:type="gramEnd"/>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0C692FDC" w14:textId="77777777" w:rsidR="00667AE8" w:rsidRDefault="00667AE8" w:rsidP="00416721">
            <w:pPr>
              <w:adjustRightInd w:val="0"/>
              <w:spacing w:before="60" w:after="60"/>
              <w:jc w:val="right"/>
              <w:rPr>
                <w:color w:val="000000"/>
              </w:rPr>
            </w:pPr>
            <w:r>
              <w:rPr>
                <w:color w:val="000000"/>
              </w:rPr>
              <w:t>9512.80</w:t>
            </w: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3A5DBBB3" w14:textId="77777777" w:rsidR="00667AE8" w:rsidRDefault="00667AE8" w:rsidP="00416721">
            <w:pPr>
              <w:adjustRightInd w:val="0"/>
              <w:spacing w:before="60" w:after="60"/>
              <w:rPr>
                <w:color w:val="000000"/>
              </w:rPr>
            </w:pPr>
            <w:r>
              <w:rPr>
                <w:color w:val="000000"/>
              </w:rPr>
              <w:t>B</w:t>
            </w: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8F6A562" w14:textId="77777777" w:rsidR="00667AE8" w:rsidRDefault="00667AE8" w:rsidP="00416721">
            <w:pPr>
              <w:adjustRightInd w:val="0"/>
              <w:spacing w:before="60" w:after="60"/>
              <w:rPr>
                <w:color w:val="000000"/>
              </w:rPr>
            </w:pPr>
            <w:r>
              <w:rPr>
                <w:color w:val="000000"/>
              </w:rPr>
              <w:t>A</w:t>
            </w:r>
          </w:p>
        </w:tc>
      </w:tr>
      <w:tr w:rsidR="00667AE8" w14:paraId="7A745E6E" w14:textId="77777777" w:rsidTr="00416721">
        <w:trPr>
          <w:cantSplit/>
          <w:trHeight w:val="38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76185C4A" w14:textId="77777777" w:rsidR="00667AE8" w:rsidRDefault="00667AE8" w:rsidP="00416721">
            <w:pPr>
              <w:adjustRightInd w:val="0"/>
              <w:spacing w:before="60" w:after="60"/>
              <w:rPr>
                <w:color w:val="000000"/>
              </w:rPr>
            </w:pPr>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1F9980B1" w14:textId="77777777" w:rsidR="00667AE8" w:rsidRDefault="00667AE8" w:rsidP="00416721">
            <w:pPr>
              <w:adjustRightInd w:val="0"/>
              <w:spacing w:before="60" w:after="60"/>
              <w:jc w:val="right"/>
              <w:rPr>
                <w:color w:val="000000"/>
              </w:rPr>
            </w:pP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5EEAB8E0" w14:textId="77777777" w:rsidR="00667AE8" w:rsidRDefault="00667AE8" w:rsidP="00416721">
            <w:pPr>
              <w:adjustRightInd w:val="0"/>
              <w:spacing w:before="60" w:after="60"/>
              <w:rPr>
                <w:color w:val="000000"/>
              </w:rPr>
            </w:pPr>
            <w:r>
              <w:rPr>
                <w:color w:val="000000"/>
              </w:rPr>
              <w:t>B</w:t>
            </w: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DC35A84" w14:textId="77777777" w:rsidR="00667AE8" w:rsidRDefault="00667AE8" w:rsidP="00416721">
            <w:pPr>
              <w:adjustRightInd w:val="0"/>
              <w:spacing w:before="60" w:after="60"/>
              <w:rPr>
                <w:color w:val="000000"/>
              </w:rPr>
            </w:pPr>
            <w:r>
              <w:rPr>
                <w:color w:val="000000"/>
              </w:rPr>
              <w:t>A</w:t>
            </w:r>
          </w:p>
        </w:tc>
      </w:tr>
      <w:tr w:rsidR="00667AE8" w14:paraId="5A36E04C" w14:textId="77777777" w:rsidTr="00416721">
        <w:trPr>
          <w:cantSplit/>
          <w:trHeight w:val="38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5D579221" w14:textId="77777777" w:rsidR="00667AE8" w:rsidRDefault="00667AE8" w:rsidP="00416721">
            <w:pPr>
              <w:adjustRightInd w:val="0"/>
              <w:spacing w:before="60" w:after="60"/>
              <w:rPr>
                <w:color w:val="000000"/>
              </w:rPr>
            </w:pPr>
            <w:r>
              <w:rPr>
                <w:color w:val="000000"/>
              </w:rPr>
              <w:t>Harness Max</w:t>
            </w:r>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038DD2AF" w14:textId="77777777" w:rsidR="00667AE8" w:rsidRDefault="00667AE8" w:rsidP="00416721">
            <w:pPr>
              <w:adjustRightInd w:val="0"/>
              <w:spacing w:before="60" w:after="60"/>
              <w:jc w:val="right"/>
              <w:rPr>
                <w:color w:val="000000"/>
              </w:rPr>
            </w:pPr>
            <w:r>
              <w:rPr>
                <w:color w:val="000000"/>
              </w:rPr>
              <w:t>9441.78</w:t>
            </w: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72D83D1E" w14:textId="77777777" w:rsidR="00667AE8" w:rsidRDefault="00667AE8" w:rsidP="00416721">
            <w:pPr>
              <w:adjustRightInd w:val="0"/>
              <w:spacing w:before="60" w:after="60"/>
              <w:rPr>
                <w:color w:val="000000"/>
              </w:rPr>
            </w:pPr>
            <w:r>
              <w:rPr>
                <w:color w:val="000000"/>
              </w:rPr>
              <w:t>B</w:t>
            </w: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CAD94EB" w14:textId="77777777" w:rsidR="00667AE8" w:rsidRDefault="00667AE8" w:rsidP="00416721">
            <w:pPr>
              <w:adjustRightInd w:val="0"/>
              <w:spacing w:before="60" w:after="60"/>
              <w:rPr>
                <w:color w:val="000000"/>
              </w:rPr>
            </w:pPr>
            <w:r>
              <w:rPr>
                <w:color w:val="000000"/>
              </w:rPr>
              <w:t>A</w:t>
            </w:r>
          </w:p>
        </w:tc>
      </w:tr>
      <w:tr w:rsidR="00667AE8" w14:paraId="29268585" w14:textId="77777777" w:rsidTr="00416721">
        <w:trPr>
          <w:cantSplit/>
          <w:trHeight w:val="38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0647B73A" w14:textId="77777777" w:rsidR="00667AE8" w:rsidRDefault="00667AE8" w:rsidP="00416721">
            <w:pPr>
              <w:adjustRightInd w:val="0"/>
              <w:spacing w:before="60" w:after="60"/>
              <w:rPr>
                <w:color w:val="000000"/>
              </w:rPr>
            </w:pPr>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084CE9F7" w14:textId="77777777" w:rsidR="00667AE8" w:rsidRDefault="00667AE8" w:rsidP="00416721">
            <w:pPr>
              <w:adjustRightInd w:val="0"/>
              <w:spacing w:before="60" w:after="60"/>
              <w:jc w:val="right"/>
              <w:rPr>
                <w:color w:val="000000"/>
              </w:rPr>
            </w:pP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09B85D8F" w14:textId="77777777" w:rsidR="00667AE8" w:rsidRDefault="00667AE8" w:rsidP="00416721">
            <w:pPr>
              <w:adjustRightInd w:val="0"/>
              <w:spacing w:before="60" w:after="60"/>
              <w:rPr>
                <w:color w:val="000000"/>
              </w:rPr>
            </w:pPr>
            <w:r>
              <w:rPr>
                <w:color w:val="000000"/>
              </w:rPr>
              <w:t>B</w:t>
            </w: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0E9EC9A" w14:textId="77777777" w:rsidR="00667AE8" w:rsidRDefault="00667AE8" w:rsidP="00416721">
            <w:pPr>
              <w:adjustRightInd w:val="0"/>
              <w:spacing w:before="60" w:after="60"/>
              <w:rPr>
                <w:color w:val="000000"/>
              </w:rPr>
            </w:pPr>
            <w:r>
              <w:rPr>
                <w:color w:val="000000"/>
              </w:rPr>
              <w:t>A</w:t>
            </w:r>
          </w:p>
        </w:tc>
      </w:tr>
      <w:tr w:rsidR="00667AE8" w14:paraId="5A838D83" w14:textId="77777777" w:rsidTr="00416721">
        <w:trPr>
          <w:cantSplit/>
          <w:trHeight w:val="38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45DD1449" w14:textId="77777777" w:rsidR="00667AE8" w:rsidRDefault="00667AE8" w:rsidP="00416721">
            <w:pPr>
              <w:adjustRightInd w:val="0"/>
              <w:spacing w:before="60" w:after="60"/>
              <w:rPr>
                <w:color w:val="000000"/>
              </w:rPr>
            </w:pPr>
            <w:proofErr w:type="spellStart"/>
            <w:r>
              <w:rPr>
                <w:color w:val="000000"/>
              </w:rPr>
              <w:t>Diflexx</w:t>
            </w:r>
            <w:proofErr w:type="spellEnd"/>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4D60191C" w14:textId="77777777" w:rsidR="00667AE8" w:rsidRDefault="00667AE8" w:rsidP="00416721">
            <w:pPr>
              <w:adjustRightInd w:val="0"/>
              <w:spacing w:before="60" w:after="60"/>
              <w:jc w:val="right"/>
              <w:rPr>
                <w:color w:val="000000"/>
              </w:rPr>
            </w:pPr>
            <w:r>
              <w:rPr>
                <w:color w:val="000000"/>
              </w:rPr>
              <w:t>9095.08</w:t>
            </w: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7AB02E92" w14:textId="77777777" w:rsidR="00667AE8" w:rsidRDefault="00667AE8" w:rsidP="00416721">
            <w:pPr>
              <w:adjustRightInd w:val="0"/>
              <w:spacing w:before="60" w:after="60"/>
              <w:rPr>
                <w:color w:val="000000"/>
              </w:rPr>
            </w:pPr>
            <w:r>
              <w:rPr>
                <w:color w:val="000000"/>
              </w:rPr>
              <w:t>B</w:t>
            </w: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3F78A5A" w14:textId="77777777" w:rsidR="00667AE8" w:rsidRDefault="00667AE8" w:rsidP="00416721">
            <w:pPr>
              <w:adjustRightInd w:val="0"/>
              <w:spacing w:before="60" w:after="60"/>
              <w:rPr>
                <w:color w:val="000000"/>
              </w:rPr>
            </w:pPr>
            <w:r>
              <w:rPr>
                <w:color w:val="000000"/>
              </w:rPr>
              <w:t>A</w:t>
            </w:r>
          </w:p>
        </w:tc>
      </w:tr>
      <w:tr w:rsidR="00667AE8" w14:paraId="1B8E55A5" w14:textId="77777777" w:rsidTr="00416721">
        <w:trPr>
          <w:cantSplit/>
          <w:trHeight w:val="38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03D8CD3C" w14:textId="77777777" w:rsidR="00667AE8" w:rsidRDefault="00667AE8" w:rsidP="00416721">
            <w:pPr>
              <w:adjustRightInd w:val="0"/>
              <w:spacing w:before="60" w:after="60"/>
              <w:rPr>
                <w:color w:val="000000"/>
              </w:rPr>
            </w:pPr>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2F4626D4" w14:textId="77777777" w:rsidR="00667AE8" w:rsidRDefault="00667AE8" w:rsidP="00416721">
            <w:pPr>
              <w:adjustRightInd w:val="0"/>
              <w:spacing w:before="60" w:after="60"/>
              <w:jc w:val="right"/>
              <w:rPr>
                <w:color w:val="000000"/>
              </w:rPr>
            </w:pP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314C570D" w14:textId="77777777" w:rsidR="00667AE8" w:rsidRDefault="00667AE8" w:rsidP="00416721">
            <w:pPr>
              <w:adjustRightInd w:val="0"/>
              <w:spacing w:before="60" w:after="60"/>
              <w:rPr>
                <w:color w:val="000000"/>
              </w:rPr>
            </w:pPr>
            <w:r>
              <w:rPr>
                <w:color w:val="000000"/>
              </w:rPr>
              <w:t>B</w:t>
            </w: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8B464DD" w14:textId="77777777" w:rsidR="00667AE8" w:rsidRDefault="00667AE8" w:rsidP="00416721">
            <w:pPr>
              <w:adjustRightInd w:val="0"/>
              <w:spacing w:before="60" w:after="60"/>
              <w:rPr>
                <w:color w:val="000000"/>
              </w:rPr>
            </w:pPr>
            <w:r>
              <w:rPr>
                <w:color w:val="000000"/>
              </w:rPr>
              <w:t>A</w:t>
            </w:r>
          </w:p>
        </w:tc>
      </w:tr>
      <w:tr w:rsidR="00667AE8" w14:paraId="287B1FE6" w14:textId="77777777" w:rsidTr="00416721">
        <w:trPr>
          <w:cantSplit/>
          <w:trHeight w:val="38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3E7848DF" w14:textId="77777777" w:rsidR="00667AE8" w:rsidRDefault="00667AE8" w:rsidP="00416721">
            <w:pPr>
              <w:adjustRightInd w:val="0"/>
              <w:spacing w:before="60" w:after="60"/>
              <w:rPr>
                <w:color w:val="000000"/>
              </w:rPr>
            </w:pPr>
            <w:proofErr w:type="spellStart"/>
            <w:r>
              <w:rPr>
                <w:color w:val="000000"/>
              </w:rPr>
              <w:t>Zidua</w:t>
            </w:r>
            <w:proofErr w:type="spellEnd"/>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27907A1D" w14:textId="77777777" w:rsidR="00667AE8" w:rsidRDefault="00667AE8" w:rsidP="00416721">
            <w:pPr>
              <w:adjustRightInd w:val="0"/>
              <w:spacing w:before="60" w:after="60"/>
              <w:jc w:val="right"/>
              <w:rPr>
                <w:color w:val="000000"/>
              </w:rPr>
            </w:pPr>
            <w:r>
              <w:rPr>
                <w:color w:val="000000"/>
              </w:rPr>
              <w:t>8531.62</w:t>
            </w: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6CA981F9" w14:textId="77777777" w:rsidR="00667AE8" w:rsidRDefault="00667AE8" w:rsidP="00416721">
            <w:pPr>
              <w:adjustRightInd w:val="0"/>
              <w:spacing w:before="60" w:after="60"/>
              <w:rPr>
                <w:color w:val="000000"/>
              </w:rPr>
            </w:pPr>
            <w:r>
              <w:rPr>
                <w:color w:val="000000"/>
              </w:rPr>
              <w:t>B</w:t>
            </w: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DEC2CB0" w14:textId="77777777" w:rsidR="00667AE8" w:rsidRDefault="00667AE8" w:rsidP="00416721">
            <w:pPr>
              <w:adjustRightInd w:val="0"/>
              <w:spacing w:before="60" w:after="60"/>
              <w:rPr>
                <w:color w:val="000000"/>
              </w:rPr>
            </w:pPr>
            <w:r>
              <w:rPr>
                <w:color w:val="000000"/>
              </w:rPr>
              <w:t>A</w:t>
            </w:r>
          </w:p>
        </w:tc>
      </w:tr>
      <w:tr w:rsidR="00667AE8" w14:paraId="5288918E" w14:textId="77777777" w:rsidTr="00416721">
        <w:trPr>
          <w:cantSplit/>
          <w:trHeight w:val="38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16838ABB" w14:textId="77777777" w:rsidR="00667AE8" w:rsidRDefault="00667AE8" w:rsidP="00416721">
            <w:pPr>
              <w:adjustRightInd w:val="0"/>
              <w:spacing w:before="60" w:after="60"/>
              <w:rPr>
                <w:color w:val="000000"/>
              </w:rPr>
            </w:pPr>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4F6DE90C" w14:textId="77777777" w:rsidR="00667AE8" w:rsidRDefault="00667AE8" w:rsidP="00416721">
            <w:pPr>
              <w:adjustRightInd w:val="0"/>
              <w:spacing w:before="60" w:after="60"/>
              <w:jc w:val="right"/>
              <w:rPr>
                <w:color w:val="000000"/>
              </w:rPr>
            </w:pP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46924547" w14:textId="77777777" w:rsidR="00667AE8" w:rsidRDefault="00667AE8" w:rsidP="00416721">
            <w:pPr>
              <w:adjustRightInd w:val="0"/>
              <w:spacing w:before="60" w:after="60"/>
              <w:rPr>
                <w:color w:val="000000"/>
              </w:rPr>
            </w:pPr>
            <w:r>
              <w:rPr>
                <w:color w:val="000000"/>
              </w:rPr>
              <w:t>B</w:t>
            </w: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4789F6A" w14:textId="77777777" w:rsidR="00667AE8" w:rsidRDefault="00667AE8" w:rsidP="00416721">
            <w:pPr>
              <w:adjustRightInd w:val="0"/>
              <w:spacing w:before="60" w:after="60"/>
              <w:rPr>
                <w:color w:val="000000"/>
              </w:rPr>
            </w:pPr>
            <w:r>
              <w:rPr>
                <w:color w:val="000000"/>
              </w:rPr>
              <w:t>A</w:t>
            </w:r>
          </w:p>
        </w:tc>
      </w:tr>
      <w:tr w:rsidR="00667AE8" w14:paraId="71106766" w14:textId="77777777" w:rsidTr="00416721">
        <w:trPr>
          <w:cantSplit/>
          <w:trHeight w:val="38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5C44CBBA" w14:textId="77777777" w:rsidR="00667AE8" w:rsidRDefault="00667AE8" w:rsidP="00416721">
            <w:pPr>
              <w:adjustRightInd w:val="0"/>
              <w:spacing w:before="60" w:after="60"/>
              <w:rPr>
                <w:color w:val="000000"/>
              </w:rPr>
            </w:pPr>
            <w:r>
              <w:rPr>
                <w:color w:val="000000"/>
              </w:rPr>
              <w:t>Sharpen</w:t>
            </w:r>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564881ED" w14:textId="77777777" w:rsidR="00667AE8" w:rsidRDefault="00667AE8" w:rsidP="00416721">
            <w:pPr>
              <w:adjustRightInd w:val="0"/>
              <w:spacing w:before="60" w:after="60"/>
              <w:jc w:val="right"/>
              <w:rPr>
                <w:color w:val="000000"/>
              </w:rPr>
            </w:pPr>
            <w:r>
              <w:rPr>
                <w:color w:val="000000"/>
              </w:rPr>
              <w:t>8095.33</w:t>
            </w: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36AD3565" w14:textId="77777777" w:rsidR="00667AE8" w:rsidRDefault="00667AE8" w:rsidP="00416721">
            <w:pPr>
              <w:adjustRightInd w:val="0"/>
              <w:spacing w:before="60" w:after="60"/>
              <w:rPr>
                <w:color w:val="000000"/>
              </w:rPr>
            </w:pPr>
            <w:r>
              <w:rPr>
                <w:color w:val="000000"/>
              </w:rPr>
              <w:t>B</w:t>
            </w: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DE6246E" w14:textId="77777777" w:rsidR="00667AE8" w:rsidRDefault="00667AE8" w:rsidP="00416721">
            <w:pPr>
              <w:adjustRightInd w:val="0"/>
              <w:spacing w:before="60" w:after="60"/>
              <w:rPr>
                <w:color w:val="000000"/>
              </w:rPr>
            </w:pPr>
            <w:r>
              <w:rPr>
                <w:color w:val="000000"/>
              </w:rPr>
              <w:t>A</w:t>
            </w:r>
          </w:p>
        </w:tc>
      </w:tr>
      <w:tr w:rsidR="00667AE8" w14:paraId="0766B731" w14:textId="77777777" w:rsidTr="00416721">
        <w:trPr>
          <w:cantSplit/>
          <w:trHeight w:val="39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1D5BB349" w14:textId="77777777" w:rsidR="00667AE8" w:rsidRDefault="00667AE8" w:rsidP="00416721">
            <w:pPr>
              <w:adjustRightInd w:val="0"/>
              <w:spacing w:before="60" w:after="60"/>
              <w:rPr>
                <w:color w:val="000000"/>
              </w:rPr>
            </w:pPr>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61F9BB7A" w14:textId="77777777" w:rsidR="00667AE8" w:rsidRDefault="00667AE8" w:rsidP="00416721">
            <w:pPr>
              <w:adjustRightInd w:val="0"/>
              <w:spacing w:before="60" w:after="60"/>
              <w:jc w:val="right"/>
              <w:rPr>
                <w:color w:val="000000"/>
              </w:rPr>
            </w:pP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449A2DDB" w14:textId="77777777" w:rsidR="00667AE8" w:rsidRDefault="00667AE8" w:rsidP="00416721">
            <w:pPr>
              <w:adjustRightInd w:val="0"/>
              <w:spacing w:before="60" w:after="60"/>
              <w:rPr>
                <w:color w:val="000000"/>
              </w:rPr>
            </w:pPr>
            <w:r>
              <w:rPr>
                <w:color w:val="000000"/>
              </w:rPr>
              <w:t>B</w:t>
            </w: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9DE1208" w14:textId="77777777" w:rsidR="00667AE8" w:rsidRDefault="00667AE8" w:rsidP="00416721">
            <w:pPr>
              <w:adjustRightInd w:val="0"/>
              <w:spacing w:before="60" w:after="60"/>
              <w:rPr>
                <w:color w:val="000000"/>
              </w:rPr>
            </w:pPr>
            <w:r>
              <w:rPr>
                <w:color w:val="000000"/>
              </w:rPr>
              <w:t>A</w:t>
            </w:r>
          </w:p>
        </w:tc>
      </w:tr>
      <w:tr w:rsidR="00667AE8" w14:paraId="77D2F251" w14:textId="77777777" w:rsidTr="00416721">
        <w:trPr>
          <w:cantSplit/>
          <w:trHeight w:val="38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0A8E9710" w14:textId="77777777" w:rsidR="00667AE8" w:rsidRDefault="00667AE8" w:rsidP="00416721">
            <w:pPr>
              <w:adjustRightInd w:val="0"/>
              <w:spacing w:before="60" w:after="60"/>
              <w:rPr>
                <w:color w:val="000000"/>
              </w:rPr>
            </w:pPr>
            <w:r>
              <w:rPr>
                <w:color w:val="000000"/>
              </w:rPr>
              <w:lastRenderedPageBreak/>
              <w:t>Verdict</w:t>
            </w:r>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1B460680" w14:textId="77777777" w:rsidR="00667AE8" w:rsidRDefault="00667AE8" w:rsidP="00416721">
            <w:pPr>
              <w:adjustRightInd w:val="0"/>
              <w:spacing w:before="60" w:after="60"/>
              <w:jc w:val="right"/>
              <w:rPr>
                <w:color w:val="000000"/>
              </w:rPr>
            </w:pPr>
            <w:r>
              <w:rPr>
                <w:color w:val="000000"/>
              </w:rPr>
              <w:t>8035.45</w:t>
            </w: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68740D20" w14:textId="77777777" w:rsidR="00667AE8" w:rsidRDefault="00667AE8" w:rsidP="00416721">
            <w:pPr>
              <w:adjustRightInd w:val="0"/>
              <w:spacing w:before="60" w:after="60"/>
              <w:rPr>
                <w:color w:val="000000"/>
              </w:rPr>
            </w:pPr>
            <w:r>
              <w:rPr>
                <w:color w:val="000000"/>
              </w:rPr>
              <w:t>B</w:t>
            </w: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7288068" w14:textId="77777777" w:rsidR="00667AE8" w:rsidRDefault="00667AE8" w:rsidP="00416721">
            <w:pPr>
              <w:adjustRightInd w:val="0"/>
              <w:spacing w:before="60" w:after="60"/>
              <w:rPr>
                <w:color w:val="000000"/>
              </w:rPr>
            </w:pPr>
            <w:r>
              <w:rPr>
                <w:color w:val="000000"/>
              </w:rPr>
              <w:t>A</w:t>
            </w:r>
          </w:p>
        </w:tc>
      </w:tr>
      <w:tr w:rsidR="00667AE8" w14:paraId="13EF0223" w14:textId="77777777" w:rsidTr="00416721">
        <w:trPr>
          <w:cantSplit/>
          <w:trHeight w:val="38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72A6F3C6" w14:textId="77777777" w:rsidR="00667AE8" w:rsidRDefault="00667AE8" w:rsidP="00416721">
            <w:pPr>
              <w:adjustRightInd w:val="0"/>
              <w:spacing w:before="60" w:after="60"/>
              <w:rPr>
                <w:color w:val="000000"/>
              </w:rPr>
            </w:pPr>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09E2F7EE" w14:textId="77777777" w:rsidR="00667AE8" w:rsidRDefault="00667AE8" w:rsidP="00416721">
            <w:pPr>
              <w:adjustRightInd w:val="0"/>
              <w:spacing w:before="60" w:after="60"/>
              <w:jc w:val="right"/>
              <w:rPr>
                <w:color w:val="000000"/>
              </w:rPr>
            </w:pP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634E28D2" w14:textId="77777777" w:rsidR="00667AE8" w:rsidRDefault="00667AE8" w:rsidP="00416721">
            <w:pPr>
              <w:adjustRightInd w:val="0"/>
              <w:spacing w:before="60" w:after="60"/>
              <w:rPr>
                <w:color w:val="000000"/>
              </w:rPr>
            </w:pPr>
            <w:r>
              <w:rPr>
                <w:color w:val="000000"/>
              </w:rPr>
              <w:t>B</w:t>
            </w: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880E571" w14:textId="77777777" w:rsidR="00667AE8" w:rsidRDefault="00667AE8" w:rsidP="00416721">
            <w:pPr>
              <w:adjustRightInd w:val="0"/>
              <w:spacing w:before="60" w:after="60"/>
              <w:rPr>
                <w:color w:val="000000"/>
              </w:rPr>
            </w:pPr>
            <w:r>
              <w:rPr>
                <w:color w:val="000000"/>
              </w:rPr>
              <w:t>A</w:t>
            </w:r>
          </w:p>
        </w:tc>
      </w:tr>
      <w:tr w:rsidR="00667AE8" w14:paraId="2A057CDE" w14:textId="77777777" w:rsidTr="00416721">
        <w:trPr>
          <w:cantSplit/>
          <w:trHeight w:val="38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5331A346" w14:textId="77777777" w:rsidR="00667AE8" w:rsidRDefault="00667AE8" w:rsidP="00416721">
            <w:pPr>
              <w:adjustRightInd w:val="0"/>
              <w:spacing w:before="60" w:after="60"/>
              <w:rPr>
                <w:color w:val="000000"/>
              </w:rPr>
            </w:pPr>
            <w:r>
              <w:rPr>
                <w:color w:val="000000"/>
              </w:rPr>
              <w:t xml:space="preserve">Anthem </w:t>
            </w:r>
            <w:proofErr w:type="spellStart"/>
            <w:r>
              <w:rPr>
                <w:color w:val="000000"/>
              </w:rPr>
              <w:t>maxx</w:t>
            </w:r>
            <w:proofErr w:type="spellEnd"/>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325194DD" w14:textId="77777777" w:rsidR="00667AE8" w:rsidRDefault="00667AE8" w:rsidP="00416721">
            <w:pPr>
              <w:adjustRightInd w:val="0"/>
              <w:spacing w:before="60" w:after="60"/>
              <w:jc w:val="right"/>
              <w:rPr>
                <w:color w:val="000000"/>
              </w:rPr>
            </w:pPr>
            <w:r>
              <w:rPr>
                <w:color w:val="000000"/>
              </w:rPr>
              <w:t>7954.53</w:t>
            </w: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7EC8B35B" w14:textId="77777777" w:rsidR="00667AE8" w:rsidRDefault="00667AE8" w:rsidP="00416721">
            <w:pPr>
              <w:adjustRightInd w:val="0"/>
              <w:spacing w:before="60" w:after="60"/>
              <w:rPr>
                <w:color w:val="000000"/>
              </w:rPr>
            </w:pPr>
            <w:r>
              <w:rPr>
                <w:color w:val="000000"/>
              </w:rPr>
              <w:t>B</w:t>
            </w: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495986D" w14:textId="77777777" w:rsidR="00667AE8" w:rsidRDefault="00667AE8" w:rsidP="00416721">
            <w:pPr>
              <w:adjustRightInd w:val="0"/>
              <w:spacing w:before="60" w:after="60"/>
              <w:rPr>
                <w:color w:val="000000"/>
              </w:rPr>
            </w:pPr>
            <w:r>
              <w:rPr>
                <w:color w:val="000000"/>
              </w:rPr>
              <w:t>A</w:t>
            </w:r>
          </w:p>
        </w:tc>
      </w:tr>
      <w:tr w:rsidR="00667AE8" w14:paraId="63528E74" w14:textId="77777777" w:rsidTr="00416721">
        <w:trPr>
          <w:cantSplit/>
          <w:trHeight w:val="38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2F942073" w14:textId="77777777" w:rsidR="00667AE8" w:rsidRDefault="00667AE8" w:rsidP="00416721">
            <w:pPr>
              <w:adjustRightInd w:val="0"/>
              <w:spacing w:before="60" w:after="60"/>
              <w:rPr>
                <w:color w:val="000000"/>
              </w:rPr>
            </w:pPr>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60ADA069" w14:textId="77777777" w:rsidR="00667AE8" w:rsidRDefault="00667AE8" w:rsidP="00416721">
            <w:pPr>
              <w:adjustRightInd w:val="0"/>
              <w:spacing w:before="60" w:after="60"/>
              <w:jc w:val="right"/>
              <w:rPr>
                <w:color w:val="000000"/>
              </w:rPr>
            </w:pP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7FEFC4AA" w14:textId="77777777" w:rsidR="00667AE8" w:rsidRDefault="00667AE8" w:rsidP="00416721">
            <w:pPr>
              <w:adjustRightInd w:val="0"/>
              <w:spacing w:before="60" w:after="60"/>
              <w:rPr>
                <w:color w:val="000000"/>
              </w:rPr>
            </w:pPr>
            <w:r>
              <w:rPr>
                <w:color w:val="000000"/>
              </w:rPr>
              <w:t>B</w:t>
            </w: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C58BCDF" w14:textId="77777777" w:rsidR="00667AE8" w:rsidRDefault="00667AE8" w:rsidP="00416721">
            <w:pPr>
              <w:adjustRightInd w:val="0"/>
              <w:spacing w:before="60" w:after="60"/>
              <w:rPr>
                <w:color w:val="000000"/>
              </w:rPr>
            </w:pPr>
            <w:r>
              <w:rPr>
                <w:color w:val="000000"/>
              </w:rPr>
              <w:t>A</w:t>
            </w:r>
          </w:p>
        </w:tc>
      </w:tr>
      <w:tr w:rsidR="00667AE8" w14:paraId="22D633B6" w14:textId="77777777" w:rsidTr="00416721">
        <w:trPr>
          <w:cantSplit/>
          <w:trHeight w:val="38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712FD101" w14:textId="77777777" w:rsidR="00667AE8" w:rsidRDefault="00667AE8" w:rsidP="00416721">
            <w:pPr>
              <w:adjustRightInd w:val="0"/>
              <w:spacing w:before="60" w:after="60"/>
              <w:rPr>
                <w:color w:val="000000"/>
              </w:rPr>
            </w:pPr>
            <w:r>
              <w:rPr>
                <w:color w:val="000000"/>
              </w:rPr>
              <w:t>Corvus</w:t>
            </w:r>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5271FD89" w14:textId="77777777" w:rsidR="00667AE8" w:rsidRDefault="00667AE8" w:rsidP="00416721">
            <w:pPr>
              <w:adjustRightInd w:val="0"/>
              <w:spacing w:before="60" w:after="60"/>
              <w:jc w:val="right"/>
              <w:rPr>
                <w:color w:val="000000"/>
              </w:rPr>
            </w:pPr>
            <w:r>
              <w:rPr>
                <w:color w:val="000000"/>
              </w:rPr>
              <w:t>7622.78</w:t>
            </w: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7A185971" w14:textId="77777777" w:rsidR="00667AE8" w:rsidRDefault="00667AE8" w:rsidP="00416721">
            <w:pPr>
              <w:adjustRightInd w:val="0"/>
              <w:spacing w:before="60" w:after="60"/>
              <w:rPr>
                <w:color w:val="000000"/>
              </w:rPr>
            </w:pPr>
            <w:r>
              <w:rPr>
                <w:color w:val="000000"/>
              </w:rPr>
              <w:t>B</w:t>
            </w: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32C3ABE" w14:textId="77777777" w:rsidR="00667AE8" w:rsidRDefault="00667AE8" w:rsidP="00416721">
            <w:pPr>
              <w:adjustRightInd w:val="0"/>
              <w:spacing w:before="60" w:after="60"/>
              <w:rPr>
                <w:color w:val="000000"/>
              </w:rPr>
            </w:pPr>
            <w:r>
              <w:rPr>
                <w:color w:val="000000"/>
              </w:rPr>
              <w:t>A</w:t>
            </w:r>
          </w:p>
        </w:tc>
      </w:tr>
      <w:tr w:rsidR="00667AE8" w14:paraId="35142EFA" w14:textId="77777777" w:rsidTr="00416721">
        <w:trPr>
          <w:cantSplit/>
          <w:trHeight w:val="38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0E8A98CC" w14:textId="77777777" w:rsidR="00667AE8" w:rsidRDefault="00667AE8" w:rsidP="00416721">
            <w:pPr>
              <w:adjustRightInd w:val="0"/>
              <w:spacing w:before="60" w:after="60"/>
              <w:rPr>
                <w:color w:val="000000"/>
              </w:rPr>
            </w:pPr>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76148F1E" w14:textId="77777777" w:rsidR="00667AE8" w:rsidRDefault="00667AE8" w:rsidP="00416721">
            <w:pPr>
              <w:adjustRightInd w:val="0"/>
              <w:spacing w:before="60" w:after="60"/>
              <w:jc w:val="right"/>
              <w:rPr>
                <w:color w:val="000000"/>
              </w:rPr>
            </w:pP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0DC356E8" w14:textId="77777777" w:rsidR="00667AE8" w:rsidRDefault="00667AE8" w:rsidP="00416721">
            <w:pPr>
              <w:adjustRightInd w:val="0"/>
              <w:spacing w:before="60" w:after="60"/>
              <w:rPr>
                <w:color w:val="000000"/>
              </w:rPr>
            </w:pPr>
            <w:r>
              <w:rPr>
                <w:color w:val="000000"/>
              </w:rPr>
              <w:t>B</w:t>
            </w: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9E9B011" w14:textId="77777777" w:rsidR="00667AE8" w:rsidRDefault="00667AE8" w:rsidP="00416721">
            <w:pPr>
              <w:adjustRightInd w:val="0"/>
              <w:spacing w:before="60" w:after="60"/>
              <w:rPr>
                <w:color w:val="000000"/>
              </w:rPr>
            </w:pPr>
          </w:p>
        </w:tc>
      </w:tr>
      <w:tr w:rsidR="00667AE8" w14:paraId="12F45C75" w14:textId="77777777" w:rsidTr="00416721">
        <w:trPr>
          <w:cantSplit/>
          <w:trHeight w:val="38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625B0C81" w14:textId="77777777" w:rsidR="00667AE8" w:rsidRDefault="00667AE8" w:rsidP="00416721">
            <w:pPr>
              <w:adjustRightInd w:val="0"/>
              <w:spacing w:before="60" w:after="60"/>
              <w:rPr>
                <w:color w:val="000000"/>
              </w:rPr>
            </w:pPr>
            <w:r>
              <w:rPr>
                <w:color w:val="000000"/>
              </w:rPr>
              <w:t>Untreated</w:t>
            </w:r>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59FB88FA" w14:textId="77777777" w:rsidR="00667AE8" w:rsidRDefault="00667AE8" w:rsidP="00416721">
            <w:pPr>
              <w:adjustRightInd w:val="0"/>
              <w:spacing w:before="60" w:after="60"/>
              <w:jc w:val="right"/>
              <w:rPr>
                <w:color w:val="000000"/>
              </w:rPr>
            </w:pPr>
            <w:r>
              <w:rPr>
                <w:color w:val="000000"/>
              </w:rPr>
              <w:t>6844.28</w:t>
            </w: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21C2D00A" w14:textId="77777777" w:rsidR="00667AE8" w:rsidRDefault="00667AE8" w:rsidP="00416721">
            <w:pPr>
              <w:adjustRightInd w:val="0"/>
              <w:spacing w:before="60" w:after="60"/>
              <w:rPr>
                <w:color w:val="000000"/>
              </w:rPr>
            </w:pPr>
            <w:r>
              <w:rPr>
                <w:color w:val="000000"/>
              </w:rPr>
              <w:t>B</w:t>
            </w: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9B3D4B7" w14:textId="77777777" w:rsidR="00667AE8" w:rsidRDefault="00667AE8" w:rsidP="00416721">
            <w:pPr>
              <w:adjustRightInd w:val="0"/>
              <w:spacing w:before="60" w:after="60"/>
              <w:rPr>
                <w:color w:val="000000"/>
              </w:rPr>
            </w:pPr>
          </w:p>
        </w:tc>
      </w:tr>
      <w:tr w:rsidR="00667AE8" w14:paraId="16803A48" w14:textId="77777777" w:rsidTr="00416721">
        <w:trPr>
          <w:cantSplit/>
          <w:trHeight w:val="385"/>
          <w:jc w:val="center"/>
        </w:trPr>
        <w:tc>
          <w:tcPr>
            <w:tcW w:w="1821" w:type="dxa"/>
            <w:tcBorders>
              <w:top w:val="nil"/>
              <w:left w:val="single" w:sz="6" w:space="0" w:color="000000"/>
              <w:bottom w:val="single" w:sz="2" w:space="0" w:color="000000"/>
              <w:right w:val="nil"/>
            </w:tcBorders>
            <w:shd w:val="clear" w:color="auto" w:fill="FFFFFF"/>
            <w:tcMar>
              <w:left w:w="60" w:type="dxa"/>
              <w:right w:w="60" w:type="dxa"/>
            </w:tcMar>
          </w:tcPr>
          <w:p w14:paraId="438B9E2A" w14:textId="77777777" w:rsidR="00667AE8" w:rsidRDefault="00667AE8" w:rsidP="00416721">
            <w:pPr>
              <w:keepNext/>
              <w:adjustRightInd w:val="0"/>
              <w:spacing w:before="60" w:after="60"/>
              <w:rPr>
                <w:color w:val="000000"/>
              </w:rPr>
            </w:pPr>
          </w:p>
        </w:tc>
        <w:tc>
          <w:tcPr>
            <w:tcW w:w="1119" w:type="dxa"/>
            <w:tcBorders>
              <w:top w:val="nil"/>
              <w:left w:val="single" w:sz="2" w:space="0" w:color="000000"/>
              <w:bottom w:val="single" w:sz="2" w:space="0" w:color="000000"/>
              <w:right w:val="nil"/>
            </w:tcBorders>
            <w:shd w:val="clear" w:color="auto" w:fill="FFFFFF"/>
            <w:tcMar>
              <w:left w:w="60" w:type="dxa"/>
              <w:right w:w="60" w:type="dxa"/>
            </w:tcMar>
          </w:tcPr>
          <w:p w14:paraId="5E3F8ACC" w14:textId="77777777" w:rsidR="00667AE8" w:rsidRDefault="00667AE8" w:rsidP="00416721">
            <w:pPr>
              <w:keepNext/>
              <w:adjustRightInd w:val="0"/>
              <w:spacing w:before="60" w:after="60"/>
              <w:jc w:val="right"/>
              <w:rPr>
                <w:color w:val="000000"/>
              </w:rPr>
            </w:pPr>
          </w:p>
        </w:tc>
        <w:tc>
          <w:tcPr>
            <w:tcW w:w="503" w:type="dxa"/>
            <w:tcBorders>
              <w:top w:val="nil"/>
              <w:left w:val="single" w:sz="2" w:space="0" w:color="000000"/>
              <w:bottom w:val="single" w:sz="2" w:space="0" w:color="000000"/>
              <w:right w:val="nil"/>
            </w:tcBorders>
            <w:shd w:val="clear" w:color="auto" w:fill="FFFFFF"/>
            <w:tcMar>
              <w:left w:w="60" w:type="dxa"/>
              <w:right w:w="60" w:type="dxa"/>
            </w:tcMar>
          </w:tcPr>
          <w:p w14:paraId="46BC9045" w14:textId="77777777" w:rsidR="00667AE8" w:rsidRDefault="00667AE8" w:rsidP="00416721">
            <w:pPr>
              <w:keepNext/>
              <w:adjustRightInd w:val="0"/>
              <w:spacing w:before="60" w:after="60"/>
              <w:rPr>
                <w:color w:val="000000"/>
              </w:rPr>
            </w:pPr>
            <w:r>
              <w:rPr>
                <w:color w:val="000000"/>
              </w:rPr>
              <w:t>B</w:t>
            </w:r>
          </w:p>
        </w:tc>
        <w:tc>
          <w:tcPr>
            <w:tcW w:w="5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AF790F1" w14:textId="77777777" w:rsidR="00667AE8" w:rsidRDefault="00667AE8" w:rsidP="00416721">
            <w:pPr>
              <w:keepNext/>
              <w:adjustRightInd w:val="0"/>
              <w:spacing w:before="60" w:after="60"/>
              <w:rPr>
                <w:color w:val="000000"/>
              </w:rPr>
            </w:pPr>
          </w:p>
        </w:tc>
      </w:tr>
      <w:tr w:rsidR="00667AE8" w14:paraId="529BBFF4" w14:textId="77777777" w:rsidTr="00416721">
        <w:trPr>
          <w:cantSplit/>
          <w:trHeight w:val="395"/>
          <w:jc w:val="center"/>
        </w:trPr>
        <w:tc>
          <w:tcPr>
            <w:tcW w:w="1821" w:type="dxa"/>
            <w:tcBorders>
              <w:top w:val="nil"/>
              <w:left w:val="single" w:sz="6" w:space="0" w:color="000000"/>
              <w:bottom w:val="single" w:sz="6" w:space="0" w:color="000000"/>
              <w:right w:val="nil"/>
            </w:tcBorders>
            <w:shd w:val="clear" w:color="auto" w:fill="FFFFFF"/>
            <w:tcMar>
              <w:left w:w="60" w:type="dxa"/>
              <w:right w:w="60" w:type="dxa"/>
            </w:tcMar>
          </w:tcPr>
          <w:p w14:paraId="50488FA2" w14:textId="77777777" w:rsidR="00667AE8" w:rsidRDefault="00667AE8" w:rsidP="00416721">
            <w:pPr>
              <w:adjustRightInd w:val="0"/>
              <w:spacing w:before="60" w:after="60"/>
              <w:rPr>
                <w:color w:val="000000"/>
              </w:rPr>
            </w:pPr>
            <w:r>
              <w:rPr>
                <w:color w:val="000000"/>
              </w:rPr>
              <w:t>Degree Xtra</w:t>
            </w:r>
          </w:p>
        </w:tc>
        <w:tc>
          <w:tcPr>
            <w:tcW w:w="1119" w:type="dxa"/>
            <w:tcBorders>
              <w:top w:val="nil"/>
              <w:left w:val="single" w:sz="2" w:space="0" w:color="000000"/>
              <w:bottom w:val="single" w:sz="6" w:space="0" w:color="000000"/>
              <w:right w:val="nil"/>
            </w:tcBorders>
            <w:shd w:val="clear" w:color="auto" w:fill="FFFFFF"/>
            <w:tcMar>
              <w:left w:w="60" w:type="dxa"/>
              <w:right w:w="60" w:type="dxa"/>
            </w:tcMar>
          </w:tcPr>
          <w:p w14:paraId="0ABB0B87" w14:textId="77777777" w:rsidR="00667AE8" w:rsidRDefault="00667AE8" w:rsidP="00416721">
            <w:pPr>
              <w:adjustRightInd w:val="0"/>
              <w:spacing w:before="60" w:after="60"/>
              <w:jc w:val="right"/>
              <w:rPr>
                <w:color w:val="000000"/>
              </w:rPr>
            </w:pPr>
            <w:r>
              <w:rPr>
                <w:color w:val="000000"/>
              </w:rPr>
              <w:t>6668.85</w:t>
            </w:r>
          </w:p>
        </w:tc>
        <w:tc>
          <w:tcPr>
            <w:tcW w:w="503" w:type="dxa"/>
            <w:tcBorders>
              <w:top w:val="nil"/>
              <w:left w:val="single" w:sz="2" w:space="0" w:color="000000"/>
              <w:bottom w:val="single" w:sz="6" w:space="0" w:color="000000"/>
              <w:right w:val="nil"/>
            </w:tcBorders>
            <w:shd w:val="clear" w:color="auto" w:fill="FFFFFF"/>
            <w:tcMar>
              <w:left w:w="60" w:type="dxa"/>
              <w:right w:w="60" w:type="dxa"/>
            </w:tcMar>
          </w:tcPr>
          <w:p w14:paraId="44B5ED12" w14:textId="77777777" w:rsidR="00667AE8" w:rsidRDefault="00667AE8" w:rsidP="00416721">
            <w:pPr>
              <w:adjustRightInd w:val="0"/>
              <w:spacing w:before="60" w:after="60"/>
              <w:rPr>
                <w:color w:val="000000"/>
              </w:rPr>
            </w:pPr>
            <w:r>
              <w:rPr>
                <w:color w:val="000000"/>
              </w:rPr>
              <w:t>B</w:t>
            </w:r>
          </w:p>
        </w:tc>
        <w:tc>
          <w:tcPr>
            <w:tcW w:w="5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25499C4" w14:textId="77777777" w:rsidR="00667AE8" w:rsidRDefault="00667AE8" w:rsidP="00416721">
            <w:pPr>
              <w:adjustRightInd w:val="0"/>
              <w:spacing w:before="60" w:after="60"/>
              <w:rPr>
                <w:color w:val="000000"/>
              </w:rPr>
            </w:pPr>
          </w:p>
        </w:tc>
      </w:tr>
    </w:tbl>
    <w:p w14:paraId="0DE72068" w14:textId="77777777" w:rsidR="009002F3" w:rsidRDefault="009002F3" w:rsidP="00667AE8">
      <w:pPr>
        <w:pStyle w:val="ListParagraph"/>
        <w:spacing w:line="480" w:lineRule="auto"/>
        <w:ind w:left="0"/>
        <w:jc w:val="center"/>
        <w:rPr>
          <w:rFonts w:ascii="Times" w:hAnsi="Times"/>
        </w:rPr>
      </w:pPr>
    </w:p>
    <w:p w14:paraId="58729885" w14:textId="76CF2D32" w:rsidR="00667AE8" w:rsidRDefault="006A2F88" w:rsidP="00D712D2">
      <w:pPr>
        <w:pStyle w:val="ListParagraph"/>
        <w:tabs>
          <w:tab w:val="left" w:pos="1310"/>
        </w:tabs>
        <w:spacing w:line="480" w:lineRule="auto"/>
        <w:ind w:left="0"/>
        <w:rPr>
          <w:rFonts w:ascii="Times" w:hAnsi="Times"/>
          <w:b/>
          <w:bCs/>
        </w:rPr>
      </w:pPr>
      <w:r w:rsidRPr="006A2F88">
        <w:rPr>
          <w:rFonts w:ascii="Times" w:hAnsi="Times"/>
          <w:b/>
          <w:bCs/>
        </w:rPr>
        <w:t>Results:</w:t>
      </w:r>
    </w:p>
    <w:p w14:paraId="44832D15" w14:textId="51BD493C" w:rsidR="00667AE8" w:rsidRDefault="00D712D2" w:rsidP="0015387C">
      <w:pPr>
        <w:pStyle w:val="ListParagraph"/>
        <w:tabs>
          <w:tab w:val="left" w:pos="1310"/>
        </w:tabs>
        <w:spacing w:line="480" w:lineRule="auto"/>
        <w:ind w:left="0"/>
        <w:rPr>
          <w:rFonts w:ascii="Times" w:hAnsi="Times"/>
        </w:rPr>
      </w:pPr>
      <w:r>
        <w:rPr>
          <w:rFonts w:ascii="Times" w:hAnsi="Times"/>
        </w:rPr>
        <w:t xml:space="preserve">For this project, the report turned out to be very long </w:t>
      </w:r>
      <w:r w:rsidR="000A63EC">
        <w:rPr>
          <w:rFonts w:ascii="Times" w:hAnsi="Times"/>
        </w:rPr>
        <w:t>since we had five response variables. Each separate analysis gave covariance parameter of estimates and type III test of fixed effect</w:t>
      </w:r>
      <w:r w:rsidR="00466446">
        <w:rPr>
          <w:rFonts w:ascii="Times" w:hAnsi="Times"/>
        </w:rPr>
        <w:t xml:space="preserve">s, </w:t>
      </w:r>
      <w:r w:rsidR="00747A76">
        <w:rPr>
          <w:rFonts w:ascii="Times" w:hAnsi="Times"/>
        </w:rPr>
        <w:t xml:space="preserve">least squares mean table and </w:t>
      </w:r>
      <w:r w:rsidR="00D0164B">
        <w:rPr>
          <w:rFonts w:ascii="Times" w:hAnsi="Times"/>
        </w:rPr>
        <w:t>difference of least squares tables</w:t>
      </w:r>
      <w:r w:rsidR="00AF3601">
        <w:rPr>
          <w:rFonts w:ascii="Times" w:hAnsi="Times"/>
        </w:rPr>
        <w:t xml:space="preserve"> and estimated mean plot for herbicides</w:t>
      </w:r>
      <w:r w:rsidR="00BD4F8D">
        <w:rPr>
          <w:rFonts w:ascii="Times" w:hAnsi="Times"/>
        </w:rPr>
        <w:t xml:space="preserve">. For yield, </w:t>
      </w:r>
      <w:r w:rsidR="001227A4">
        <w:rPr>
          <w:rFonts w:ascii="Times" w:hAnsi="Times"/>
        </w:rPr>
        <w:t>there w</w:t>
      </w:r>
      <w:r w:rsidR="007E4C36">
        <w:rPr>
          <w:rFonts w:ascii="Times" w:hAnsi="Times"/>
        </w:rPr>
        <w:t>ere</w:t>
      </w:r>
      <w:r w:rsidR="001227A4">
        <w:rPr>
          <w:rFonts w:ascii="Times" w:hAnsi="Times"/>
        </w:rPr>
        <w:t xml:space="preserve"> statistically significant difference between </w:t>
      </w:r>
      <w:r w:rsidR="00D9630B">
        <w:rPr>
          <w:rFonts w:ascii="Times" w:hAnsi="Times"/>
        </w:rPr>
        <w:t>S</w:t>
      </w:r>
      <w:r w:rsidR="00EB7F24">
        <w:rPr>
          <w:rFonts w:ascii="Times" w:hAnsi="Times"/>
        </w:rPr>
        <w:t xml:space="preserve">urestart II and Degree Xtra </w:t>
      </w:r>
      <w:r w:rsidR="003F30D9">
        <w:rPr>
          <w:rFonts w:ascii="Times" w:hAnsi="Times"/>
        </w:rPr>
        <w:t xml:space="preserve">also </w:t>
      </w:r>
      <w:r w:rsidR="00D9630B">
        <w:rPr>
          <w:rFonts w:ascii="Times" w:hAnsi="Times"/>
        </w:rPr>
        <w:t>S</w:t>
      </w:r>
      <w:r w:rsidR="003F30D9">
        <w:rPr>
          <w:rFonts w:ascii="Times" w:hAnsi="Times"/>
        </w:rPr>
        <w:t>urestart II</w:t>
      </w:r>
      <w:r w:rsidR="007263EE">
        <w:rPr>
          <w:rFonts w:ascii="Times" w:hAnsi="Times"/>
        </w:rPr>
        <w:t xml:space="preserve"> and untreated.</w:t>
      </w:r>
    </w:p>
    <w:p w14:paraId="06953E8B" w14:textId="77777777" w:rsidR="00667AE8" w:rsidRPr="00A3083A" w:rsidRDefault="00667AE8" w:rsidP="00667AE8">
      <w:pPr>
        <w:pStyle w:val="ListParagraph"/>
        <w:spacing w:line="480" w:lineRule="auto"/>
        <w:ind w:left="0"/>
        <w:jc w:val="center"/>
        <w:rPr>
          <w:rFonts w:ascii="Times" w:hAnsi="Times"/>
        </w:rPr>
      </w:pPr>
    </w:p>
    <w:p w14:paraId="322B958E" w14:textId="56F35F3E" w:rsidR="007862D0" w:rsidRPr="00F75022" w:rsidRDefault="007862D0" w:rsidP="003241DE">
      <w:pPr>
        <w:pStyle w:val="ListParagraph"/>
        <w:spacing w:line="480" w:lineRule="auto"/>
        <w:ind w:left="0"/>
        <w:jc w:val="both"/>
        <w:rPr>
          <w:rFonts w:ascii="Times" w:hAnsi="Times"/>
          <w:b/>
          <w:bCs/>
        </w:rPr>
      </w:pPr>
      <w:r>
        <w:rPr>
          <w:rFonts w:ascii="Times" w:hAnsi="Times"/>
          <w:b/>
          <w:bCs/>
        </w:rPr>
        <w:t>Summaries of meetings</w:t>
      </w:r>
      <w:r w:rsidR="000852FB">
        <w:rPr>
          <w:rFonts w:ascii="Times" w:hAnsi="Times"/>
          <w:b/>
          <w:bCs/>
        </w:rPr>
        <w:t xml:space="preserve"> </w:t>
      </w:r>
    </w:p>
    <w:p w14:paraId="3545B1ED" w14:textId="39AA38E2" w:rsidR="00230F55" w:rsidRDefault="00F75022" w:rsidP="00F75022">
      <w:pPr>
        <w:spacing w:line="480" w:lineRule="auto"/>
        <w:jc w:val="both"/>
        <w:rPr>
          <w:rFonts w:ascii="Times" w:hAnsi="Times"/>
        </w:rPr>
      </w:pPr>
      <w:r>
        <w:rPr>
          <w:rFonts w:ascii="Times" w:hAnsi="Times"/>
        </w:rPr>
        <w:t xml:space="preserve">I had </w:t>
      </w:r>
      <w:r w:rsidR="00A321CE">
        <w:rPr>
          <w:rFonts w:ascii="Times" w:hAnsi="Times"/>
        </w:rPr>
        <w:t>an</w:t>
      </w:r>
      <w:r>
        <w:rPr>
          <w:rFonts w:ascii="Times" w:hAnsi="Times"/>
        </w:rPr>
        <w:t xml:space="preserve"> opportunity to be </w:t>
      </w:r>
      <w:r w:rsidR="00B75AD5">
        <w:rPr>
          <w:rFonts w:ascii="Times" w:hAnsi="Times"/>
        </w:rPr>
        <w:t xml:space="preserve">the </w:t>
      </w:r>
      <w:r>
        <w:rPr>
          <w:rFonts w:ascii="Times" w:hAnsi="Times"/>
        </w:rPr>
        <w:t xml:space="preserve">consultant </w:t>
      </w:r>
      <w:r w:rsidR="00FE4A62">
        <w:rPr>
          <w:rFonts w:ascii="Times" w:hAnsi="Times"/>
        </w:rPr>
        <w:t>for</w:t>
      </w:r>
      <w:r w:rsidR="00A321CE">
        <w:rPr>
          <w:rFonts w:ascii="Times" w:hAnsi="Times"/>
        </w:rPr>
        <w:t xml:space="preserve"> a client</w:t>
      </w:r>
      <w:r w:rsidR="00FE4A62">
        <w:rPr>
          <w:rFonts w:ascii="Times" w:hAnsi="Times"/>
        </w:rPr>
        <w:t xml:space="preserve"> </w:t>
      </w:r>
      <w:r>
        <w:rPr>
          <w:rFonts w:ascii="Times" w:hAnsi="Times"/>
        </w:rPr>
        <w:t>from</w:t>
      </w:r>
      <w:r w:rsidR="00230F55">
        <w:rPr>
          <w:rFonts w:ascii="Times" w:hAnsi="Times"/>
        </w:rPr>
        <w:t xml:space="preserve"> the</w:t>
      </w:r>
      <w:r>
        <w:rPr>
          <w:rFonts w:ascii="Times" w:hAnsi="Times"/>
        </w:rPr>
        <w:t xml:space="preserve"> department of Agronomy and Horticulture. </w:t>
      </w:r>
      <w:r w:rsidR="00AA1F17">
        <w:rPr>
          <w:rFonts w:ascii="Times" w:hAnsi="Times"/>
        </w:rPr>
        <w:t>This was one of the</w:t>
      </w:r>
      <w:r w:rsidR="00E1218A">
        <w:rPr>
          <w:rFonts w:ascii="Times" w:hAnsi="Times"/>
        </w:rPr>
        <w:t xml:space="preserve"> client</w:t>
      </w:r>
      <w:r w:rsidR="00AA1F17">
        <w:rPr>
          <w:rFonts w:ascii="Times" w:hAnsi="Times"/>
        </w:rPr>
        <w:t xml:space="preserve"> </w:t>
      </w:r>
      <w:r w:rsidR="00E03589">
        <w:rPr>
          <w:rFonts w:ascii="Times" w:hAnsi="Times"/>
        </w:rPr>
        <w:t>P</w:t>
      </w:r>
      <w:r w:rsidR="00AA1F17">
        <w:rPr>
          <w:rFonts w:ascii="Times" w:hAnsi="Times"/>
        </w:rPr>
        <w:t>h.</w:t>
      </w:r>
      <w:r w:rsidR="00E03589">
        <w:rPr>
          <w:rFonts w:ascii="Times" w:hAnsi="Times"/>
        </w:rPr>
        <w:t>D</w:t>
      </w:r>
      <w:r w:rsidR="00E1218A">
        <w:rPr>
          <w:rFonts w:ascii="Times" w:hAnsi="Times"/>
        </w:rPr>
        <w:t>.</w:t>
      </w:r>
      <w:r w:rsidR="00AA1F17">
        <w:rPr>
          <w:rFonts w:ascii="Times" w:hAnsi="Times"/>
        </w:rPr>
        <w:t xml:space="preserve"> </w:t>
      </w:r>
      <w:r w:rsidR="00E1218A">
        <w:rPr>
          <w:rFonts w:ascii="Times" w:hAnsi="Times"/>
        </w:rPr>
        <w:t>projects</w:t>
      </w:r>
      <w:r w:rsidR="00AA1F17">
        <w:rPr>
          <w:rFonts w:ascii="Times" w:hAnsi="Times"/>
        </w:rPr>
        <w:t xml:space="preserve">. </w:t>
      </w:r>
      <w:r w:rsidR="00543231">
        <w:rPr>
          <w:rFonts w:ascii="Times" w:hAnsi="Times"/>
        </w:rPr>
        <w:t xml:space="preserve">The design was randomized complete </w:t>
      </w:r>
      <w:r w:rsidR="00CB099E">
        <w:rPr>
          <w:rFonts w:ascii="Times" w:hAnsi="Times"/>
        </w:rPr>
        <w:t xml:space="preserve">block </w:t>
      </w:r>
      <w:r w:rsidR="00543231">
        <w:rPr>
          <w:rFonts w:ascii="Times" w:hAnsi="Times"/>
        </w:rPr>
        <w:t xml:space="preserve">design and she was one of the returning </w:t>
      </w:r>
      <w:r w:rsidR="00D1550D">
        <w:rPr>
          <w:rFonts w:ascii="Times" w:hAnsi="Times"/>
        </w:rPr>
        <w:t>clients</w:t>
      </w:r>
      <w:r w:rsidR="00543231">
        <w:rPr>
          <w:rFonts w:ascii="Times" w:hAnsi="Times"/>
        </w:rPr>
        <w:t xml:space="preserve"> who had worked with Rachel previously. The first initial</w:t>
      </w:r>
      <w:r w:rsidR="00D1550D">
        <w:rPr>
          <w:rFonts w:ascii="Times" w:hAnsi="Times"/>
        </w:rPr>
        <w:t xml:space="preserve"> meeting was held </w:t>
      </w:r>
      <w:r w:rsidR="005D73B8">
        <w:rPr>
          <w:rFonts w:ascii="Times" w:hAnsi="Times"/>
        </w:rPr>
        <w:t>via zoom</w:t>
      </w:r>
      <w:r w:rsidR="00D1550D">
        <w:rPr>
          <w:rFonts w:ascii="Times" w:hAnsi="Times"/>
        </w:rPr>
        <w:t xml:space="preserve">. In the meeting, the client discussed about her dataset and </w:t>
      </w:r>
      <w:r w:rsidR="00D1550D">
        <w:rPr>
          <w:rFonts w:ascii="Times" w:hAnsi="Times"/>
        </w:rPr>
        <w:lastRenderedPageBreak/>
        <w:t xml:space="preserve">outlined what she wanted for the analysis. </w:t>
      </w:r>
      <w:r w:rsidR="00AA1F17">
        <w:rPr>
          <w:rFonts w:ascii="Times" w:hAnsi="Times"/>
        </w:rPr>
        <w:t xml:space="preserve">She wanted to know whether treatments effects were significant for various responses. </w:t>
      </w:r>
      <w:r w:rsidR="00230F55">
        <w:rPr>
          <w:rFonts w:ascii="Times" w:hAnsi="Times"/>
        </w:rPr>
        <w:t>We concluded our meeting by discussing the expectations and what needs to be done.</w:t>
      </w:r>
      <w:r w:rsidR="004D0CF7">
        <w:rPr>
          <w:rFonts w:ascii="Times" w:hAnsi="Times"/>
        </w:rPr>
        <w:t xml:space="preserve"> I also mention the timeline for getting </w:t>
      </w:r>
      <w:r w:rsidR="00316757">
        <w:rPr>
          <w:rFonts w:ascii="Times" w:hAnsi="Times"/>
        </w:rPr>
        <w:t>report back according to the sc3l policy</w:t>
      </w:r>
      <w:r w:rsidR="003427C7">
        <w:rPr>
          <w:rFonts w:ascii="Times" w:hAnsi="Times"/>
        </w:rPr>
        <w:t xml:space="preserve"> and the client seem</w:t>
      </w:r>
      <w:r w:rsidR="00E50F99">
        <w:rPr>
          <w:rFonts w:ascii="Times" w:hAnsi="Times"/>
        </w:rPr>
        <w:t>ed to be fine</w:t>
      </w:r>
      <w:r w:rsidR="003427C7">
        <w:rPr>
          <w:rFonts w:ascii="Times" w:hAnsi="Times"/>
        </w:rPr>
        <w:t xml:space="preserve"> with timeline.</w:t>
      </w:r>
    </w:p>
    <w:p w14:paraId="154F2640" w14:textId="77777777" w:rsidR="00230F55" w:rsidRDefault="00230F55" w:rsidP="00F75022">
      <w:pPr>
        <w:spacing w:line="480" w:lineRule="auto"/>
        <w:jc w:val="both"/>
        <w:rPr>
          <w:rFonts w:ascii="Times" w:hAnsi="Times"/>
        </w:rPr>
      </w:pPr>
    </w:p>
    <w:p w14:paraId="47C92E37" w14:textId="6874A485" w:rsidR="00230F55" w:rsidRDefault="00230F55" w:rsidP="00F75022">
      <w:pPr>
        <w:spacing w:line="480" w:lineRule="auto"/>
        <w:jc w:val="both"/>
        <w:rPr>
          <w:rFonts w:ascii="Times" w:hAnsi="Times"/>
          <w:b/>
          <w:bCs/>
        </w:rPr>
      </w:pPr>
      <w:r w:rsidRPr="00230F55">
        <w:rPr>
          <w:rFonts w:ascii="Times" w:hAnsi="Times"/>
          <w:b/>
          <w:bCs/>
        </w:rPr>
        <w:t xml:space="preserve">Reflection: </w:t>
      </w:r>
    </w:p>
    <w:p w14:paraId="7851CFC0" w14:textId="4641511F" w:rsidR="001218A7" w:rsidRDefault="00AA1F17" w:rsidP="00F75022">
      <w:pPr>
        <w:spacing w:line="480" w:lineRule="auto"/>
        <w:jc w:val="both"/>
        <w:rPr>
          <w:rFonts w:ascii="Times" w:hAnsi="Times"/>
        </w:rPr>
      </w:pPr>
      <w:r>
        <w:rPr>
          <w:rFonts w:ascii="Times" w:hAnsi="Times"/>
        </w:rPr>
        <w:t>Even though the project was long I had</w:t>
      </w:r>
      <w:r w:rsidR="00C00F01">
        <w:rPr>
          <w:rFonts w:ascii="Times" w:hAnsi="Times"/>
        </w:rPr>
        <w:t xml:space="preserve"> only</w:t>
      </w:r>
      <w:r>
        <w:rPr>
          <w:rFonts w:ascii="Times" w:hAnsi="Times"/>
        </w:rPr>
        <w:t xml:space="preserve"> two meetings with her.  Mostly all the communications </w:t>
      </w:r>
      <w:r w:rsidR="00D41ABC">
        <w:rPr>
          <w:rFonts w:ascii="Times" w:hAnsi="Times"/>
        </w:rPr>
        <w:t>were</w:t>
      </w:r>
      <w:r w:rsidR="00C00F01">
        <w:rPr>
          <w:rFonts w:ascii="Times" w:hAnsi="Times"/>
        </w:rPr>
        <w:t xml:space="preserve"> </w:t>
      </w:r>
      <w:r>
        <w:rPr>
          <w:rFonts w:ascii="Times" w:hAnsi="Times"/>
        </w:rPr>
        <w:t xml:space="preserve">done via </w:t>
      </w:r>
      <w:r w:rsidR="00A94C9E">
        <w:rPr>
          <w:rFonts w:ascii="Times" w:hAnsi="Times"/>
        </w:rPr>
        <w:t>email,</w:t>
      </w:r>
      <w:r>
        <w:rPr>
          <w:rFonts w:ascii="Times" w:hAnsi="Times"/>
        </w:rPr>
        <w:t xml:space="preserve"> and we met via zoom to walk through the report.</w:t>
      </w:r>
      <w:r w:rsidR="00D446F8">
        <w:rPr>
          <w:rFonts w:ascii="Times" w:hAnsi="Times"/>
        </w:rPr>
        <w:t xml:space="preserve"> Th</w:t>
      </w:r>
      <w:r w:rsidR="00DB1D1D">
        <w:rPr>
          <w:rFonts w:ascii="Times" w:hAnsi="Times"/>
        </w:rPr>
        <w:t>e analysis</w:t>
      </w:r>
      <w:r w:rsidR="00D446F8">
        <w:rPr>
          <w:rFonts w:ascii="Times" w:hAnsi="Times"/>
        </w:rPr>
        <w:t xml:space="preserve"> took more than two weeks</w:t>
      </w:r>
      <w:r w:rsidR="00DE1ECB">
        <w:rPr>
          <w:rFonts w:ascii="Times" w:hAnsi="Times"/>
        </w:rPr>
        <w:t>.</w:t>
      </w:r>
      <w:r w:rsidR="00A94C9E">
        <w:rPr>
          <w:rFonts w:ascii="Times" w:hAnsi="Times"/>
        </w:rPr>
        <w:t xml:space="preserve"> </w:t>
      </w:r>
      <w:r w:rsidR="00DE1ECB">
        <w:rPr>
          <w:rFonts w:ascii="Times" w:hAnsi="Times"/>
        </w:rPr>
        <w:t xml:space="preserve"> For some clarification, I ended up asking questions about analysis </w:t>
      </w:r>
      <w:r w:rsidR="007D113B">
        <w:rPr>
          <w:rFonts w:ascii="Times" w:hAnsi="Times"/>
        </w:rPr>
        <w:t>to</w:t>
      </w:r>
      <w:r w:rsidR="00DE1ECB">
        <w:rPr>
          <w:rFonts w:ascii="Times" w:hAnsi="Times"/>
        </w:rPr>
        <w:t xml:space="preserve"> Rachel</w:t>
      </w:r>
      <w:r>
        <w:rPr>
          <w:rFonts w:ascii="Times" w:hAnsi="Times"/>
        </w:rPr>
        <w:t xml:space="preserve"> </w:t>
      </w:r>
      <w:r w:rsidR="007D113B">
        <w:rPr>
          <w:rFonts w:ascii="Times" w:hAnsi="Times"/>
        </w:rPr>
        <w:t xml:space="preserve">because the design was </w:t>
      </w:r>
      <w:proofErr w:type="gramStart"/>
      <w:r w:rsidR="007D113B">
        <w:rPr>
          <w:rFonts w:ascii="Times" w:hAnsi="Times"/>
        </w:rPr>
        <w:t>similar</w:t>
      </w:r>
      <w:r w:rsidR="00BF3AC4">
        <w:rPr>
          <w:rFonts w:ascii="Times" w:hAnsi="Times"/>
        </w:rPr>
        <w:t xml:space="preserve"> to</w:t>
      </w:r>
      <w:proofErr w:type="gramEnd"/>
      <w:r w:rsidR="00BF3AC4">
        <w:rPr>
          <w:rFonts w:ascii="Times" w:hAnsi="Times"/>
        </w:rPr>
        <w:t xml:space="preserve"> what she </w:t>
      </w:r>
      <w:r w:rsidR="003C2B32">
        <w:rPr>
          <w:rFonts w:ascii="Times" w:hAnsi="Times"/>
        </w:rPr>
        <w:t xml:space="preserve">had </w:t>
      </w:r>
      <w:r w:rsidR="00BF3AC4">
        <w:rPr>
          <w:rFonts w:ascii="Times" w:hAnsi="Times"/>
        </w:rPr>
        <w:t>worked on previously</w:t>
      </w:r>
      <w:r w:rsidR="007D113B">
        <w:rPr>
          <w:rFonts w:ascii="Times" w:hAnsi="Times"/>
        </w:rPr>
        <w:t xml:space="preserve">. </w:t>
      </w:r>
      <w:r>
        <w:rPr>
          <w:rFonts w:ascii="Times" w:hAnsi="Times"/>
        </w:rPr>
        <w:t xml:space="preserve">I had some responses which I wasn’t sure whether </w:t>
      </w:r>
      <w:r w:rsidR="006D704E">
        <w:rPr>
          <w:rFonts w:ascii="Times" w:hAnsi="Times"/>
        </w:rPr>
        <w:t>it should be</w:t>
      </w:r>
      <w:r>
        <w:rPr>
          <w:rFonts w:ascii="Times" w:hAnsi="Times"/>
        </w:rPr>
        <w:t xml:space="preserve"> proceed</w:t>
      </w:r>
      <w:r w:rsidR="006D704E">
        <w:rPr>
          <w:rFonts w:ascii="Times" w:hAnsi="Times"/>
        </w:rPr>
        <w:t>ed</w:t>
      </w:r>
      <w:r>
        <w:rPr>
          <w:rFonts w:ascii="Times" w:hAnsi="Times"/>
        </w:rPr>
        <w:t xml:space="preserve"> with normality assumption but</w:t>
      </w:r>
      <w:r w:rsidR="00062C1D">
        <w:rPr>
          <w:rFonts w:ascii="Times" w:hAnsi="Times"/>
        </w:rPr>
        <w:t xml:space="preserve"> after bringing </w:t>
      </w:r>
      <w:r w:rsidR="00CB1457">
        <w:rPr>
          <w:rFonts w:ascii="Times" w:hAnsi="Times"/>
        </w:rPr>
        <w:t xml:space="preserve">that </w:t>
      </w:r>
      <w:r w:rsidR="00062C1D">
        <w:rPr>
          <w:rFonts w:ascii="Times" w:hAnsi="Times"/>
        </w:rPr>
        <w:t>topic</w:t>
      </w:r>
      <w:r w:rsidR="0067054C">
        <w:rPr>
          <w:rFonts w:ascii="Times" w:hAnsi="Times"/>
        </w:rPr>
        <w:t xml:space="preserve"> to Monday meeting</w:t>
      </w:r>
      <w:r>
        <w:rPr>
          <w:rFonts w:ascii="Times" w:hAnsi="Times"/>
        </w:rPr>
        <w:t xml:space="preserve"> I wa</w:t>
      </w:r>
      <w:r w:rsidR="00C00F01">
        <w:rPr>
          <w:rFonts w:ascii="Times" w:hAnsi="Times"/>
        </w:rPr>
        <w:t>s able to proceed</w:t>
      </w:r>
      <w:r w:rsidR="003C2B32">
        <w:rPr>
          <w:rFonts w:ascii="Times" w:hAnsi="Times"/>
        </w:rPr>
        <w:t xml:space="preserve"> with normality assumption</w:t>
      </w:r>
      <w:r w:rsidR="00C00F01">
        <w:rPr>
          <w:rFonts w:ascii="Times" w:hAnsi="Times"/>
        </w:rPr>
        <w:t>.</w:t>
      </w:r>
      <w:r w:rsidR="00DA66E2">
        <w:rPr>
          <w:rFonts w:ascii="Times" w:hAnsi="Times"/>
        </w:rPr>
        <w:t xml:space="preserve"> </w:t>
      </w:r>
      <w:r w:rsidR="00C00F01">
        <w:rPr>
          <w:rFonts w:ascii="Times" w:hAnsi="Times"/>
        </w:rPr>
        <w:t xml:space="preserve">The report turned out to be long and took </w:t>
      </w:r>
      <w:r w:rsidR="00225238">
        <w:rPr>
          <w:rFonts w:ascii="Times" w:hAnsi="Times"/>
        </w:rPr>
        <w:t>almost</w:t>
      </w:r>
      <w:r w:rsidR="008C3126">
        <w:rPr>
          <w:rFonts w:ascii="Times" w:hAnsi="Times"/>
        </w:rPr>
        <w:t xml:space="preserve"> a mont</w:t>
      </w:r>
      <w:r w:rsidR="005615AE">
        <w:rPr>
          <w:rFonts w:ascii="Times" w:hAnsi="Times"/>
        </w:rPr>
        <w:t>h</w:t>
      </w:r>
      <w:r w:rsidR="00A078EE">
        <w:rPr>
          <w:rFonts w:ascii="Times" w:hAnsi="Times"/>
        </w:rPr>
        <w:t>. Couple of things that went well was I was able to work on analysis that had different distribution such as beta with c</w:t>
      </w:r>
      <w:r w:rsidR="00AF3369">
        <w:rPr>
          <w:rFonts w:ascii="Times" w:hAnsi="Times"/>
        </w:rPr>
        <w:t>-</w:t>
      </w:r>
      <w:r w:rsidR="00A078EE">
        <w:rPr>
          <w:rFonts w:ascii="Times" w:hAnsi="Times"/>
        </w:rPr>
        <w:t xml:space="preserve">loglog link, negative binomial and repeated measure. </w:t>
      </w:r>
      <w:r w:rsidR="00821326">
        <w:rPr>
          <w:rFonts w:ascii="Times" w:hAnsi="Times"/>
        </w:rPr>
        <w:t>Overall, t</w:t>
      </w:r>
      <w:r w:rsidR="00A078EE">
        <w:rPr>
          <w:rFonts w:ascii="Times" w:hAnsi="Times"/>
        </w:rPr>
        <w:t>h</w:t>
      </w:r>
      <w:r w:rsidR="00C1494C">
        <w:rPr>
          <w:rFonts w:ascii="Times" w:hAnsi="Times"/>
        </w:rPr>
        <w:t>e client was patient</w:t>
      </w:r>
      <w:r w:rsidR="00821326">
        <w:rPr>
          <w:rFonts w:ascii="Times" w:hAnsi="Times"/>
        </w:rPr>
        <w:t xml:space="preserve"> throughout the whole analysis</w:t>
      </w:r>
      <w:r w:rsidR="008C457D">
        <w:rPr>
          <w:rFonts w:ascii="Times" w:hAnsi="Times"/>
        </w:rPr>
        <w:t>.</w:t>
      </w:r>
      <w:r w:rsidR="00A078EE">
        <w:rPr>
          <w:rFonts w:ascii="Times" w:hAnsi="Times"/>
        </w:rPr>
        <w:t xml:space="preserve"> Few things that could be improved upon was I could </w:t>
      </w:r>
      <w:r w:rsidR="00482F0C">
        <w:rPr>
          <w:rFonts w:ascii="Times" w:hAnsi="Times"/>
        </w:rPr>
        <w:t xml:space="preserve">have more communications </w:t>
      </w:r>
      <w:r w:rsidR="00A078EE">
        <w:rPr>
          <w:rFonts w:ascii="Times" w:hAnsi="Times"/>
        </w:rPr>
        <w:t>wit</w:t>
      </w:r>
      <w:r w:rsidR="00482F0C">
        <w:rPr>
          <w:rFonts w:ascii="Times" w:hAnsi="Times"/>
        </w:rPr>
        <w:t>h</w:t>
      </w:r>
      <w:r w:rsidR="00A078EE">
        <w:rPr>
          <w:rFonts w:ascii="Times" w:hAnsi="Times"/>
        </w:rPr>
        <w:t xml:space="preserve"> client </w:t>
      </w:r>
      <w:r w:rsidR="00482F0C">
        <w:rPr>
          <w:rFonts w:ascii="Times" w:hAnsi="Times"/>
        </w:rPr>
        <w:t xml:space="preserve">about the issues regarding </w:t>
      </w:r>
      <w:r w:rsidR="00A078EE">
        <w:rPr>
          <w:rFonts w:ascii="Times" w:hAnsi="Times"/>
        </w:rPr>
        <w:t>analysis</w:t>
      </w:r>
      <w:r w:rsidR="00993ACA">
        <w:rPr>
          <w:rFonts w:ascii="Times" w:hAnsi="Times"/>
        </w:rPr>
        <w:t>.</w:t>
      </w:r>
      <w:r w:rsidR="00C776F8">
        <w:rPr>
          <w:rFonts w:ascii="Times" w:hAnsi="Times"/>
        </w:rPr>
        <w:t xml:space="preserve"> </w:t>
      </w:r>
      <w:r w:rsidR="00D41A3A">
        <w:rPr>
          <w:rFonts w:ascii="Times" w:hAnsi="Times"/>
        </w:rPr>
        <w:t xml:space="preserve">One problem that I faced on this project was client wasn’t very responsive to emails and </w:t>
      </w:r>
      <w:r w:rsidR="00BF10D8">
        <w:rPr>
          <w:rFonts w:ascii="Times" w:hAnsi="Times"/>
        </w:rPr>
        <w:t>was not very through on what she wanted regarding analysis.</w:t>
      </w:r>
    </w:p>
    <w:p w14:paraId="0C0E4DBC" w14:textId="77777777" w:rsidR="001218A7" w:rsidRPr="001218A7" w:rsidRDefault="001218A7" w:rsidP="00F75022">
      <w:pPr>
        <w:spacing w:line="480" w:lineRule="auto"/>
        <w:jc w:val="both"/>
        <w:rPr>
          <w:rFonts w:ascii="Times" w:hAnsi="Times"/>
        </w:rPr>
      </w:pPr>
    </w:p>
    <w:p w14:paraId="21138EC5" w14:textId="4FE53C6B" w:rsidR="00C776F8" w:rsidRPr="00077BDF" w:rsidRDefault="001218A7" w:rsidP="00F75022">
      <w:pPr>
        <w:spacing w:line="480" w:lineRule="auto"/>
        <w:jc w:val="both"/>
        <w:rPr>
          <w:rFonts w:ascii="Times" w:hAnsi="Times"/>
          <w:b/>
          <w:bCs/>
        </w:rPr>
      </w:pPr>
      <w:r>
        <w:rPr>
          <w:rFonts w:ascii="Times" w:hAnsi="Times"/>
          <w:b/>
          <w:bCs/>
        </w:rPr>
        <w:t>Communication</w:t>
      </w:r>
      <w:r w:rsidR="00FE4A62">
        <w:rPr>
          <w:rFonts w:ascii="Times" w:hAnsi="Times"/>
          <w:b/>
          <w:bCs/>
        </w:rPr>
        <w:t>s</w:t>
      </w:r>
      <w:r w:rsidR="00077BDF" w:rsidRPr="00077BDF">
        <w:rPr>
          <w:rFonts w:ascii="Times" w:hAnsi="Times"/>
          <w:b/>
          <w:bCs/>
        </w:rPr>
        <w:t xml:space="preserve">: </w:t>
      </w:r>
    </w:p>
    <w:p w14:paraId="6E719F51" w14:textId="480D8C13" w:rsidR="00077BDF" w:rsidRDefault="008C457D" w:rsidP="00F75022">
      <w:pPr>
        <w:spacing w:line="480" w:lineRule="auto"/>
        <w:jc w:val="both"/>
        <w:rPr>
          <w:rFonts w:ascii="Times" w:hAnsi="Times"/>
        </w:rPr>
      </w:pPr>
      <w:r>
        <w:rPr>
          <w:rFonts w:ascii="Times" w:hAnsi="Times"/>
        </w:rPr>
        <w:t xml:space="preserve">Email 1: </w:t>
      </w:r>
      <w:r w:rsidR="0083026A">
        <w:rPr>
          <w:rFonts w:ascii="Times" w:hAnsi="Times"/>
        </w:rPr>
        <w:t>Send email reconfirming the response variable for analysis</w:t>
      </w:r>
      <w:r w:rsidR="000A7B4E">
        <w:rPr>
          <w:rFonts w:ascii="Times" w:hAnsi="Times"/>
        </w:rPr>
        <w:t xml:space="preserve"> </w:t>
      </w:r>
      <w:r w:rsidR="0083026A">
        <w:rPr>
          <w:rFonts w:ascii="Times" w:hAnsi="Times"/>
        </w:rPr>
        <w:t>and asked</w:t>
      </w:r>
      <w:r w:rsidR="00920523">
        <w:rPr>
          <w:rFonts w:ascii="Times" w:hAnsi="Times"/>
        </w:rPr>
        <w:t xml:space="preserve"> about how blocking was done </w:t>
      </w:r>
      <w:r w:rsidR="009F46E8">
        <w:rPr>
          <w:rFonts w:ascii="Times" w:hAnsi="Times"/>
        </w:rPr>
        <w:t>and application.</w:t>
      </w:r>
    </w:p>
    <w:p w14:paraId="6989C185" w14:textId="79D66220" w:rsidR="009F46E8" w:rsidRDefault="009F46E8" w:rsidP="00F75022">
      <w:pPr>
        <w:spacing w:line="480" w:lineRule="auto"/>
        <w:jc w:val="both"/>
        <w:rPr>
          <w:rFonts w:ascii="Times" w:hAnsi="Times"/>
        </w:rPr>
      </w:pPr>
      <w:r>
        <w:rPr>
          <w:rFonts w:ascii="Times" w:hAnsi="Times"/>
        </w:rPr>
        <w:t xml:space="preserve">Email 2: </w:t>
      </w:r>
      <w:r w:rsidR="00904641">
        <w:rPr>
          <w:rFonts w:ascii="Times" w:hAnsi="Times"/>
        </w:rPr>
        <w:t>Asked about the plot plan to see how the experiment was laid out.</w:t>
      </w:r>
    </w:p>
    <w:p w14:paraId="204A6098" w14:textId="26F9165B" w:rsidR="00904641" w:rsidRDefault="00F93222" w:rsidP="00F75022">
      <w:pPr>
        <w:spacing w:line="480" w:lineRule="auto"/>
        <w:jc w:val="both"/>
        <w:rPr>
          <w:rFonts w:ascii="Times" w:hAnsi="Times"/>
        </w:rPr>
      </w:pPr>
      <w:r>
        <w:rPr>
          <w:rFonts w:ascii="Times" w:hAnsi="Times"/>
        </w:rPr>
        <w:lastRenderedPageBreak/>
        <w:t>Email 3: Asked if she would be interested in removing one of the control herbicide</w:t>
      </w:r>
      <w:r w:rsidR="008D5128">
        <w:rPr>
          <w:rFonts w:ascii="Times" w:hAnsi="Times"/>
        </w:rPr>
        <w:t>s</w:t>
      </w:r>
      <w:r>
        <w:rPr>
          <w:rFonts w:ascii="Times" w:hAnsi="Times"/>
        </w:rPr>
        <w:t xml:space="preserve"> for count response</w:t>
      </w:r>
      <w:r w:rsidR="00ED0C81">
        <w:rPr>
          <w:rFonts w:ascii="Times" w:hAnsi="Times"/>
        </w:rPr>
        <w:t xml:space="preserve"> because of issues such as convergence.</w:t>
      </w:r>
    </w:p>
    <w:p w14:paraId="5395F491" w14:textId="0446AF52" w:rsidR="00ED0C81" w:rsidRDefault="00ED0C81" w:rsidP="00F75022">
      <w:pPr>
        <w:spacing w:line="480" w:lineRule="auto"/>
        <w:jc w:val="both"/>
        <w:rPr>
          <w:rFonts w:ascii="Times" w:hAnsi="Times"/>
        </w:rPr>
      </w:pPr>
      <w:r>
        <w:rPr>
          <w:rFonts w:ascii="Times" w:hAnsi="Times"/>
        </w:rPr>
        <w:t>Email 4:</w:t>
      </w:r>
      <w:r w:rsidR="00DD362D">
        <w:rPr>
          <w:rFonts w:ascii="Times" w:hAnsi="Times"/>
        </w:rPr>
        <w:t xml:space="preserve"> Asked about the contrast statement and what she wanted </w:t>
      </w:r>
      <w:r w:rsidR="00324B71">
        <w:rPr>
          <w:rFonts w:ascii="Times" w:hAnsi="Times"/>
        </w:rPr>
        <w:t xml:space="preserve">to look at specifically and she didn’t respond </w:t>
      </w:r>
      <w:r w:rsidR="008D5128">
        <w:rPr>
          <w:rFonts w:ascii="Times" w:hAnsi="Times"/>
        </w:rPr>
        <w:t>until later.</w:t>
      </w:r>
    </w:p>
    <w:p w14:paraId="61A3C2C8" w14:textId="28BFC659" w:rsidR="008C457D" w:rsidRDefault="008D5128" w:rsidP="00F75022">
      <w:pPr>
        <w:spacing w:line="480" w:lineRule="auto"/>
        <w:jc w:val="both"/>
        <w:rPr>
          <w:rFonts w:ascii="Times" w:hAnsi="Times"/>
        </w:rPr>
      </w:pPr>
      <w:r>
        <w:rPr>
          <w:rFonts w:ascii="Times" w:hAnsi="Times"/>
        </w:rPr>
        <w:t>Email 5: Send a zoom link to go over report and explain the result.</w:t>
      </w:r>
    </w:p>
    <w:p w14:paraId="73FD083F" w14:textId="77777777" w:rsidR="00077BDF" w:rsidRDefault="00077BDF" w:rsidP="00F75022">
      <w:pPr>
        <w:spacing w:line="480" w:lineRule="auto"/>
        <w:jc w:val="both"/>
        <w:rPr>
          <w:rFonts w:ascii="Times" w:hAnsi="Times"/>
        </w:rPr>
      </w:pPr>
    </w:p>
    <w:p w14:paraId="1E470081" w14:textId="03A78C13" w:rsidR="00C776F8" w:rsidRDefault="00D408B1" w:rsidP="00C776F8">
      <w:pPr>
        <w:spacing w:line="480" w:lineRule="auto"/>
        <w:jc w:val="both"/>
        <w:rPr>
          <w:rFonts w:ascii="Times" w:hAnsi="Times"/>
          <w:b/>
          <w:bCs/>
        </w:rPr>
      </w:pPr>
      <w:r>
        <w:rPr>
          <w:rFonts w:ascii="Times" w:hAnsi="Times"/>
          <w:b/>
          <w:bCs/>
        </w:rPr>
        <w:t>Project</w:t>
      </w:r>
      <w:r w:rsidR="007862D0">
        <w:rPr>
          <w:rFonts w:ascii="Times" w:hAnsi="Times"/>
          <w:b/>
          <w:bCs/>
        </w:rPr>
        <w:t xml:space="preserve"> 3: </w:t>
      </w:r>
    </w:p>
    <w:p w14:paraId="17ACCEF0" w14:textId="5B28138E" w:rsidR="00C776F8" w:rsidRDefault="00C776F8" w:rsidP="00F75022">
      <w:pPr>
        <w:spacing w:line="480" w:lineRule="auto"/>
        <w:jc w:val="both"/>
        <w:rPr>
          <w:rFonts w:ascii="Times" w:hAnsi="Times"/>
          <w:b/>
          <w:bCs/>
        </w:rPr>
      </w:pPr>
      <w:r w:rsidRPr="00C776F8">
        <w:rPr>
          <w:rFonts w:ascii="Times" w:hAnsi="Times"/>
          <w:b/>
          <w:bCs/>
        </w:rPr>
        <w:t xml:space="preserve">Client 3: </w:t>
      </w:r>
      <w:r w:rsidR="00CC4F76">
        <w:rPr>
          <w:rFonts w:ascii="Times" w:hAnsi="Times"/>
          <w:b/>
          <w:bCs/>
        </w:rPr>
        <w:t xml:space="preserve">Evaluate Calf growth and Cow reproduction when cows are supplemented </w:t>
      </w:r>
      <w:r w:rsidR="00EF0094">
        <w:rPr>
          <w:rFonts w:ascii="Times" w:hAnsi="Times"/>
          <w:b/>
          <w:bCs/>
        </w:rPr>
        <w:t>with</w:t>
      </w:r>
      <w:r w:rsidR="006B38BB">
        <w:rPr>
          <w:rFonts w:ascii="Times" w:hAnsi="Times"/>
          <w:b/>
          <w:bCs/>
        </w:rPr>
        <w:t xml:space="preserve"> methionine hydroxy analog </w:t>
      </w:r>
      <w:r w:rsidR="008636E3">
        <w:rPr>
          <w:rFonts w:ascii="Times" w:hAnsi="Times"/>
          <w:b/>
          <w:bCs/>
        </w:rPr>
        <w:t xml:space="preserve">during the last </w:t>
      </w:r>
      <w:r w:rsidR="00EB62D1">
        <w:rPr>
          <w:rFonts w:ascii="Times" w:hAnsi="Times"/>
          <w:b/>
          <w:bCs/>
        </w:rPr>
        <w:t>trimester of gestation.</w:t>
      </w:r>
    </w:p>
    <w:p w14:paraId="65DD5CA1" w14:textId="77777777" w:rsidR="00EB62D1" w:rsidRDefault="00EB62D1" w:rsidP="00F75022">
      <w:pPr>
        <w:spacing w:line="480" w:lineRule="auto"/>
        <w:jc w:val="both"/>
        <w:rPr>
          <w:rFonts w:ascii="Times" w:hAnsi="Times"/>
          <w:b/>
          <w:bCs/>
        </w:rPr>
      </w:pPr>
    </w:p>
    <w:p w14:paraId="0EF99569" w14:textId="12382A1B" w:rsidR="00EB62D1" w:rsidRDefault="00EB62D1" w:rsidP="00EB62D1">
      <w:pPr>
        <w:spacing w:line="480" w:lineRule="auto"/>
        <w:rPr>
          <w:rFonts w:ascii="Times" w:hAnsi="Times"/>
        </w:rPr>
      </w:pPr>
      <w:r>
        <w:rPr>
          <w:rFonts w:ascii="Times" w:hAnsi="Times"/>
          <w:b/>
          <w:bCs/>
        </w:rPr>
        <w:t>Project Description:</w:t>
      </w:r>
      <w:r w:rsidR="008402D0">
        <w:rPr>
          <w:rFonts w:ascii="Times" w:hAnsi="Times"/>
          <w:b/>
          <w:bCs/>
        </w:rPr>
        <w:t xml:space="preserve"> </w:t>
      </w:r>
      <w:r>
        <w:rPr>
          <w:rFonts w:ascii="Times" w:hAnsi="Times"/>
        </w:rPr>
        <w:t>The client wanted to know</w:t>
      </w:r>
      <w:r w:rsidR="008402D0">
        <w:rPr>
          <w:rFonts w:ascii="Times" w:hAnsi="Times"/>
        </w:rPr>
        <w:t xml:space="preserve"> if there was any impact of methionine hydroxy analog </w:t>
      </w:r>
      <w:r w:rsidR="00940D71">
        <w:rPr>
          <w:rFonts w:ascii="Times" w:hAnsi="Times"/>
        </w:rPr>
        <w:t>on primary variable of interest such as weight, BCS, carcass traits.</w:t>
      </w:r>
    </w:p>
    <w:p w14:paraId="17E5944B" w14:textId="77777777" w:rsidR="00EB62D1" w:rsidRDefault="00EB62D1" w:rsidP="00EB62D1">
      <w:pPr>
        <w:spacing w:line="480" w:lineRule="auto"/>
        <w:rPr>
          <w:rFonts w:ascii="Times" w:hAnsi="Times"/>
        </w:rPr>
      </w:pPr>
    </w:p>
    <w:p w14:paraId="5D76CF18" w14:textId="39C13205" w:rsidR="00EB62D1" w:rsidRDefault="00EB62D1" w:rsidP="00EB62D1">
      <w:pPr>
        <w:spacing w:line="480" w:lineRule="auto"/>
        <w:rPr>
          <w:rFonts w:ascii="Times" w:hAnsi="Times"/>
        </w:rPr>
      </w:pPr>
      <w:r w:rsidRPr="00EE199D">
        <w:rPr>
          <w:rFonts w:ascii="Times" w:hAnsi="Times"/>
          <w:b/>
          <w:bCs/>
        </w:rPr>
        <w:t>Data:</w:t>
      </w:r>
      <w:r>
        <w:rPr>
          <w:rFonts w:ascii="Times" w:hAnsi="Times"/>
          <w:b/>
          <w:bCs/>
        </w:rPr>
        <w:t xml:space="preserve"> </w:t>
      </w:r>
      <w:r w:rsidRPr="00EB5626">
        <w:rPr>
          <w:rFonts w:ascii="Times" w:hAnsi="Times"/>
        </w:rPr>
        <w:t>Th</w:t>
      </w:r>
      <w:r w:rsidR="00940D71">
        <w:rPr>
          <w:rFonts w:ascii="Times" w:hAnsi="Times"/>
        </w:rPr>
        <w:t>is study was done for three years</w:t>
      </w:r>
      <w:r w:rsidR="00C87E3B">
        <w:rPr>
          <w:rFonts w:ascii="Times" w:hAnsi="Times"/>
        </w:rPr>
        <w:t xml:space="preserve"> and there were 150 cows in each year. </w:t>
      </w:r>
      <w:r w:rsidR="00EA0C0D">
        <w:rPr>
          <w:rFonts w:ascii="Times" w:hAnsi="Times"/>
        </w:rPr>
        <w:t xml:space="preserve">There were five treatments. </w:t>
      </w:r>
      <w:proofErr w:type="spellStart"/>
      <w:r w:rsidR="00C87E3B">
        <w:rPr>
          <w:rFonts w:ascii="Times" w:hAnsi="Times"/>
        </w:rPr>
        <w:t>Different</w:t>
      </w:r>
      <w:proofErr w:type="spellEnd"/>
      <w:r w:rsidR="00C87E3B">
        <w:rPr>
          <w:rFonts w:ascii="Times" w:hAnsi="Times"/>
        </w:rPr>
        <w:t xml:space="preserve"> variables such as sex, dayseason, pre calf weight, pre breed calf weigh</w:t>
      </w:r>
      <w:r w:rsidR="00207600">
        <w:rPr>
          <w:rFonts w:ascii="Times" w:hAnsi="Times"/>
        </w:rPr>
        <w:t>t</w:t>
      </w:r>
      <w:r w:rsidR="00C87E3B">
        <w:rPr>
          <w:rFonts w:ascii="Times" w:hAnsi="Times"/>
        </w:rPr>
        <w:t xml:space="preserve"> and others were of major interest.</w:t>
      </w:r>
    </w:p>
    <w:p w14:paraId="31F3C15B" w14:textId="77777777" w:rsidR="00EB62D1" w:rsidRDefault="00EB62D1" w:rsidP="00EB62D1">
      <w:pPr>
        <w:spacing w:line="480" w:lineRule="auto"/>
        <w:rPr>
          <w:rFonts w:ascii="Times" w:hAnsi="Times"/>
        </w:rPr>
      </w:pPr>
      <w:r>
        <w:rPr>
          <w:rFonts w:ascii="Times" w:hAnsi="Times"/>
        </w:rPr>
        <w:t xml:space="preserve"> </w:t>
      </w:r>
    </w:p>
    <w:p w14:paraId="6F4DA0A3" w14:textId="79E99DB4" w:rsidR="00EB62D1" w:rsidRPr="003B7386" w:rsidRDefault="00EB62D1" w:rsidP="00EB62D1">
      <w:pPr>
        <w:spacing w:line="480" w:lineRule="auto"/>
        <w:rPr>
          <w:rFonts w:ascii="Times" w:hAnsi="Times"/>
        </w:rPr>
      </w:pPr>
      <w:r w:rsidRPr="00955FD5">
        <w:rPr>
          <w:rFonts w:ascii="Times" w:hAnsi="Times"/>
          <w:b/>
          <w:bCs/>
        </w:rPr>
        <w:t>Methods:</w:t>
      </w:r>
      <w:r w:rsidR="00C87E3B">
        <w:rPr>
          <w:rFonts w:ascii="Times" w:hAnsi="Times"/>
          <w:b/>
          <w:bCs/>
        </w:rPr>
        <w:t xml:space="preserve"> </w:t>
      </w:r>
      <w:r w:rsidR="003B7386" w:rsidRPr="003B7386">
        <w:rPr>
          <w:rFonts w:ascii="Times" w:hAnsi="Times"/>
        </w:rPr>
        <w:t>The PROC GLIMMI</w:t>
      </w:r>
      <w:r w:rsidR="00D41478">
        <w:rPr>
          <w:rFonts w:ascii="Times" w:hAnsi="Times"/>
        </w:rPr>
        <w:t>X</w:t>
      </w:r>
      <w:r w:rsidR="003B7386" w:rsidRPr="003B7386">
        <w:rPr>
          <w:rFonts w:ascii="Times" w:hAnsi="Times"/>
        </w:rPr>
        <w:t xml:space="preserve"> procedure in SAS 9.4 was used to analyze the variables of interest.</w:t>
      </w:r>
    </w:p>
    <w:p w14:paraId="60CF6243" w14:textId="77777777" w:rsidR="00EB62D1" w:rsidRDefault="00EB62D1" w:rsidP="00F75022">
      <w:pPr>
        <w:spacing w:line="480" w:lineRule="auto"/>
        <w:jc w:val="both"/>
        <w:rPr>
          <w:rFonts w:ascii="Times" w:hAnsi="Times"/>
          <w:b/>
          <w:bCs/>
        </w:rPr>
      </w:pPr>
    </w:p>
    <w:p w14:paraId="79C58419" w14:textId="743E3DB1" w:rsidR="00D54CC8" w:rsidRPr="00CD77DD" w:rsidRDefault="00134F35" w:rsidP="00D54CC8">
      <w:pPr>
        <w:spacing w:line="480" w:lineRule="auto"/>
        <w:ind w:left="113"/>
        <w:rPr>
          <w:rFonts w:ascii="Times" w:eastAsiaTheme="minorEastAsia" w:hAnsi="Times"/>
        </w:rPr>
      </w:pPr>
      <w:r>
        <w:rPr>
          <w:rFonts w:ascii="Times New Roman" w:hAnsi="Times New Roman" w:cs="Times New Roman"/>
          <w:b/>
          <w:bCs/>
        </w:rPr>
        <w:t>Model:</w:t>
      </w:r>
      <w:r w:rsidR="00D54CC8">
        <w:rPr>
          <w:rFonts w:ascii="Times New Roman" w:hAnsi="Times New Roman" w:cs="Times New Roman"/>
          <w:b/>
          <w:bCs/>
        </w:rPr>
        <w:t xml:space="preserve"> </w:t>
      </w:r>
      <w:r w:rsidR="00D54CC8" w:rsidRPr="00D54CC8">
        <w:rPr>
          <w:rFonts w:ascii="Cambria Math" w:hAnsi="Cambria Math"/>
        </w:rPr>
        <w:br/>
      </w:r>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ijk</m:t>
              </m:r>
            </m:sub>
          </m:sSub>
          <m:r>
            <m:rPr>
              <m:sty m:val="p"/>
            </m:rPr>
            <w:rPr>
              <w:rFonts w:ascii="Cambria Math" w:hAnsi="Cambria Math"/>
            </w:rPr>
            <m:t>= μ+</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β</m:t>
              </m:r>
              <m:d>
                <m:dPr>
                  <m:ctrlPr>
                    <w:rPr>
                      <w:rFonts w:ascii="Cambria Math" w:hAnsi="Cambria Math"/>
                    </w:rPr>
                  </m:ctrlPr>
                </m:dPr>
                <m:e>
                  <m:r>
                    <m:rPr>
                      <m:sty m:val="p"/>
                    </m:rPr>
                    <w:rPr>
                      <w:rFonts w:ascii="Cambria Math" w:hAnsi="Cambria Math"/>
                    </w:rPr>
                    <m:t>α</m:t>
                  </m:r>
                </m:e>
              </m:d>
            </m:e>
            <m:sub>
              <m:d>
                <m:dPr>
                  <m:ctrlPr>
                    <w:rPr>
                      <w:rFonts w:ascii="Cambria Math" w:hAnsi="Cambria Math"/>
                    </w:rPr>
                  </m:ctrlPr>
                </m:dPr>
                <m:e>
                  <m:r>
                    <m:rPr>
                      <m:sty m:val="p"/>
                    </m:rPr>
                    <w:rPr>
                      <w:rFonts w:ascii="Cambria Math" w:hAnsi="Cambria Math"/>
                    </w:rPr>
                    <m:t>i</m:t>
                  </m:r>
                </m:e>
              </m:d>
              <m:r>
                <m:rPr>
                  <m:sty m:val="p"/>
                </m:rPr>
                <w:rPr>
                  <w:rFonts w:ascii="Cambria Math" w:hAnsi="Cambria Math"/>
                </w:rPr>
                <m:t>j</m:t>
              </m:r>
            </m:sub>
          </m:sSub>
          <m:r>
            <m:rPr>
              <m:sty m:val="p"/>
            </m:rPr>
            <w:rPr>
              <w:rFonts w:ascii="Cambria Math" w:hAnsi="Cambria Math"/>
            </w:rPr>
            <m:t xml:space="preserve">+ B </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ijk</m:t>
                  </m:r>
                </m:sub>
              </m:sSub>
              <m:r>
                <m:rPr>
                  <m:sty m:val="p"/>
                </m:rPr>
                <w:rPr>
                  <w:rFonts w:ascii="Cambria Math" w:hAnsi="Cambria Math"/>
                </w:rPr>
                <m:t xml:space="preserve"> - </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m:t>
                      </m:r>
                    </m:sub>
                  </m:sSub>
                </m:e>
              </m:acc>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ijk</m:t>
              </m:r>
            </m:sub>
          </m:sSub>
        </m:oMath>
      </m:oMathPara>
    </w:p>
    <w:p w14:paraId="2969B5D5" w14:textId="77777777" w:rsidR="00D54CC8" w:rsidRPr="00CD77DD" w:rsidRDefault="00D54CC8" w:rsidP="00D54CC8">
      <w:pPr>
        <w:spacing w:line="480" w:lineRule="auto"/>
        <w:rPr>
          <w:rFonts w:ascii="Times" w:hAnsi="Times"/>
        </w:rPr>
      </w:pPr>
      <w:r w:rsidRPr="00CD77DD">
        <w:rPr>
          <w:rFonts w:ascii="Times" w:hAnsi="Times"/>
        </w:rPr>
        <w:t xml:space="preserve"> Where:</w:t>
      </w:r>
    </w:p>
    <w:p w14:paraId="577184DE" w14:textId="77777777" w:rsidR="00D54CC8" w:rsidRPr="00CD77DD" w:rsidRDefault="00D54CC8" w:rsidP="00D54CC8">
      <w:pPr>
        <w:spacing w:line="480" w:lineRule="auto"/>
        <w:rPr>
          <w:rFonts w:ascii="Times" w:eastAsiaTheme="minorEastAsia" w:hAnsi="Times"/>
        </w:rPr>
      </w:pPr>
      <m:oMath>
        <m:r>
          <m:rPr>
            <m:sty m:val="p"/>
          </m:rPr>
          <w:rPr>
            <w:rFonts w:ascii="Cambria Math" w:eastAsiaTheme="minorEastAsia" w:hAnsi="Cambria Math"/>
          </w:rPr>
          <w:lastRenderedPageBreak/>
          <m:t>μ</m:t>
        </m:r>
      </m:oMath>
      <w:r w:rsidRPr="00CD77DD">
        <w:rPr>
          <w:rFonts w:ascii="Times" w:eastAsiaTheme="minorEastAsia" w:hAnsi="Times"/>
        </w:rPr>
        <w:t xml:space="preserve"> is the overall mean.</w:t>
      </w:r>
    </w:p>
    <w:p w14:paraId="39032658" w14:textId="77777777" w:rsidR="00D54CC8" w:rsidRPr="00CD77DD" w:rsidRDefault="00D54CC8" w:rsidP="00D54CC8">
      <w:pPr>
        <w:spacing w:line="480" w:lineRule="auto"/>
        <w:rPr>
          <w:rFonts w:ascii="Times" w:eastAsiaTheme="minorEastAsia" w:hAnsi="Times"/>
        </w:rPr>
      </w:pP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oMath>
      <w:r w:rsidRPr="00CD77DD">
        <w:rPr>
          <w:rFonts w:ascii="Times" w:eastAsiaTheme="minorEastAsia" w:hAnsi="Times"/>
        </w:rPr>
        <w:t xml:space="preserve"> is the effect of the </w:t>
      </w:r>
      <m:oMath>
        <m:sSup>
          <m:sSupPr>
            <m:ctrlPr>
              <w:rPr>
                <w:rFonts w:ascii="Cambria Math" w:eastAsiaTheme="minorEastAsia" w:hAnsi="Cambria Math"/>
              </w:rPr>
            </m:ctrlPr>
          </m:sSupPr>
          <m:e>
            <m:r>
              <m:rPr>
                <m:sty m:val="p"/>
              </m:rPr>
              <w:rPr>
                <w:rFonts w:ascii="Cambria Math" w:eastAsiaTheme="minorEastAsia" w:hAnsi="Cambria Math"/>
              </w:rPr>
              <m:t>i</m:t>
            </m:r>
          </m:e>
          <m:sup>
            <m:r>
              <m:rPr>
                <m:sty m:val="p"/>
              </m:rPr>
              <w:rPr>
                <w:rFonts w:ascii="Cambria Math" w:eastAsiaTheme="minorEastAsia" w:hAnsi="Cambria Math"/>
              </w:rPr>
              <m:t>th</m:t>
            </m:r>
          </m:sup>
        </m:sSup>
      </m:oMath>
      <w:r w:rsidRPr="00CD77DD">
        <w:rPr>
          <w:rFonts w:ascii="Times" w:eastAsiaTheme="minorEastAsia" w:hAnsi="Times"/>
        </w:rPr>
        <w:t xml:space="preserve"> year, </w:t>
      </w:r>
      <w:proofErr w:type="spellStart"/>
      <w:r w:rsidRPr="00CD77DD">
        <w:rPr>
          <w:rFonts w:ascii="Times" w:eastAsiaTheme="minorEastAsia" w:hAnsi="Times"/>
        </w:rPr>
        <w:t>i</w:t>
      </w:r>
      <w:proofErr w:type="spellEnd"/>
      <w:r w:rsidRPr="00CD77DD">
        <w:rPr>
          <w:rFonts w:ascii="Times" w:eastAsiaTheme="minorEastAsia" w:hAnsi="Times"/>
        </w:rPr>
        <w:t xml:space="preserve"> = 1, 2, 3</w:t>
      </w:r>
    </w:p>
    <w:p w14:paraId="48E2D4CF" w14:textId="77777777" w:rsidR="00D54CC8" w:rsidRPr="00CD77DD" w:rsidRDefault="00D54CC8" w:rsidP="00D54CC8">
      <w:pPr>
        <w:spacing w:line="480" w:lineRule="auto"/>
        <w:rPr>
          <w:rFonts w:ascii="Times" w:eastAsiaTheme="minorEastAsia" w:hAnsi="Times"/>
        </w:rPr>
      </w:pP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oMath>
      <w:r w:rsidRPr="00CD77DD">
        <w:rPr>
          <w:rFonts w:ascii="Times" w:eastAsiaTheme="minorEastAsia" w:hAnsi="Times"/>
        </w:rPr>
        <w:t xml:space="preserve"> is the effect of the </w:t>
      </w:r>
      <m:oMath>
        <m:sSup>
          <m:sSupPr>
            <m:ctrlPr>
              <w:rPr>
                <w:rFonts w:ascii="Cambria Math" w:eastAsiaTheme="minorEastAsia" w:hAnsi="Cambria Math"/>
              </w:rPr>
            </m:ctrlPr>
          </m:sSupPr>
          <m:e>
            <m:r>
              <m:rPr>
                <m:sty m:val="p"/>
              </m:rPr>
              <w:rPr>
                <w:rFonts w:ascii="Cambria Math" w:eastAsiaTheme="minorEastAsia" w:hAnsi="Cambria Math"/>
              </w:rPr>
              <m:t>j</m:t>
            </m:r>
          </m:e>
          <m:sup>
            <m:r>
              <m:rPr>
                <m:sty m:val="p"/>
              </m:rPr>
              <w:rPr>
                <w:rFonts w:ascii="Cambria Math" w:eastAsiaTheme="minorEastAsia" w:hAnsi="Cambria Math"/>
              </w:rPr>
              <m:t>th</m:t>
            </m:r>
          </m:sup>
        </m:sSup>
      </m:oMath>
      <w:r w:rsidRPr="00CD77DD">
        <w:rPr>
          <w:rFonts w:ascii="Times" w:eastAsiaTheme="minorEastAsia" w:hAnsi="Times"/>
        </w:rPr>
        <w:t xml:space="preserve"> treatment, j = 1, 2, 3, 4, 5</w:t>
      </w:r>
    </w:p>
    <w:p w14:paraId="410AF70B" w14:textId="77777777" w:rsidR="00D54CC8" w:rsidRPr="00CD77DD" w:rsidRDefault="00D54CC8" w:rsidP="00D54CC8">
      <w:pPr>
        <w:spacing w:line="480" w:lineRule="auto"/>
        <w:rPr>
          <w:rFonts w:ascii="Times" w:eastAsiaTheme="minorEastAsia" w:hAnsi="Times"/>
        </w:rPr>
      </w:pPr>
      <m:oMath>
        <m:sSub>
          <m:sSubPr>
            <m:ctrlPr>
              <w:rPr>
                <w:rFonts w:ascii="Cambria Math" w:hAnsi="Cambria Math"/>
              </w:rPr>
            </m:ctrlPr>
          </m:sSubPr>
          <m:e>
            <m:r>
              <m:rPr>
                <m:sty m:val="p"/>
              </m:rPr>
              <w:rPr>
                <w:rFonts w:ascii="Cambria Math" w:hAnsi="Cambria Math"/>
              </w:rPr>
              <m:t>β</m:t>
            </m:r>
            <m:d>
              <m:dPr>
                <m:ctrlPr>
                  <w:rPr>
                    <w:rFonts w:ascii="Cambria Math" w:hAnsi="Cambria Math"/>
                  </w:rPr>
                </m:ctrlPr>
              </m:dPr>
              <m:e>
                <m:r>
                  <m:rPr>
                    <m:sty m:val="p"/>
                  </m:rPr>
                  <w:rPr>
                    <w:rFonts w:ascii="Cambria Math" w:hAnsi="Cambria Math"/>
                  </w:rPr>
                  <m:t>α</m:t>
                </m:r>
              </m:e>
            </m:d>
          </m:e>
          <m:sub>
            <m:d>
              <m:dPr>
                <m:ctrlPr>
                  <w:rPr>
                    <w:rFonts w:ascii="Cambria Math" w:hAnsi="Cambria Math"/>
                  </w:rPr>
                </m:ctrlPr>
              </m:dPr>
              <m:e>
                <m:r>
                  <m:rPr>
                    <m:sty m:val="p"/>
                  </m:rPr>
                  <w:rPr>
                    <w:rFonts w:ascii="Cambria Math" w:hAnsi="Cambria Math"/>
                  </w:rPr>
                  <m:t>i</m:t>
                </m:r>
              </m:e>
            </m:d>
            <m:r>
              <m:rPr>
                <m:sty m:val="p"/>
              </m:rPr>
              <w:rPr>
                <w:rFonts w:ascii="Cambria Math" w:hAnsi="Cambria Math"/>
              </w:rPr>
              <m:t>j</m:t>
            </m:r>
          </m:sub>
        </m:sSub>
        <m:r>
          <m:rPr>
            <m:sty m:val="p"/>
          </m:rPr>
          <w:rPr>
            <w:rFonts w:ascii="Cambria Math" w:hAnsi="Cambria Math"/>
          </w:rPr>
          <m:t xml:space="preserve"> </m:t>
        </m:r>
      </m:oMath>
      <w:r w:rsidRPr="00CD77DD">
        <w:rPr>
          <w:rFonts w:ascii="Times" w:eastAsiaTheme="minorEastAsia" w:hAnsi="Times"/>
        </w:rPr>
        <w:t xml:space="preserve">is the random term where </w:t>
      </w:r>
      <m:oMath>
        <m:sSup>
          <m:sSupPr>
            <m:ctrlPr>
              <w:rPr>
                <w:rFonts w:ascii="Cambria Math" w:eastAsiaTheme="minorEastAsia" w:hAnsi="Cambria Math"/>
              </w:rPr>
            </m:ctrlPr>
          </m:sSupPr>
          <m:e>
            <m:r>
              <m:rPr>
                <m:sty m:val="p"/>
              </m:rPr>
              <w:rPr>
                <w:rFonts w:ascii="Cambria Math" w:eastAsiaTheme="minorEastAsia" w:hAnsi="Cambria Math"/>
              </w:rPr>
              <m:t>j</m:t>
            </m:r>
          </m:e>
          <m:sup>
            <m:r>
              <m:rPr>
                <m:sty m:val="p"/>
              </m:rPr>
              <w:rPr>
                <w:rFonts w:ascii="Cambria Math" w:eastAsiaTheme="minorEastAsia" w:hAnsi="Cambria Math"/>
              </w:rPr>
              <m:t>th</m:t>
            </m:r>
          </m:sup>
        </m:sSup>
      </m:oMath>
      <w:r w:rsidRPr="00CD77DD">
        <w:rPr>
          <w:rFonts w:ascii="Times" w:eastAsiaTheme="minorEastAsia" w:hAnsi="Times"/>
        </w:rPr>
        <w:t xml:space="preserve"> treatment is nested within </w:t>
      </w:r>
      <m:oMath>
        <m:sSup>
          <m:sSupPr>
            <m:ctrlPr>
              <w:rPr>
                <w:rFonts w:ascii="Cambria Math" w:eastAsiaTheme="minorEastAsia" w:hAnsi="Cambria Math"/>
              </w:rPr>
            </m:ctrlPr>
          </m:sSupPr>
          <m:e>
            <m:r>
              <m:rPr>
                <m:sty m:val="p"/>
              </m:rPr>
              <w:rPr>
                <w:rFonts w:ascii="Cambria Math" w:eastAsiaTheme="minorEastAsia" w:hAnsi="Cambria Math"/>
              </w:rPr>
              <m:t>i</m:t>
            </m:r>
          </m:e>
          <m:sup>
            <m:r>
              <m:rPr>
                <m:sty m:val="p"/>
              </m:rPr>
              <w:rPr>
                <w:rFonts w:ascii="Cambria Math" w:eastAsiaTheme="minorEastAsia" w:hAnsi="Cambria Math"/>
              </w:rPr>
              <m:t>th</m:t>
            </m:r>
          </m:sup>
        </m:sSup>
      </m:oMath>
      <w:r w:rsidRPr="00CD77DD">
        <w:rPr>
          <w:rFonts w:ascii="Times" w:eastAsiaTheme="minorEastAsia" w:hAnsi="Times"/>
        </w:rPr>
        <w:t xml:space="preserve"> year.</w:t>
      </w:r>
    </w:p>
    <w:p w14:paraId="5CB445C6" w14:textId="77777777" w:rsidR="00D54CC8" w:rsidRPr="00CD77DD" w:rsidRDefault="00D54CC8" w:rsidP="00D54CC8">
      <w:pPr>
        <w:spacing w:line="480" w:lineRule="auto"/>
        <w:rPr>
          <w:rFonts w:ascii="Times" w:eastAsiaTheme="minorEastAsia" w:hAnsi="Times"/>
        </w:rPr>
      </w:pPr>
      <m:oMath>
        <m:sSub>
          <m:sSubPr>
            <m:ctrlPr>
              <w:rPr>
                <w:rFonts w:ascii="Cambria Math" w:hAnsi="Cambria Math"/>
              </w:rPr>
            </m:ctrlPr>
          </m:sSubPr>
          <m:e>
            <m:r>
              <m:rPr>
                <m:sty m:val="p"/>
              </m:rPr>
              <w:rPr>
                <w:rFonts w:ascii="Cambria Math" w:hAnsi="Cambria Math"/>
              </w:rPr>
              <m:t>β</m:t>
            </m:r>
            <m:d>
              <m:dPr>
                <m:ctrlPr>
                  <w:rPr>
                    <w:rFonts w:ascii="Cambria Math" w:hAnsi="Cambria Math"/>
                  </w:rPr>
                </m:ctrlPr>
              </m:dPr>
              <m:e>
                <m:r>
                  <m:rPr>
                    <m:sty m:val="p"/>
                  </m:rPr>
                  <w:rPr>
                    <w:rFonts w:ascii="Cambria Math" w:hAnsi="Cambria Math"/>
                  </w:rPr>
                  <m:t>α</m:t>
                </m:r>
              </m:e>
            </m:d>
          </m:e>
          <m:sub>
            <m:d>
              <m:dPr>
                <m:ctrlPr>
                  <w:rPr>
                    <w:rFonts w:ascii="Cambria Math" w:hAnsi="Cambria Math"/>
                  </w:rPr>
                </m:ctrlPr>
              </m:dPr>
              <m:e>
                <m:r>
                  <m:rPr>
                    <m:sty m:val="p"/>
                  </m:rPr>
                  <w:rPr>
                    <w:rFonts w:ascii="Cambria Math" w:hAnsi="Cambria Math"/>
                  </w:rPr>
                  <m:t>i</m:t>
                </m:r>
              </m:e>
            </m:d>
            <m:r>
              <m:rPr>
                <m:sty m:val="p"/>
              </m:rPr>
              <w:rPr>
                <w:rFonts w:ascii="Cambria Math" w:hAnsi="Cambria Math"/>
              </w:rPr>
              <m:t>j</m:t>
            </m:r>
          </m:sub>
        </m:sSub>
        <m:r>
          <m:rPr>
            <m:sty m:val="p"/>
          </m:rPr>
          <w:rPr>
            <w:rFonts w:ascii="Cambria Math" w:hAnsi="Cambria Math"/>
          </w:rPr>
          <m:t xml:space="preserve"> ~ N(0, </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δ</m:t>
            </m:r>
          </m:sub>
          <m:sup>
            <m:r>
              <m:rPr>
                <m:sty m:val="p"/>
              </m:rPr>
              <w:rPr>
                <w:rFonts w:ascii="Cambria Math" w:hAnsi="Cambria Math"/>
              </w:rPr>
              <m:t>2</m:t>
            </m:r>
          </m:sup>
        </m:sSubSup>
        <m:r>
          <m:rPr>
            <m:sty m:val="p"/>
          </m:rPr>
          <w:rPr>
            <w:rFonts w:ascii="Cambria Math" w:hAnsi="Cambria Math"/>
          </w:rPr>
          <m:t>)</m:t>
        </m:r>
      </m:oMath>
      <w:r w:rsidRPr="00CD77DD">
        <w:rPr>
          <w:rFonts w:ascii="Times" w:eastAsiaTheme="minorEastAsia" w:hAnsi="Times"/>
        </w:rPr>
        <w:t xml:space="preserve"> </w:t>
      </w:r>
    </w:p>
    <w:p w14:paraId="0AE5A289" w14:textId="77777777" w:rsidR="00D54CC8" w:rsidRPr="00CD77DD" w:rsidRDefault="00D54CC8" w:rsidP="00D54CC8">
      <w:pPr>
        <w:spacing w:line="480" w:lineRule="auto"/>
        <w:rPr>
          <w:rFonts w:ascii="Times" w:eastAsiaTheme="minorEastAsia" w:hAnsi="Times"/>
        </w:rPr>
      </w:pPr>
      <w:r w:rsidRPr="00CD77DD">
        <w:rPr>
          <w:rFonts w:ascii="Times" w:eastAsiaTheme="minorEastAsia" w:hAnsi="Times"/>
        </w:rPr>
        <w:t xml:space="preserve">B is the coefficient indicating dependency of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ijk</m:t>
            </m:r>
          </m:sub>
        </m:sSub>
      </m:oMath>
      <w:r w:rsidRPr="00CD77DD">
        <w:rPr>
          <w:rFonts w:ascii="Times" w:eastAsiaTheme="minorEastAsia" w:hAnsi="Times"/>
        </w:rPr>
        <w:t xml:space="preserve"> on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ijk</m:t>
            </m:r>
          </m:sub>
        </m:sSub>
      </m:oMath>
      <w:r w:rsidRPr="00CD77DD">
        <w:rPr>
          <w:rFonts w:ascii="Times" w:eastAsiaTheme="minorEastAsia" w:hAnsi="Times"/>
        </w:rPr>
        <w:t xml:space="preserve"> and B</w:t>
      </w:r>
      <m:oMath>
        <m:r>
          <m:rPr>
            <m:sty m:val="p"/>
          </m:rPr>
          <w:rPr>
            <w:rFonts w:ascii="Cambria Math" w:eastAsiaTheme="minorEastAsia" w:hAnsi="Cambria Math"/>
          </w:rPr>
          <m:t>≠0</m:t>
        </m:r>
      </m:oMath>
    </w:p>
    <w:p w14:paraId="269920F0" w14:textId="77777777" w:rsidR="00D54CC8" w:rsidRPr="00CD77DD" w:rsidRDefault="00D54CC8" w:rsidP="00D54CC8">
      <w:pPr>
        <w:spacing w:line="480" w:lineRule="auto"/>
        <w:rPr>
          <w:rFonts w:ascii="Times" w:eastAsiaTheme="minorEastAsia" w:hAnsi="Times"/>
        </w:rPr>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ijk</m:t>
            </m:r>
          </m:sub>
        </m:sSub>
      </m:oMath>
      <w:r w:rsidRPr="00CD77DD">
        <w:rPr>
          <w:rFonts w:ascii="Times" w:eastAsiaTheme="minorEastAsia" w:hAnsi="Times"/>
        </w:rPr>
        <w:t xml:space="preserve"> is </w:t>
      </w:r>
      <w:r w:rsidRPr="00CD77DD">
        <w:rPr>
          <w:rFonts w:ascii="Times" w:hAnsi="Times"/>
        </w:rPr>
        <w:t xml:space="preserve">the measurement made on the day season covariate corresponding to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ijk</m:t>
            </m:r>
          </m:sub>
        </m:sSub>
      </m:oMath>
      <w:r w:rsidRPr="00CD77DD">
        <w:rPr>
          <w:rFonts w:ascii="Times" w:hAnsi="Times"/>
        </w:rPr>
        <w:t>, where day season is equal to the calf birthdate minus the first calving season plus one.</w:t>
      </w:r>
    </w:p>
    <w:p w14:paraId="5B914F62" w14:textId="77777777" w:rsidR="00D54CC8" w:rsidRPr="00CD77DD" w:rsidRDefault="00D54CC8" w:rsidP="00D54CC8">
      <w:pPr>
        <w:spacing w:line="480" w:lineRule="auto"/>
        <w:rPr>
          <w:rFonts w:ascii="Times" w:eastAsiaTheme="minorEastAsia" w:hAnsi="Times"/>
        </w:r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m:t>
                </m:r>
              </m:sub>
            </m:sSub>
          </m:e>
        </m:acc>
      </m:oMath>
      <w:r w:rsidRPr="00CD77DD">
        <w:rPr>
          <w:rFonts w:ascii="Times" w:eastAsiaTheme="minorEastAsia" w:hAnsi="Times"/>
        </w:rPr>
        <w:t xml:space="preserve">  </w:t>
      </w:r>
      <w:proofErr w:type="gramStart"/>
      <w:r w:rsidRPr="00CD77DD">
        <w:rPr>
          <w:rFonts w:ascii="Times" w:eastAsiaTheme="minorEastAsia" w:hAnsi="Times"/>
        </w:rPr>
        <w:t>is</w:t>
      </w:r>
      <w:proofErr w:type="gramEnd"/>
      <w:r w:rsidRPr="00CD77DD">
        <w:rPr>
          <w:rFonts w:ascii="Times" w:eastAsiaTheme="minorEastAsia" w:hAnsi="Times"/>
        </w:rPr>
        <w:t xml:space="preserve"> the average of the day season values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ijk</m:t>
            </m:r>
          </m:sub>
        </m:sSub>
        <m:r>
          <m:rPr>
            <m:sty m:val="p"/>
          </m:rPr>
          <w:rPr>
            <w:rFonts w:ascii="Cambria Math" w:hAnsi="Cambria Math"/>
          </w:rPr>
          <m:t>)</m:t>
        </m:r>
      </m:oMath>
    </w:p>
    <w:p w14:paraId="00614486" w14:textId="7F4F1A28" w:rsidR="00134F35" w:rsidRDefault="00D54CC8" w:rsidP="00173F0F">
      <w:pPr>
        <w:spacing w:line="480" w:lineRule="auto"/>
        <w:rPr>
          <w:rFonts w:ascii="Times" w:eastAsiaTheme="minorEastAsia" w:hAnsi="Times"/>
        </w:rPr>
      </w:pP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ijkm</m:t>
            </m:r>
          </m:sub>
        </m:sSub>
      </m:oMath>
      <w:r w:rsidRPr="00CD77DD">
        <w:rPr>
          <w:rFonts w:ascii="Times" w:eastAsiaTheme="minorEastAsia" w:hAnsi="Times"/>
        </w:rPr>
        <w:t xml:space="preserve"> is the error term, </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ijkm</m:t>
            </m:r>
          </m:sub>
        </m:sSub>
      </m:oMath>
      <w:r w:rsidRPr="00CD77DD">
        <w:rPr>
          <w:rFonts w:ascii="Times" w:eastAsiaTheme="minorEastAsia" w:hAnsi="Times"/>
        </w:rPr>
        <w:t xml:space="preserve"> ~ iid </w:t>
      </w:r>
      <w:proofErr w:type="gramStart"/>
      <w:r w:rsidRPr="00CD77DD">
        <w:rPr>
          <w:rFonts w:ascii="Times" w:eastAsiaTheme="minorEastAsia" w:hAnsi="Times"/>
        </w:rPr>
        <w:t>N(</w:t>
      </w:r>
      <w:proofErr w:type="gramEnd"/>
      <w:r w:rsidRPr="00CD77DD">
        <w:rPr>
          <w:rFonts w:ascii="Times" w:eastAsiaTheme="minorEastAsia" w:hAnsi="Times"/>
        </w:rPr>
        <w:t xml:space="preserve">0, </w:t>
      </w:r>
      <m:oMath>
        <m:r>
          <m:rPr>
            <m:sty m:val="p"/>
          </m:rPr>
          <w:rPr>
            <w:rFonts w:ascii="Cambria Math" w:eastAsiaTheme="minorEastAsia" w:hAnsi="Cambria Math"/>
          </w:rPr>
          <m:t>Σ</m:t>
        </m:r>
      </m:oMath>
      <w:r w:rsidRPr="00CD77DD">
        <w:rPr>
          <w:rFonts w:ascii="Times" w:eastAsiaTheme="minorEastAsia" w:hAnsi="Times"/>
        </w:rPr>
        <w:t xml:space="preserve">) where </w:t>
      </w:r>
      <m:oMath>
        <m:r>
          <m:rPr>
            <m:sty m:val="p"/>
          </m:rPr>
          <w:rPr>
            <w:rFonts w:ascii="Cambria Math" w:eastAsiaTheme="minorEastAsia" w:hAnsi="Cambria Math"/>
          </w:rPr>
          <m:t xml:space="preserve">Σ </m:t>
        </m:r>
      </m:oMath>
      <w:r w:rsidRPr="00CD77DD">
        <w:rPr>
          <w:rFonts w:ascii="Times" w:eastAsiaTheme="minorEastAsia" w:hAnsi="Times"/>
        </w:rPr>
        <w:t>has a covariance structure</w:t>
      </w:r>
    </w:p>
    <w:p w14:paraId="01842B54" w14:textId="77777777" w:rsidR="00D54CC8" w:rsidRPr="00D54CC8" w:rsidRDefault="00D54CC8" w:rsidP="00173F0F">
      <w:pPr>
        <w:spacing w:line="480" w:lineRule="auto"/>
        <w:rPr>
          <w:rFonts w:ascii="Times" w:eastAsiaTheme="minorEastAsia" w:hAnsi="Times"/>
        </w:rPr>
      </w:pPr>
    </w:p>
    <w:p w14:paraId="28778080" w14:textId="0EA8B256" w:rsidR="00F91B65" w:rsidRPr="00134F35" w:rsidRDefault="00F91B65" w:rsidP="00F75022">
      <w:pPr>
        <w:spacing w:line="480" w:lineRule="auto"/>
        <w:jc w:val="both"/>
        <w:rPr>
          <w:rFonts w:ascii="Times" w:hAnsi="Times"/>
        </w:rPr>
      </w:pPr>
      <w:r>
        <w:rPr>
          <w:rFonts w:ascii="Times" w:hAnsi="Times"/>
          <w:b/>
          <w:bCs/>
        </w:rPr>
        <w:t>Results:</w:t>
      </w:r>
      <w:r w:rsidR="00134F35">
        <w:rPr>
          <w:rFonts w:ascii="Times" w:hAnsi="Times"/>
          <w:b/>
          <w:bCs/>
        </w:rPr>
        <w:t xml:space="preserve"> </w:t>
      </w:r>
      <w:r w:rsidR="00134F35" w:rsidRPr="00134F35">
        <w:rPr>
          <w:rFonts w:ascii="Times" w:hAnsi="Times"/>
        </w:rPr>
        <w:t>for calf wean weight variable</w:t>
      </w:r>
    </w:p>
    <w:tbl>
      <w:tblPr>
        <w:tblW w:w="0" w:type="auto"/>
        <w:jc w:val="center"/>
        <w:tblLayout w:type="fixed"/>
        <w:tblCellMar>
          <w:left w:w="0" w:type="dxa"/>
          <w:right w:w="0" w:type="dxa"/>
        </w:tblCellMar>
        <w:tblLook w:val="0000" w:firstRow="0" w:lastRow="0" w:firstColumn="0" w:lastColumn="0" w:noHBand="0" w:noVBand="0"/>
      </w:tblPr>
      <w:tblGrid>
        <w:gridCol w:w="1291"/>
        <w:gridCol w:w="697"/>
        <w:gridCol w:w="596"/>
        <w:gridCol w:w="1023"/>
        <w:gridCol w:w="863"/>
      </w:tblGrid>
      <w:tr w:rsidR="001B5BD7" w14:paraId="6569176D" w14:textId="77777777" w:rsidTr="001B5BD7">
        <w:tblPrEx>
          <w:tblCellMar>
            <w:top w:w="0" w:type="dxa"/>
            <w:left w:w="0" w:type="dxa"/>
            <w:bottom w:w="0" w:type="dxa"/>
            <w:right w:w="0" w:type="dxa"/>
          </w:tblCellMar>
        </w:tblPrEx>
        <w:trPr>
          <w:cantSplit/>
          <w:trHeight w:val="264"/>
          <w:tblHeader/>
          <w:jc w:val="center"/>
        </w:trPr>
        <w:tc>
          <w:tcPr>
            <w:tcW w:w="4470"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CD3D396" w14:textId="77777777" w:rsidR="001B5BD7" w:rsidRDefault="001B5BD7" w:rsidP="00416721">
            <w:pPr>
              <w:keepNext/>
              <w:adjustRightInd w:val="0"/>
              <w:spacing w:before="60" w:after="60"/>
              <w:jc w:val="center"/>
              <w:rPr>
                <w:b/>
                <w:bCs/>
                <w:color w:val="000000"/>
                <w:sz w:val="22"/>
                <w:szCs w:val="22"/>
              </w:rPr>
            </w:pPr>
            <w:r>
              <w:rPr>
                <w:b/>
                <w:bCs/>
                <w:color w:val="000000"/>
                <w:sz w:val="22"/>
                <w:szCs w:val="22"/>
              </w:rPr>
              <w:t>Type III Tests of Fixed Effects</w:t>
            </w:r>
          </w:p>
        </w:tc>
      </w:tr>
      <w:tr w:rsidR="001B5BD7" w14:paraId="0AA3A35C" w14:textId="77777777" w:rsidTr="001B5BD7">
        <w:tblPrEx>
          <w:tblCellMar>
            <w:top w:w="0" w:type="dxa"/>
            <w:left w:w="0" w:type="dxa"/>
            <w:bottom w:w="0" w:type="dxa"/>
            <w:right w:w="0" w:type="dxa"/>
          </w:tblCellMar>
        </w:tblPrEx>
        <w:trPr>
          <w:cantSplit/>
          <w:trHeight w:val="453"/>
          <w:tblHeader/>
          <w:jc w:val="center"/>
        </w:trPr>
        <w:tc>
          <w:tcPr>
            <w:tcW w:w="1291" w:type="dxa"/>
            <w:tcBorders>
              <w:top w:val="nil"/>
              <w:left w:val="single" w:sz="6" w:space="0" w:color="000000"/>
              <w:bottom w:val="single" w:sz="2" w:space="0" w:color="000000"/>
              <w:right w:val="nil"/>
            </w:tcBorders>
            <w:shd w:val="clear" w:color="auto" w:fill="BBBBBB"/>
            <w:tcMar>
              <w:left w:w="60" w:type="dxa"/>
              <w:right w:w="60" w:type="dxa"/>
            </w:tcMar>
            <w:vAlign w:val="bottom"/>
          </w:tcPr>
          <w:p w14:paraId="0BB4AD35" w14:textId="77777777" w:rsidR="001B5BD7" w:rsidRDefault="001B5BD7" w:rsidP="00416721">
            <w:pPr>
              <w:keepNext/>
              <w:adjustRightInd w:val="0"/>
              <w:spacing w:before="60" w:after="60"/>
              <w:rPr>
                <w:b/>
                <w:bCs/>
                <w:color w:val="000000"/>
                <w:sz w:val="22"/>
                <w:szCs w:val="22"/>
              </w:rPr>
            </w:pPr>
            <w:r>
              <w:rPr>
                <w:b/>
                <w:bCs/>
                <w:color w:val="000000"/>
                <w:sz w:val="22"/>
                <w:szCs w:val="22"/>
              </w:rPr>
              <w:t>Effect</w:t>
            </w:r>
          </w:p>
        </w:tc>
        <w:tc>
          <w:tcPr>
            <w:tcW w:w="697" w:type="dxa"/>
            <w:tcBorders>
              <w:top w:val="nil"/>
              <w:left w:val="single" w:sz="2" w:space="0" w:color="000000"/>
              <w:bottom w:val="single" w:sz="2" w:space="0" w:color="000000"/>
              <w:right w:val="nil"/>
            </w:tcBorders>
            <w:shd w:val="clear" w:color="auto" w:fill="BBBBBB"/>
            <w:tcMar>
              <w:left w:w="60" w:type="dxa"/>
              <w:right w:w="60" w:type="dxa"/>
            </w:tcMar>
            <w:vAlign w:val="bottom"/>
          </w:tcPr>
          <w:p w14:paraId="2D65805B" w14:textId="77777777" w:rsidR="001B5BD7" w:rsidRDefault="001B5BD7" w:rsidP="00416721">
            <w:pPr>
              <w:keepNext/>
              <w:adjustRightInd w:val="0"/>
              <w:spacing w:before="60" w:after="60"/>
              <w:jc w:val="right"/>
              <w:rPr>
                <w:b/>
                <w:bCs/>
                <w:color w:val="000000"/>
                <w:sz w:val="22"/>
                <w:szCs w:val="22"/>
              </w:rPr>
            </w:pPr>
            <w:r>
              <w:rPr>
                <w:b/>
                <w:bCs/>
                <w:color w:val="000000"/>
                <w:sz w:val="22"/>
                <w:szCs w:val="22"/>
              </w:rPr>
              <w:t>Num DF</w:t>
            </w:r>
          </w:p>
        </w:tc>
        <w:tc>
          <w:tcPr>
            <w:tcW w:w="596" w:type="dxa"/>
            <w:tcBorders>
              <w:top w:val="nil"/>
              <w:left w:val="single" w:sz="2" w:space="0" w:color="000000"/>
              <w:bottom w:val="single" w:sz="2" w:space="0" w:color="000000"/>
              <w:right w:val="nil"/>
            </w:tcBorders>
            <w:shd w:val="clear" w:color="auto" w:fill="BBBBBB"/>
            <w:tcMar>
              <w:left w:w="60" w:type="dxa"/>
              <w:right w:w="60" w:type="dxa"/>
            </w:tcMar>
            <w:vAlign w:val="bottom"/>
          </w:tcPr>
          <w:p w14:paraId="29F9DC15" w14:textId="77777777" w:rsidR="001B5BD7" w:rsidRDefault="001B5BD7" w:rsidP="00416721">
            <w:pPr>
              <w:keepNext/>
              <w:adjustRightInd w:val="0"/>
              <w:spacing w:before="60" w:after="60"/>
              <w:jc w:val="right"/>
              <w:rPr>
                <w:b/>
                <w:bCs/>
                <w:color w:val="000000"/>
                <w:sz w:val="22"/>
                <w:szCs w:val="22"/>
              </w:rPr>
            </w:pPr>
            <w:r>
              <w:rPr>
                <w:b/>
                <w:bCs/>
                <w:color w:val="000000"/>
                <w:sz w:val="22"/>
                <w:szCs w:val="22"/>
              </w:rPr>
              <w:t>Den DF</w:t>
            </w:r>
          </w:p>
        </w:tc>
        <w:tc>
          <w:tcPr>
            <w:tcW w:w="1023" w:type="dxa"/>
            <w:tcBorders>
              <w:top w:val="nil"/>
              <w:left w:val="single" w:sz="2" w:space="0" w:color="000000"/>
              <w:bottom w:val="single" w:sz="2" w:space="0" w:color="000000"/>
              <w:right w:val="nil"/>
            </w:tcBorders>
            <w:shd w:val="clear" w:color="auto" w:fill="BBBBBB"/>
            <w:tcMar>
              <w:left w:w="60" w:type="dxa"/>
              <w:right w:w="60" w:type="dxa"/>
            </w:tcMar>
            <w:vAlign w:val="bottom"/>
          </w:tcPr>
          <w:p w14:paraId="717CCDDE" w14:textId="77777777" w:rsidR="001B5BD7" w:rsidRDefault="001B5BD7" w:rsidP="00416721">
            <w:pPr>
              <w:keepNext/>
              <w:adjustRightInd w:val="0"/>
              <w:spacing w:before="60" w:after="60"/>
              <w:jc w:val="right"/>
              <w:rPr>
                <w:b/>
                <w:bCs/>
                <w:color w:val="000000"/>
                <w:sz w:val="22"/>
                <w:szCs w:val="22"/>
              </w:rPr>
            </w:pPr>
            <w:r>
              <w:rPr>
                <w:b/>
                <w:bCs/>
                <w:color w:val="000000"/>
                <w:sz w:val="22"/>
                <w:szCs w:val="22"/>
              </w:rPr>
              <w:t>F Value</w:t>
            </w:r>
          </w:p>
        </w:tc>
        <w:tc>
          <w:tcPr>
            <w:tcW w:w="86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BF2BF59" w14:textId="77777777" w:rsidR="001B5BD7" w:rsidRDefault="001B5BD7" w:rsidP="00416721">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r>
      <w:tr w:rsidR="001B5BD7" w14:paraId="7CC128C6" w14:textId="77777777" w:rsidTr="001B5BD7">
        <w:tblPrEx>
          <w:tblCellMar>
            <w:top w:w="0" w:type="dxa"/>
            <w:left w:w="0" w:type="dxa"/>
            <w:bottom w:w="0" w:type="dxa"/>
            <w:right w:w="0" w:type="dxa"/>
          </w:tblCellMar>
        </w:tblPrEx>
        <w:trPr>
          <w:cantSplit/>
          <w:trHeight w:val="481"/>
          <w:jc w:val="center"/>
        </w:trPr>
        <w:tc>
          <w:tcPr>
            <w:tcW w:w="1291" w:type="dxa"/>
            <w:tcBorders>
              <w:top w:val="nil"/>
              <w:left w:val="single" w:sz="6" w:space="0" w:color="000000"/>
              <w:bottom w:val="single" w:sz="2" w:space="0" w:color="000000"/>
              <w:right w:val="nil"/>
            </w:tcBorders>
            <w:shd w:val="clear" w:color="auto" w:fill="BBBBBB"/>
            <w:tcMar>
              <w:left w:w="60" w:type="dxa"/>
              <w:right w:w="60" w:type="dxa"/>
            </w:tcMar>
          </w:tcPr>
          <w:p w14:paraId="42BEB4B9" w14:textId="77777777" w:rsidR="001B5BD7" w:rsidRDefault="001B5BD7" w:rsidP="00416721">
            <w:pPr>
              <w:keepNext/>
              <w:adjustRightInd w:val="0"/>
              <w:spacing w:before="60" w:after="60"/>
              <w:rPr>
                <w:b/>
                <w:bCs/>
                <w:color w:val="000000"/>
                <w:sz w:val="22"/>
                <w:szCs w:val="22"/>
              </w:rPr>
            </w:pPr>
            <w:r>
              <w:rPr>
                <w:b/>
                <w:bCs/>
                <w:color w:val="000000"/>
                <w:sz w:val="22"/>
                <w:szCs w:val="22"/>
              </w:rPr>
              <w:t>Year</w:t>
            </w:r>
          </w:p>
        </w:tc>
        <w:tc>
          <w:tcPr>
            <w:tcW w:w="697" w:type="dxa"/>
            <w:tcBorders>
              <w:top w:val="nil"/>
              <w:left w:val="single" w:sz="2" w:space="0" w:color="000000"/>
              <w:bottom w:val="single" w:sz="2" w:space="0" w:color="000000"/>
              <w:right w:val="nil"/>
            </w:tcBorders>
            <w:shd w:val="clear" w:color="auto" w:fill="FFFFFF"/>
            <w:tcMar>
              <w:left w:w="60" w:type="dxa"/>
              <w:right w:w="60" w:type="dxa"/>
            </w:tcMar>
          </w:tcPr>
          <w:p w14:paraId="2927EECE" w14:textId="77777777" w:rsidR="001B5BD7" w:rsidRDefault="001B5BD7" w:rsidP="00416721">
            <w:pPr>
              <w:keepNext/>
              <w:adjustRightInd w:val="0"/>
              <w:spacing w:before="60" w:after="60"/>
              <w:jc w:val="right"/>
              <w:rPr>
                <w:color w:val="000000"/>
              </w:rPr>
            </w:pPr>
            <w:r>
              <w:rPr>
                <w:color w:val="000000"/>
              </w:rPr>
              <w:t>2</w:t>
            </w:r>
          </w:p>
        </w:tc>
        <w:tc>
          <w:tcPr>
            <w:tcW w:w="596" w:type="dxa"/>
            <w:tcBorders>
              <w:top w:val="nil"/>
              <w:left w:val="single" w:sz="2" w:space="0" w:color="000000"/>
              <w:bottom w:val="single" w:sz="2" w:space="0" w:color="000000"/>
              <w:right w:val="nil"/>
            </w:tcBorders>
            <w:shd w:val="clear" w:color="auto" w:fill="FFFFFF"/>
            <w:tcMar>
              <w:left w:w="60" w:type="dxa"/>
              <w:right w:w="60" w:type="dxa"/>
            </w:tcMar>
          </w:tcPr>
          <w:p w14:paraId="7C012741" w14:textId="77777777" w:rsidR="001B5BD7" w:rsidRDefault="001B5BD7" w:rsidP="00416721">
            <w:pPr>
              <w:keepNext/>
              <w:adjustRightInd w:val="0"/>
              <w:spacing w:before="60" w:after="60"/>
              <w:jc w:val="right"/>
              <w:rPr>
                <w:color w:val="000000"/>
              </w:rPr>
            </w:pPr>
            <w:r>
              <w:rPr>
                <w:color w:val="000000"/>
              </w:rPr>
              <w:t>8</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534BE152" w14:textId="77777777" w:rsidR="001B5BD7" w:rsidRDefault="001B5BD7" w:rsidP="00416721">
            <w:pPr>
              <w:keepNext/>
              <w:adjustRightInd w:val="0"/>
              <w:spacing w:before="60" w:after="60"/>
              <w:jc w:val="right"/>
              <w:rPr>
                <w:color w:val="000000"/>
              </w:rPr>
            </w:pPr>
            <w:r>
              <w:rPr>
                <w:color w:val="000000"/>
              </w:rPr>
              <w:t>11.48</w:t>
            </w:r>
          </w:p>
        </w:tc>
        <w:tc>
          <w:tcPr>
            <w:tcW w:w="86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10FF89B" w14:textId="77777777" w:rsidR="001B5BD7" w:rsidRDefault="001B5BD7" w:rsidP="00416721">
            <w:pPr>
              <w:keepNext/>
              <w:adjustRightInd w:val="0"/>
              <w:spacing w:before="60" w:after="60"/>
              <w:jc w:val="right"/>
              <w:rPr>
                <w:color w:val="000000"/>
              </w:rPr>
            </w:pPr>
            <w:r>
              <w:rPr>
                <w:color w:val="000000"/>
              </w:rPr>
              <w:t>0.0045</w:t>
            </w:r>
          </w:p>
        </w:tc>
      </w:tr>
      <w:tr w:rsidR="001B5BD7" w14:paraId="6A48485F" w14:textId="77777777" w:rsidTr="001B5BD7">
        <w:tblPrEx>
          <w:tblCellMar>
            <w:top w:w="0" w:type="dxa"/>
            <w:left w:w="0" w:type="dxa"/>
            <w:bottom w:w="0" w:type="dxa"/>
            <w:right w:w="0" w:type="dxa"/>
          </w:tblCellMar>
        </w:tblPrEx>
        <w:trPr>
          <w:cantSplit/>
          <w:trHeight w:val="491"/>
          <w:jc w:val="center"/>
        </w:trPr>
        <w:tc>
          <w:tcPr>
            <w:tcW w:w="1291" w:type="dxa"/>
            <w:tcBorders>
              <w:top w:val="nil"/>
              <w:left w:val="single" w:sz="6" w:space="0" w:color="000000"/>
              <w:bottom w:val="single" w:sz="2" w:space="0" w:color="000000"/>
              <w:right w:val="nil"/>
            </w:tcBorders>
            <w:shd w:val="clear" w:color="auto" w:fill="BBBBBB"/>
            <w:tcMar>
              <w:left w:w="60" w:type="dxa"/>
              <w:right w:w="60" w:type="dxa"/>
            </w:tcMar>
          </w:tcPr>
          <w:p w14:paraId="1946254D" w14:textId="77777777" w:rsidR="001B5BD7" w:rsidRDefault="001B5BD7" w:rsidP="00416721">
            <w:pPr>
              <w:keepNext/>
              <w:adjustRightInd w:val="0"/>
              <w:spacing w:before="60" w:after="60"/>
              <w:rPr>
                <w:b/>
                <w:bCs/>
                <w:color w:val="000000"/>
                <w:sz w:val="22"/>
                <w:szCs w:val="22"/>
              </w:rPr>
            </w:pPr>
            <w:proofErr w:type="spellStart"/>
            <w:r>
              <w:rPr>
                <w:b/>
                <w:bCs/>
                <w:color w:val="000000"/>
                <w:sz w:val="22"/>
                <w:szCs w:val="22"/>
              </w:rPr>
              <w:t>Trt</w:t>
            </w:r>
            <w:proofErr w:type="spellEnd"/>
          </w:p>
        </w:tc>
        <w:tc>
          <w:tcPr>
            <w:tcW w:w="697" w:type="dxa"/>
            <w:tcBorders>
              <w:top w:val="nil"/>
              <w:left w:val="single" w:sz="2" w:space="0" w:color="000000"/>
              <w:bottom w:val="single" w:sz="2" w:space="0" w:color="000000"/>
              <w:right w:val="nil"/>
            </w:tcBorders>
            <w:shd w:val="clear" w:color="auto" w:fill="FFFFFF"/>
            <w:tcMar>
              <w:left w:w="60" w:type="dxa"/>
              <w:right w:w="60" w:type="dxa"/>
            </w:tcMar>
          </w:tcPr>
          <w:p w14:paraId="3311A7B5" w14:textId="77777777" w:rsidR="001B5BD7" w:rsidRDefault="001B5BD7" w:rsidP="00416721">
            <w:pPr>
              <w:keepNext/>
              <w:adjustRightInd w:val="0"/>
              <w:spacing w:before="60" w:after="60"/>
              <w:jc w:val="right"/>
              <w:rPr>
                <w:color w:val="000000"/>
              </w:rPr>
            </w:pPr>
            <w:r>
              <w:rPr>
                <w:color w:val="000000"/>
              </w:rPr>
              <w:t>4</w:t>
            </w:r>
          </w:p>
        </w:tc>
        <w:tc>
          <w:tcPr>
            <w:tcW w:w="596" w:type="dxa"/>
            <w:tcBorders>
              <w:top w:val="nil"/>
              <w:left w:val="single" w:sz="2" w:space="0" w:color="000000"/>
              <w:bottom w:val="single" w:sz="2" w:space="0" w:color="000000"/>
              <w:right w:val="nil"/>
            </w:tcBorders>
            <w:shd w:val="clear" w:color="auto" w:fill="FFFFFF"/>
            <w:tcMar>
              <w:left w:w="60" w:type="dxa"/>
              <w:right w:w="60" w:type="dxa"/>
            </w:tcMar>
          </w:tcPr>
          <w:p w14:paraId="475B8F17" w14:textId="77777777" w:rsidR="001B5BD7" w:rsidRDefault="001B5BD7" w:rsidP="00416721">
            <w:pPr>
              <w:keepNext/>
              <w:adjustRightInd w:val="0"/>
              <w:spacing w:before="60" w:after="60"/>
              <w:jc w:val="right"/>
              <w:rPr>
                <w:color w:val="000000"/>
              </w:rPr>
            </w:pPr>
            <w:r>
              <w:rPr>
                <w:color w:val="000000"/>
              </w:rPr>
              <w:t>8</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1E8D3202" w14:textId="77777777" w:rsidR="001B5BD7" w:rsidRDefault="001B5BD7" w:rsidP="00416721">
            <w:pPr>
              <w:keepNext/>
              <w:adjustRightInd w:val="0"/>
              <w:spacing w:before="60" w:after="60"/>
              <w:jc w:val="right"/>
              <w:rPr>
                <w:color w:val="000000"/>
              </w:rPr>
            </w:pPr>
            <w:r>
              <w:rPr>
                <w:color w:val="000000"/>
              </w:rPr>
              <w:t>4.73</w:t>
            </w:r>
          </w:p>
        </w:tc>
        <w:tc>
          <w:tcPr>
            <w:tcW w:w="86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9C44999" w14:textId="77777777" w:rsidR="001B5BD7" w:rsidRDefault="001B5BD7" w:rsidP="00416721">
            <w:pPr>
              <w:keepNext/>
              <w:adjustRightInd w:val="0"/>
              <w:spacing w:before="60" w:after="60"/>
              <w:jc w:val="right"/>
              <w:rPr>
                <w:color w:val="000000"/>
              </w:rPr>
            </w:pPr>
            <w:r>
              <w:rPr>
                <w:color w:val="000000"/>
              </w:rPr>
              <w:t>0.0297</w:t>
            </w:r>
          </w:p>
        </w:tc>
      </w:tr>
      <w:tr w:rsidR="001B5BD7" w14:paraId="1C0206BB" w14:textId="77777777" w:rsidTr="001B5BD7">
        <w:tblPrEx>
          <w:tblCellMar>
            <w:top w:w="0" w:type="dxa"/>
            <w:left w:w="0" w:type="dxa"/>
            <w:bottom w:w="0" w:type="dxa"/>
            <w:right w:w="0" w:type="dxa"/>
          </w:tblCellMar>
        </w:tblPrEx>
        <w:trPr>
          <w:cantSplit/>
          <w:trHeight w:val="481"/>
          <w:jc w:val="center"/>
        </w:trPr>
        <w:tc>
          <w:tcPr>
            <w:tcW w:w="1291" w:type="dxa"/>
            <w:tcBorders>
              <w:top w:val="nil"/>
              <w:left w:val="single" w:sz="6" w:space="0" w:color="000000"/>
              <w:bottom w:val="single" w:sz="2" w:space="0" w:color="000000"/>
              <w:right w:val="nil"/>
            </w:tcBorders>
            <w:shd w:val="clear" w:color="auto" w:fill="BBBBBB"/>
            <w:tcMar>
              <w:left w:w="60" w:type="dxa"/>
              <w:right w:w="60" w:type="dxa"/>
            </w:tcMar>
          </w:tcPr>
          <w:p w14:paraId="720D63E3" w14:textId="77777777" w:rsidR="001B5BD7" w:rsidRDefault="001B5BD7" w:rsidP="00416721">
            <w:pPr>
              <w:keepNext/>
              <w:adjustRightInd w:val="0"/>
              <w:spacing w:before="60" w:after="60"/>
              <w:rPr>
                <w:b/>
                <w:bCs/>
                <w:color w:val="000000"/>
                <w:sz w:val="22"/>
                <w:szCs w:val="22"/>
              </w:rPr>
            </w:pPr>
            <w:r>
              <w:rPr>
                <w:b/>
                <w:bCs/>
                <w:color w:val="000000"/>
                <w:sz w:val="22"/>
                <w:szCs w:val="22"/>
              </w:rPr>
              <w:t>Sex</w:t>
            </w:r>
          </w:p>
        </w:tc>
        <w:tc>
          <w:tcPr>
            <w:tcW w:w="697" w:type="dxa"/>
            <w:tcBorders>
              <w:top w:val="nil"/>
              <w:left w:val="single" w:sz="2" w:space="0" w:color="000000"/>
              <w:bottom w:val="single" w:sz="2" w:space="0" w:color="000000"/>
              <w:right w:val="nil"/>
            </w:tcBorders>
            <w:shd w:val="clear" w:color="auto" w:fill="FFFFFF"/>
            <w:tcMar>
              <w:left w:w="60" w:type="dxa"/>
              <w:right w:w="60" w:type="dxa"/>
            </w:tcMar>
          </w:tcPr>
          <w:p w14:paraId="06BDF394" w14:textId="77777777" w:rsidR="001B5BD7" w:rsidRDefault="001B5BD7" w:rsidP="00416721">
            <w:pPr>
              <w:keepNext/>
              <w:adjustRightInd w:val="0"/>
              <w:spacing w:before="60" w:after="60"/>
              <w:jc w:val="right"/>
              <w:rPr>
                <w:color w:val="000000"/>
              </w:rPr>
            </w:pPr>
            <w:r>
              <w:rPr>
                <w:color w:val="000000"/>
              </w:rPr>
              <w:t>1</w:t>
            </w:r>
          </w:p>
        </w:tc>
        <w:tc>
          <w:tcPr>
            <w:tcW w:w="596" w:type="dxa"/>
            <w:tcBorders>
              <w:top w:val="nil"/>
              <w:left w:val="single" w:sz="2" w:space="0" w:color="000000"/>
              <w:bottom w:val="single" w:sz="2" w:space="0" w:color="000000"/>
              <w:right w:val="nil"/>
            </w:tcBorders>
            <w:shd w:val="clear" w:color="auto" w:fill="FFFFFF"/>
            <w:tcMar>
              <w:left w:w="60" w:type="dxa"/>
              <w:right w:w="60" w:type="dxa"/>
            </w:tcMar>
          </w:tcPr>
          <w:p w14:paraId="40362ED6" w14:textId="77777777" w:rsidR="001B5BD7" w:rsidRDefault="001B5BD7" w:rsidP="00416721">
            <w:pPr>
              <w:keepNext/>
              <w:adjustRightInd w:val="0"/>
              <w:spacing w:before="60" w:after="60"/>
              <w:jc w:val="right"/>
              <w:rPr>
                <w:color w:val="000000"/>
              </w:rPr>
            </w:pPr>
            <w:r>
              <w:rPr>
                <w:color w:val="000000"/>
              </w:rPr>
              <w:t>399</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79AF98D0" w14:textId="77777777" w:rsidR="001B5BD7" w:rsidRDefault="001B5BD7" w:rsidP="00416721">
            <w:pPr>
              <w:keepNext/>
              <w:adjustRightInd w:val="0"/>
              <w:spacing w:before="60" w:after="60"/>
              <w:jc w:val="right"/>
              <w:rPr>
                <w:color w:val="000000"/>
              </w:rPr>
            </w:pPr>
            <w:r>
              <w:rPr>
                <w:color w:val="000000"/>
              </w:rPr>
              <w:t>33.14</w:t>
            </w:r>
          </w:p>
        </w:tc>
        <w:tc>
          <w:tcPr>
            <w:tcW w:w="86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08651EE" w14:textId="77777777" w:rsidR="001B5BD7" w:rsidRDefault="001B5BD7" w:rsidP="00416721">
            <w:pPr>
              <w:keepNext/>
              <w:adjustRightInd w:val="0"/>
              <w:spacing w:before="60" w:after="60"/>
              <w:jc w:val="right"/>
              <w:rPr>
                <w:color w:val="000000"/>
              </w:rPr>
            </w:pPr>
            <w:r>
              <w:rPr>
                <w:color w:val="000000"/>
              </w:rPr>
              <w:t>&lt;.0001</w:t>
            </w:r>
          </w:p>
        </w:tc>
      </w:tr>
      <w:tr w:rsidR="001B5BD7" w14:paraId="12CEA8B9" w14:textId="77777777" w:rsidTr="001B5BD7">
        <w:tblPrEx>
          <w:tblCellMar>
            <w:top w:w="0" w:type="dxa"/>
            <w:left w:w="0" w:type="dxa"/>
            <w:bottom w:w="0" w:type="dxa"/>
            <w:right w:w="0" w:type="dxa"/>
          </w:tblCellMar>
        </w:tblPrEx>
        <w:trPr>
          <w:cantSplit/>
          <w:trHeight w:val="481"/>
          <w:jc w:val="center"/>
        </w:trPr>
        <w:tc>
          <w:tcPr>
            <w:tcW w:w="1291" w:type="dxa"/>
            <w:tcBorders>
              <w:top w:val="nil"/>
              <w:left w:val="single" w:sz="6" w:space="0" w:color="000000"/>
              <w:bottom w:val="single" w:sz="6" w:space="0" w:color="000000"/>
              <w:right w:val="nil"/>
            </w:tcBorders>
            <w:shd w:val="clear" w:color="auto" w:fill="BBBBBB"/>
            <w:tcMar>
              <w:left w:w="60" w:type="dxa"/>
              <w:right w:w="60" w:type="dxa"/>
            </w:tcMar>
          </w:tcPr>
          <w:p w14:paraId="14C903A9" w14:textId="77777777" w:rsidR="001B5BD7" w:rsidRDefault="001B5BD7" w:rsidP="00416721">
            <w:pPr>
              <w:adjustRightInd w:val="0"/>
              <w:spacing w:before="60" w:after="60"/>
              <w:rPr>
                <w:b/>
                <w:bCs/>
                <w:color w:val="000000"/>
                <w:sz w:val="22"/>
                <w:szCs w:val="22"/>
              </w:rPr>
            </w:pPr>
            <w:r>
              <w:rPr>
                <w:b/>
                <w:bCs/>
                <w:color w:val="000000"/>
                <w:sz w:val="22"/>
                <w:szCs w:val="22"/>
              </w:rPr>
              <w:t>dayseason</w:t>
            </w:r>
          </w:p>
        </w:tc>
        <w:tc>
          <w:tcPr>
            <w:tcW w:w="697" w:type="dxa"/>
            <w:tcBorders>
              <w:top w:val="nil"/>
              <w:left w:val="single" w:sz="2" w:space="0" w:color="000000"/>
              <w:bottom w:val="single" w:sz="6" w:space="0" w:color="000000"/>
              <w:right w:val="nil"/>
            </w:tcBorders>
            <w:shd w:val="clear" w:color="auto" w:fill="FFFFFF"/>
            <w:tcMar>
              <w:left w:w="60" w:type="dxa"/>
              <w:right w:w="60" w:type="dxa"/>
            </w:tcMar>
          </w:tcPr>
          <w:p w14:paraId="7E9E280F" w14:textId="77777777" w:rsidR="001B5BD7" w:rsidRDefault="001B5BD7" w:rsidP="00416721">
            <w:pPr>
              <w:adjustRightInd w:val="0"/>
              <w:spacing w:before="60" w:after="60"/>
              <w:jc w:val="right"/>
              <w:rPr>
                <w:color w:val="000000"/>
              </w:rPr>
            </w:pPr>
            <w:r>
              <w:rPr>
                <w:color w:val="000000"/>
              </w:rPr>
              <w:t>1</w:t>
            </w:r>
          </w:p>
        </w:tc>
        <w:tc>
          <w:tcPr>
            <w:tcW w:w="596" w:type="dxa"/>
            <w:tcBorders>
              <w:top w:val="nil"/>
              <w:left w:val="single" w:sz="2" w:space="0" w:color="000000"/>
              <w:bottom w:val="single" w:sz="6" w:space="0" w:color="000000"/>
              <w:right w:val="nil"/>
            </w:tcBorders>
            <w:shd w:val="clear" w:color="auto" w:fill="FFFFFF"/>
            <w:tcMar>
              <w:left w:w="60" w:type="dxa"/>
              <w:right w:w="60" w:type="dxa"/>
            </w:tcMar>
          </w:tcPr>
          <w:p w14:paraId="1473B419" w14:textId="77777777" w:rsidR="001B5BD7" w:rsidRDefault="001B5BD7" w:rsidP="00416721">
            <w:pPr>
              <w:adjustRightInd w:val="0"/>
              <w:spacing w:before="60" w:after="60"/>
              <w:jc w:val="right"/>
              <w:rPr>
                <w:color w:val="000000"/>
              </w:rPr>
            </w:pPr>
            <w:r>
              <w:rPr>
                <w:color w:val="000000"/>
              </w:rPr>
              <w:t>399</w:t>
            </w:r>
          </w:p>
        </w:tc>
        <w:tc>
          <w:tcPr>
            <w:tcW w:w="1023" w:type="dxa"/>
            <w:tcBorders>
              <w:top w:val="nil"/>
              <w:left w:val="single" w:sz="2" w:space="0" w:color="000000"/>
              <w:bottom w:val="single" w:sz="6" w:space="0" w:color="000000"/>
              <w:right w:val="nil"/>
            </w:tcBorders>
            <w:shd w:val="clear" w:color="auto" w:fill="FFFFFF"/>
            <w:tcMar>
              <w:left w:w="60" w:type="dxa"/>
              <w:right w:w="60" w:type="dxa"/>
            </w:tcMar>
          </w:tcPr>
          <w:p w14:paraId="35D0E53F" w14:textId="77777777" w:rsidR="001B5BD7" w:rsidRDefault="001B5BD7" w:rsidP="00416721">
            <w:pPr>
              <w:adjustRightInd w:val="0"/>
              <w:spacing w:before="60" w:after="60"/>
              <w:jc w:val="right"/>
              <w:rPr>
                <w:color w:val="000000"/>
              </w:rPr>
            </w:pPr>
            <w:r>
              <w:rPr>
                <w:color w:val="000000"/>
              </w:rPr>
              <w:t>65.12</w:t>
            </w:r>
          </w:p>
        </w:tc>
        <w:tc>
          <w:tcPr>
            <w:tcW w:w="86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9F76446" w14:textId="77777777" w:rsidR="001B5BD7" w:rsidRDefault="001B5BD7" w:rsidP="00416721">
            <w:pPr>
              <w:adjustRightInd w:val="0"/>
              <w:spacing w:before="60" w:after="60"/>
              <w:jc w:val="right"/>
              <w:rPr>
                <w:color w:val="000000"/>
              </w:rPr>
            </w:pPr>
            <w:r>
              <w:rPr>
                <w:color w:val="000000"/>
              </w:rPr>
              <w:t>&lt;.0001</w:t>
            </w:r>
          </w:p>
        </w:tc>
      </w:tr>
    </w:tbl>
    <w:p w14:paraId="42316A9D" w14:textId="77777777" w:rsidR="001B5BD7" w:rsidRDefault="001B5BD7" w:rsidP="001B5BD7">
      <w:pPr>
        <w:spacing w:line="480" w:lineRule="auto"/>
        <w:jc w:val="center"/>
        <w:rPr>
          <w:rFonts w:ascii="Times" w:hAnsi="Times"/>
          <w:b/>
          <w:bCs/>
        </w:rPr>
      </w:pPr>
    </w:p>
    <w:tbl>
      <w:tblPr>
        <w:tblW w:w="0" w:type="auto"/>
        <w:jc w:val="center"/>
        <w:tblLayout w:type="fixed"/>
        <w:tblCellMar>
          <w:left w:w="0" w:type="dxa"/>
          <w:right w:w="0" w:type="dxa"/>
        </w:tblCellMar>
        <w:tblLook w:val="0000" w:firstRow="0" w:lastRow="0" w:firstColumn="0" w:lastColumn="0" w:noHBand="0" w:noVBand="0"/>
      </w:tblPr>
      <w:tblGrid>
        <w:gridCol w:w="566"/>
        <w:gridCol w:w="974"/>
        <w:gridCol w:w="1022"/>
        <w:gridCol w:w="424"/>
        <w:gridCol w:w="816"/>
        <w:gridCol w:w="772"/>
      </w:tblGrid>
      <w:tr w:rsidR="002D5671" w14:paraId="4B12319E" w14:textId="77777777" w:rsidTr="00416721">
        <w:tblPrEx>
          <w:tblCellMar>
            <w:top w:w="0" w:type="dxa"/>
            <w:left w:w="0" w:type="dxa"/>
            <w:bottom w:w="0" w:type="dxa"/>
            <w:right w:w="0" w:type="dxa"/>
          </w:tblCellMar>
        </w:tblPrEx>
        <w:trPr>
          <w:cantSplit/>
          <w:tblHeader/>
          <w:jc w:val="center"/>
        </w:trPr>
        <w:tc>
          <w:tcPr>
            <w:tcW w:w="4574"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7D1EA30" w14:textId="77777777" w:rsidR="002D5671" w:rsidRDefault="002D5671" w:rsidP="00416721">
            <w:pPr>
              <w:keepNext/>
              <w:adjustRightInd w:val="0"/>
              <w:spacing w:before="60" w:after="60"/>
              <w:jc w:val="center"/>
              <w:rPr>
                <w:b/>
                <w:bCs/>
                <w:color w:val="000000"/>
                <w:sz w:val="22"/>
                <w:szCs w:val="22"/>
              </w:rPr>
            </w:pPr>
            <w:proofErr w:type="spellStart"/>
            <w:r>
              <w:rPr>
                <w:b/>
                <w:bCs/>
                <w:color w:val="000000"/>
                <w:sz w:val="22"/>
                <w:szCs w:val="22"/>
              </w:rPr>
              <w:lastRenderedPageBreak/>
              <w:t>Trt</w:t>
            </w:r>
            <w:proofErr w:type="spellEnd"/>
            <w:r>
              <w:rPr>
                <w:b/>
                <w:bCs/>
                <w:color w:val="000000"/>
                <w:sz w:val="22"/>
                <w:szCs w:val="22"/>
              </w:rPr>
              <w:t xml:space="preserve"> Least Squares Means</w:t>
            </w:r>
          </w:p>
        </w:tc>
      </w:tr>
      <w:tr w:rsidR="002D5671" w14:paraId="4BB6C8EF" w14:textId="77777777" w:rsidTr="00416721">
        <w:tblPrEx>
          <w:tblCellMar>
            <w:top w:w="0" w:type="dxa"/>
            <w:left w:w="0" w:type="dxa"/>
            <w:bottom w:w="0" w:type="dxa"/>
            <w:right w:w="0" w:type="dxa"/>
          </w:tblCellMar>
        </w:tblPrEx>
        <w:trPr>
          <w:cantSplit/>
          <w:tblHeader/>
          <w:jc w:val="center"/>
        </w:trPr>
        <w:tc>
          <w:tcPr>
            <w:tcW w:w="566" w:type="dxa"/>
            <w:tcBorders>
              <w:top w:val="nil"/>
              <w:left w:val="single" w:sz="6" w:space="0" w:color="000000"/>
              <w:bottom w:val="single" w:sz="2" w:space="0" w:color="000000"/>
              <w:right w:val="nil"/>
            </w:tcBorders>
            <w:shd w:val="clear" w:color="auto" w:fill="BBBBBB"/>
            <w:tcMar>
              <w:left w:w="60" w:type="dxa"/>
              <w:right w:w="60" w:type="dxa"/>
            </w:tcMar>
            <w:vAlign w:val="bottom"/>
          </w:tcPr>
          <w:p w14:paraId="14064FBF" w14:textId="77777777" w:rsidR="002D5671" w:rsidRDefault="002D5671" w:rsidP="00416721">
            <w:pPr>
              <w:keepNext/>
              <w:adjustRightInd w:val="0"/>
              <w:spacing w:before="60" w:after="60"/>
              <w:rPr>
                <w:b/>
                <w:bCs/>
                <w:color w:val="000000"/>
                <w:sz w:val="22"/>
                <w:szCs w:val="22"/>
              </w:rPr>
            </w:pPr>
            <w:proofErr w:type="spellStart"/>
            <w:r>
              <w:rPr>
                <w:b/>
                <w:bCs/>
                <w:color w:val="000000"/>
                <w:sz w:val="22"/>
                <w:szCs w:val="22"/>
              </w:rPr>
              <w:t>Trt</w:t>
            </w:r>
            <w:proofErr w:type="spellEnd"/>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512E0197" w14:textId="77777777" w:rsidR="002D5671" w:rsidRDefault="002D5671" w:rsidP="00416721">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6CFFE853" w14:textId="77777777" w:rsidR="002D5671" w:rsidRDefault="002D5671" w:rsidP="00416721">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3080BCA0" w14:textId="77777777" w:rsidR="002D5671" w:rsidRDefault="002D5671" w:rsidP="00416721">
            <w:pPr>
              <w:keepNext/>
              <w:adjustRightInd w:val="0"/>
              <w:spacing w:before="60" w:after="60"/>
              <w:jc w:val="right"/>
              <w:rPr>
                <w:b/>
                <w:bCs/>
                <w:color w:val="000000"/>
                <w:sz w:val="22"/>
                <w:szCs w:val="22"/>
              </w:rPr>
            </w:pPr>
            <w:r>
              <w:rPr>
                <w:b/>
                <w:bCs/>
                <w:color w:val="000000"/>
                <w:sz w:val="22"/>
                <w:szCs w:val="22"/>
              </w:rPr>
              <w:t>DF</w:t>
            </w:r>
          </w:p>
        </w:tc>
        <w:tc>
          <w:tcPr>
            <w:tcW w:w="816" w:type="dxa"/>
            <w:tcBorders>
              <w:top w:val="nil"/>
              <w:left w:val="single" w:sz="2" w:space="0" w:color="000000"/>
              <w:bottom w:val="single" w:sz="2" w:space="0" w:color="000000"/>
              <w:right w:val="nil"/>
            </w:tcBorders>
            <w:shd w:val="clear" w:color="auto" w:fill="BBBBBB"/>
            <w:tcMar>
              <w:left w:w="60" w:type="dxa"/>
              <w:right w:w="60" w:type="dxa"/>
            </w:tcMar>
            <w:vAlign w:val="bottom"/>
          </w:tcPr>
          <w:p w14:paraId="55D1255C" w14:textId="77777777" w:rsidR="002D5671" w:rsidRDefault="002D5671" w:rsidP="00416721">
            <w:pPr>
              <w:keepNext/>
              <w:adjustRightInd w:val="0"/>
              <w:spacing w:before="60" w:after="60"/>
              <w:jc w:val="right"/>
              <w:rPr>
                <w:b/>
                <w:bCs/>
                <w:color w:val="000000"/>
                <w:sz w:val="22"/>
                <w:szCs w:val="22"/>
              </w:rPr>
            </w:pPr>
            <w:r>
              <w:rPr>
                <w:b/>
                <w:bCs/>
                <w:color w:val="000000"/>
                <w:sz w:val="22"/>
                <w:szCs w:val="22"/>
              </w:rPr>
              <w:t>t Value</w:t>
            </w:r>
          </w:p>
        </w:tc>
        <w:tc>
          <w:tcPr>
            <w:tcW w:w="77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3930F17" w14:textId="77777777" w:rsidR="002D5671" w:rsidRDefault="002D5671" w:rsidP="00416721">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xml:space="preserve"> &gt; |t|</w:t>
            </w:r>
          </w:p>
        </w:tc>
      </w:tr>
      <w:tr w:rsidR="002D5671" w14:paraId="2DE41A83" w14:textId="77777777" w:rsidTr="00416721">
        <w:tblPrEx>
          <w:tblCellMar>
            <w:top w:w="0" w:type="dxa"/>
            <w:left w:w="0" w:type="dxa"/>
            <w:bottom w:w="0" w:type="dxa"/>
            <w:right w:w="0" w:type="dxa"/>
          </w:tblCellMar>
        </w:tblPrEx>
        <w:trPr>
          <w:cantSplit/>
          <w:jc w:val="center"/>
        </w:trPr>
        <w:tc>
          <w:tcPr>
            <w:tcW w:w="566" w:type="dxa"/>
            <w:tcBorders>
              <w:top w:val="nil"/>
              <w:left w:val="single" w:sz="6" w:space="0" w:color="000000"/>
              <w:bottom w:val="single" w:sz="2" w:space="0" w:color="000000"/>
              <w:right w:val="nil"/>
            </w:tcBorders>
            <w:shd w:val="clear" w:color="auto" w:fill="FFFFFF"/>
            <w:tcMar>
              <w:left w:w="60" w:type="dxa"/>
              <w:right w:w="60" w:type="dxa"/>
            </w:tcMar>
          </w:tcPr>
          <w:p w14:paraId="3E476206" w14:textId="77777777" w:rsidR="002D5671" w:rsidRDefault="002D5671" w:rsidP="00416721">
            <w:pPr>
              <w:keepNext/>
              <w:adjustRightInd w:val="0"/>
              <w:spacing w:before="60" w:after="60"/>
              <w:rPr>
                <w:color w:val="000000"/>
              </w:rPr>
            </w:pPr>
            <w:r>
              <w:rPr>
                <w:color w:val="000000"/>
              </w:rPr>
              <w:t>Hay</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53885AEB" w14:textId="77777777" w:rsidR="002D5671" w:rsidRDefault="002D5671" w:rsidP="00416721">
            <w:pPr>
              <w:keepNext/>
              <w:adjustRightInd w:val="0"/>
              <w:spacing w:before="60" w:after="60"/>
              <w:jc w:val="right"/>
              <w:rPr>
                <w:color w:val="000000"/>
              </w:rPr>
            </w:pPr>
            <w:r>
              <w:rPr>
                <w:color w:val="000000"/>
              </w:rPr>
              <w:t>511.54</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3114C1F0" w14:textId="77777777" w:rsidR="002D5671" w:rsidRDefault="002D5671" w:rsidP="00416721">
            <w:pPr>
              <w:keepNext/>
              <w:adjustRightInd w:val="0"/>
              <w:spacing w:before="60" w:after="60"/>
              <w:jc w:val="right"/>
              <w:rPr>
                <w:color w:val="000000"/>
              </w:rPr>
            </w:pPr>
            <w:r>
              <w:rPr>
                <w:color w:val="000000"/>
              </w:rPr>
              <w:t>8.9948</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460E27E" w14:textId="77777777" w:rsidR="002D5671" w:rsidRDefault="002D5671" w:rsidP="00416721">
            <w:pPr>
              <w:keepNext/>
              <w:adjustRightInd w:val="0"/>
              <w:spacing w:before="60" w:after="60"/>
              <w:jc w:val="right"/>
              <w:rPr>
                <w:color w:val="000000"/>
              </w:rPr>
            </w:pPr>
            <w:r>
              <w:rPr>
                <w:color w:val="000000"/>
              </w:rPr>
              <w:t>8</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13DDA822" w14:textId="77777777" w:rsidR="002D5671" w:rsidRDefault="002D5671" w:rsidP="00416721">
            <w:pPr>
              <w:keepNext/>
              <w:adjustRightInd w:val="0"/>
              <w:spacing w:before="60" w:after="60"/>
              <w:jc w:val="right"/>
              <w:rPr>
                <w:color w:val="000000"/>
              </w:rPr>
            </w:pPr>
            <w:r>
              <w:rPr>
                <w:color w:val="000000"/>
              </w:rPr>
              <w:t>56.87</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987E835" w14:textId="77777777" w:rsidR="002D5671" w:rsidRDefault="002D5671" w:rsidP="00416721">
            <w:pPr>
              <w:keepNext/>
              <w:adjustRightInd w:val="0"/>
              <w:spacing w:before="60" w:after="60"/>
              <w:jc w:val="right"/>
              <w:rPr>
                <w:color w:val="000000"/>
              </w:rPr>
            </w:pPr>
            <w:r>
              <w:rPr>
                <w:color w:val="000000"/>
              </w:rPr>
              <w:t>&lt;.0001</w:t>
            </w:r>
          </w:p>
        </w:tc>
      </w:tr>
      <w:tr w:rsidR="002D5671" w14:paraId="6A9A05C2" w14:textId="77777777" w:rsidTr="00416721">
        <w:tblPrEx>
          <w:tblCellMar>
            <w:top w:w="0" w:type="dxa"/>
            <w:left w:w="0" w:type="dxa"/>
            <w:bottom w:w="0" w:type="dxa"/>
            <w:right w:w="0" w:type="dxa"/>
          </w:tblCellMar>
        </w:tblPrEx>
        <w:trPr>
          <w:cantSplit/>
          <w:jc w:val="center"/>
        </w:trPr>
        <w:tc>
          <w:tcPr>
            <w:tcW w:w="566" w:type="dxa"/>
            <w:tcBorders>
              <w:top w:val="nil"/>
              <w:left w:val="single" w:sz="6" w:space="0" w:color="000000"/>
              <w:bottom w:val="single" w:sz="2" w:space="0" w:color="000000"/>
              <w:right w:val="nil"/>
            </w:tcBorders>
            <w:shd w:val="clear" w:color="auto" w:fill="FFFFFF"/>
            <w:tcMar>
              <w:left w:w="60" w:type="dxa"/>
              <w:right w:w="60" w:type="dxa"/>
            </w:tcMar>
          </w:tcPr>
          <w:p w14:paraId="22D9E497" w14:textId="77777777" w:rsidR="002D5671" w:rsidRDefault="002D5671" w:rsidP="00416721">
            <w:pPr>
              <w:keepNext/>
              <w:adjustRightInd w:val="0"/>
              <w:spacing w:before="60" w:after="60"/>
              <w:rPr>
                <w:color w:val="000000"/>
              </w:rPr>
            </w:pPr>
            <w:r>
              <w:rPr>
                <w:color w:val="000000"/>
              </w:rPr>
              <w:t>MET</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1C2335E5" w14:textId="77777777" w:rsidR="002D5671" w:rsidRDefault="002D5671" w:rsidP="00416721">
            <w:pPr>
              <w:keepNext/>
              <w:adjustRightInd w:val="0"/>
              <w:spacing w:before="60" w:after="60"/>
              <w:jc w:val="right"/>
              <w:rPr>
                <w:color w:val="000000"/>
              </w:rPr>
            </w:pPr>
            <w:r>
              <w:rPr>
                <w:color w:val="000000"/>
              </w:rPr>
              <w:t>486.56</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0DD75F25" w14:textId="77777777" w:rsidR="002D5671" w:rsidRDefault="002D5671" w:rsidP="00416721">
            <w:pPr>
              <w:keepNext/>
              <w:adjustRightInd w:val="0"/>
              <w:spacing w:before="60" w:after="60"/>
              <w:jc w:val="right"/>
              <w:rPr>
                <w:color w:val="000000"/>
              </w:rPr>
            </w:pPr>
            <w:r>
              <w:rPr>
                <w:color w:val="000000"/>
              </w:rPr>
              <w:t>8.7181</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A69D6D3" w14:textId="77777777" w:rsidR="002D5671" w:rsidRDefault="002D5671" w:rsidP="00416721">
            <w:pPr>
              <w:keepNext/>
              <w:adjustRightInd w:val="0"/>
              <w:spacing w:before="60" w:after="60"/>
              <w:jc w:val="right"/>
              <w:rPr>
                <w:color w:val="000000"/>
              </w:rPr>
            </w:pPr>
            <w:r>
              <w:rPr>
                <w:color w:val="000000"/>
              </w:rPr>
              <w:t>8</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696321F5" w14:textId="77777777" w:rsidR="002D5671" w:rsidRDefault="002D5671" w:rsidP="00416721">
            <w:pPr>
              <w:keepNext/>
              <w:adjustRightInd w:val="0"/>
              <w:spacing w:before="60" w:after="60"/>
              <w:jc w:val="right"/>
              <w:rPr>
                <w:color w:val="000000"/>
              </w:rPr>
            </w:pPr>
            <w:r>
              <w:rPr>
                <w:color w:val="000000"/>
              </w:rPr>
              <w:t>55.81</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B1AB4E2" w14:textId="77777777" w:rsidR="002D5671" w:rsidRDefault="002D5671" w:rsidP="00416721">
            <w:pPr>
              <w:keepNext/>
              <w:adjustRightInd w:val="0"/>
              <w:spacing w:before="60" w:after="60"/>
              <w:jc w:val="right"/>
              <w:rPr>
                <w:color w:val="000000"/>
              </w:rPr>
            </w:pPr>
            <w:r>
              <w:rPr>
                <w:color w:val="000000"/>
              </w:rPr>
              <w:t>&lt;.0001</w:t>
            </w:r>
          </w:p>
        </w:tc>
      </w:tr>
      <w:tr w:rsidR="002D5671" w14:paraId="6E93E5EF" w14:textId="77777777" w:rsidTr="00416721">
        <w:tblPrEx>
          <w:tblCellMar>
            <w:top w:w="0" w:type="dxa"/>
            <w:left w:w="0" w:type="dxa"/>
            <w:bottom w:w="0" w:type="dxa"/>
            <w:right w:w="0" w:type="dxa"/>
          </w:tblCellMar>
        </w:tblPrEx>
        <w:trPr>
          <w:cantSplit/>
          <w:jc w:val="center"/>
        </w:trPr>
        <w:tc>
          <w:tcPr>
            <w:tcW w:w="566" w:type="dxa"/>
            <w:tcBorders>
              <w:top w:val="nil"/>
              <w:left w:val="single" w:sz="6" w:space="0" w:color="000000"/>
              <w:bottom w:val="single" w:sz="2" w:space="0" w:color="000000"/>
              <w:right w:val="nil"/>
            </w:tcBorders>
            <w:shd w:val="clear" w:color="auto" w:fill="FFFFFF"/>
            <w:tcMar>
              <w:left w:w="60" w:type="dxa"/>
              <w:right w:w="60" w:type="dxa"/>
            </w:tcMar>
          </w:tcPr>
          <w:p w14:paraId="31DBE481" w14:textId="77777777" w:rsidR="002D5671" w:rsidRDefault="002D5671" w:rsidP="00416721">
            <w:pPr>
              <w:adjustRightInd w:val="0"/>
              <w:spacing w:before="60" w:after="60"/>
              <w:rPr>
                <w:color w:val="000000"/>
              </w:rPr>
            </w:pPr>
            <w:r>
              <w:rPr>
                <w:color w:val="000000"/>
              </w:rPr>
              <w:t>NS</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5BD9FA75" w14:textId="77777777" w:rsidR="002D5671" w:rsidRDefault="002D5671" w:rsidP="00416721">
            <w:pPr>
              <w:adjustRightInd w:val="0"/>
              <w:spacing w:before="60" w:after="60"/>
              <w:jc w:val="right"/>
              <w:rPr>
                <w:color w:val="000000"/>
              </w:rPr>
            </w:pPr>
            <w:r>
              <w:rPr>
                <w:color w:val="000000"/>
              </w:rPr>
              <w:t>464.70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546A534A" w14:textId="77777777" w:rsidR="002D5671" w:rsidRDefault="002D5671" w:rsidP="00416721">
            <w:pPr>
              <w:adjustRightInd w:val="0"/>
              <w:spacing w:before="60" w:after="60"/>
              <w:jc w:val="right"/>
              <w:rPr>
                <w:color w:val="000000"/>
              </w:rPr>
            </w:pPr>
            <w:r>
              <w:rPr>
                <w:color w:val="000000"/>
              </w:rPr>
              <w:t>8.4115</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E0A103B" w14:textId="77777777" w:rsidR="002D5671" w:rsidRDefault="002D5671" w:rsidP="00416721">
            <w:pPr>
              <w:adjustRightInd w:val="0"/>
              <w:spacing w:before="60" w:after="60"/>
              <w:jc w:val="right"/>
              <w:rPr>
                <w:color w:val="000000"/>
              </w:rPr>
            </w:pPr>
            <w:r>
              <w:rPr>
                <w:color w:val="000000"/>
              </w:rPr>
              <w:t>8</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331D72D0" w14:textId="77777777" w:rsidR="002D5671" w:rsidRDefault="002D5671" w:rsidP="00416721">
            <w:pPr>
              <w:adjustRightInd w:val="0"/>
              <w:spacing w:before="60" w:after="60"/>
              <w:jc w:val="right"/>
              <w:rPr>
                <w:color w:val="000000"/>
              </w:rPr>
            </w:pPr>
            <w:r>
              <w:rPr>
                <w:color w:val="000000"/>
              </w:rPr>
              <w:t>55.25</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BCA6511" w14:textId="77777777" w:rsidR="002D5671" w:rsidRDefault="002D5671" w:rsidP="00416721">
            <w:pPr>
              <w:adjustRightInd w:val="0"/>
              <w:spacing w:before="60" w:after="60"/>
              <w:jc w:val="right"/>
              <w:rPr>
                <w:color w:val="000000"/>
              </w:rPr>
            </w:pPr>
            <w:r>
              <w:rPr>
                <w:color w:val="000000"/>
              </w:rPr>
              <w:t>&lt;.0001</w:t>
            </w:r>
          </w:p>
        </w:tc>
      </w:tr>
      <w:tr w:rsidR="002D5671" w14:paraId="007B1F16" w14:textId="77777777" w:rsidTr="00416721">
        <w:tblPrEx>
          <w:tblCellMar>
            <w:top w:w="0" w:type="dxa"/>
            <w:left w:w="0" w:type="dxa"/>
            <w:bottom w:w="0" w:type="dxa"/>
            <w:right w:w="0" w:type="dxa"/>
          </w:tblCellMar>
        </w:tblPrEx>
        <w:trPr>
          <w:cantSplit/>
          <w:jc w:val="center"/>
        </w:trPr>
        <w:tc>
          <w:tcPr>
            <w:tcW w:w="566" w:type="dxa"/>
            <w:tcBorders>
              <w:top w:val="nil"/>
              <w:left w:val="single" w:sz="6" w:space="0" w:color="000000"/>
              <w:bottom w:val="single" w:sz="2" w:space="0" w:color="000000"/>
              <w:right w:val="nil"/>
            </w:tcBorders>
            <w:shd w:val="clear" w:color="auto" w:fill="FFFFFF"/>
            <w:tcMar>
              <w:left w:w="60" w:type="dxa"/>
              <w:right w:w="60" w:type="dxa"/>
            </w:tcMar>
          </w:tcPr>
          <w:p w14:paraId="3AE8FAD6" w14:textId="77777777" w:rsidR="002D5671" w:rsidRDefault="002D5671" w:rsidP="00416721">
            <w:pPr>
              <w:keepNext/>
              <w:adjustRightInd w:val="0"/>
              <w:spacing w:before="60" w:after="60"/>
              <w:rPr>
                <w:color w:val="000000"/>
              </w:rPr>
            </w:pPr>
            <w:r>
              <w:rPr>
                <w:color w:val="000000"/>
              </w:rPr>
              <w:t>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16EBA4B5" w14:textId="77777777" w:rsidR="002D5671" w:rsidRDefault="002D5671" w:rsidP="00416721">
            <w:pPr>
              <w:keepNext/>
              <w:adjustRightInd w:val="0"/>
              <w:spacing w:before="60" w:after="60"/>
              <w:jc w:val="right"/>
              <w:rPr>
                <w:color w:val="000000"/>
              </w:rPr>
            </w:pPr>
            <w:r>
              <w:rPr>
                <w:color w:val="000000"/>
              </w:rPr>
              <w:t>493.30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691A79BC" w14:textId="77777777" w:rsidR="002D5671" w:rsidRDefault="002D5671" w:rsidP="00416721">
            <w:pPr>
              <w:keepNext/>
              <w:adjustRightInd w:val="0"/>
              <w:spacing w:before="60" w:after="60"/>
              <w:jc w:val="right"/>
              <w:rPr>
                <w:color w:val="000000"/>
              </w:rPr>
            </w:pPr>
            <w:r>
              <w:rPr>
                <w:color w:val="000000"/>
              </w:rPr>
              <w:t>8.8551</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7BD142A" w14:textId="77777777" w:rsidR="002D5671" w:rsidRDefault="002D5671" w:rsidP="00416721">
            <w:pPr>
              <w:keepNext/>
              <w:adjustRightInd w:val="0"/>
              <w:spacing w:before="60" w:after="60"/>
              <w:jc w:val="right"/>
              <w:rPr>
                <w:color w:val="000000"/>
              </w:rPr>
            </w:pPr>
            <w:r>
              <w:rPr>
                <w:color w:val="000000"/>
              </w:rPr>
              <w:t>8</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6BBB5431" w14:textId="77777777" w:rsidR="002D5671" w:rsidRDefault="002D5671" w:rsidP="00416721">
            <w:pPr>
              <w:keepNext/>
              <w:adjustRightInd w:val="0"/>
              <w:spacing w:before="60" w:after="60"/>
              <w:jc w:val="right"/>
              <w:rPr>
                <w:color w:val="000000"/>
              </w:rPr>
            </w:pPr>
            <w:r>
              <w:rPr>
                <w:color w:val="000000"/>
              </w:rPr>
              <w:t>55.71</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C99B9D7" w14:textId="77777777" w:rsidR="002D5671" w:rsidRDefault="002D5671" w:rsidP="00416721">
            <w:pPr>
              <w:keepNext/>
              <w:adjustRightInd w:val="0"/>
              <w:spacing w:before="60" w:after="60"/>
              <w:jc w:val="right"/>
              <w:rPr>
                <w:color w:val="000000"/>
              </w:rPr>
            </w:pPr>
            <w:r>
              <w:rPr>
                <w:color w:val="000000"/>
              </w:rPr>
              <w:t>&lt;.0001</w:t>
            </w:r>
          </w:p>
        </w:tc>
      </w:tr>
      <w:tr w:rsidR="002D5671" w14:paraId="65294D34" w14:textId="77777777" w:rsidTr="00416721">
        <w:tblPrEx>
          <w:tblCellMar>
            <w:top w:w="0" w:type="dxa"/>
            <w:left w:w="0" w:type="dxa"/>
            <w:bottom w:w="0" w:type="dxa"/>
            <w:right w:w="0" w:type="dxa"/>
          </w:tblCellMar>
        </w:tblPrEx>
        <w:trPr>
          <w:cantSplit/>
          <w:jc w:val="center"/>
        </w:trPr>
        <w:tc>
          <w:tcPr>
            <w:tcW w:w="566" w:type="dxa"/>
            <w:tcBorders>
              <w:top w:val="nil"/>
              <w:left w:val="single" w:sz="6" w:space="0" w:color="000000"/>
              <w:bottom w:val="single" w:sz="6" w:space="0" w:color="000000"/>
              <w:right w:val="nil"/>
            </w:tcBorders>
            <w:shd w:val="clear" w:color="auto" w:fill="FFFFFF"/>
            <w:tcMar>
              <w:left w:w="60" w:type="dxa"/>
              <w:right w:w="60" w:type="dxa"/>
            </w:tcMar>
          </w:tcPr>
          <w:p w14:paraId="0E644864" w14:textId="77777777" w:rsidR="002D5671" w:rsidRDefault="002D5671" w:rsidP="00416721">
            <w:pPr>
              <w:adjustRightInd w:val="0"/>
              <w:spacing w:before="60" w:after="60"/>
              <w:rPr>
                <w:color w:val="000000"/>
              </w:rPr>
            </w:pPr>
            <w:r>
              <w:rPr>
                <w:color w:val="000000"/>
              </w:rPr>
              <w:t>T2</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3839DD0D" w14:textId="77777777" w:rsidR="002D5671" w:rsidRDefault="002D5671" w:rsidP="00416721">
            <w:pPr>
              <w:adjustRightInd w:val="0"/>
              <w:spacing w:before="60" w:after="60"/>
              <w:jc w:val="right"/>
              <w:rPr>
                <w:color w:val="000000"/>
              </w:rPr>
            </w:pPr>
            <w:r>
              <w:rPr>
                <w:color w:val="000000"/>
              </w:rPr>
              <w:t>507.98</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1EE20DF5" w14:textId="77777777" w:rsidR="002D5671" w:rsidRDefault="002D5671" w:rsidP="00416721">
            <w:pPr>
              <w:adjustRightInd w:val="0"/>
              <w:spacing w:before="60" w:after="60"/>
              <w:jc w:val="right"/>
              <w:rPr>
                <w:color w:val="000000"/>
              </w:rPr>
            </w:pPr>
            <w:r>
              <w:rPr>
                <w:color w:val="000000"/>
              </w:rPr>
              <w:t>8.8572</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613E4412" w14:textId="77777777" w:rsidR="002D5671" w:rsidRDefault="002D5671" w:rsidP="00416721">
            <w:pPr>
              <w:adjustRightInd w:val="0"/>
              <w:spacing w:before="60" w:after="60"/>
              <w:jc w:val="right"/>
              <w:rPr>
                <w:color w:val="000000"/>
              </w:rPr>
            </w:pPr>
            <w:r>
              <w:rPr>
                <w:color w:val="000000"/>
              </w:rPr>
              <w:t>8</w:t>
            </w:r>
          </w:p>
        </w:tc>
        <w:tc>
          <w:tcPr>
            <w:tcW w:w="816" w:type="dxa"/>
            <w:tcBorders>
              <w:top w:val="nil"/>
              <w:left w:val="single" w:sz="2" w:space="0" w:color="000000"/>
              <w:bottom w:val="single" w:sz="6" w:space="0" w:color="000000"/>
              <w:right w:val="nil"/>
            </w:tcBorders>
            <w:shd w:val="clear" w:color="auto" w:fill="FFFFFF"/>
            <w:tcMar>
              <w:left w:w="60" w:type="dxa"/>
              <w:right w:w="60" w:type="dxa"/>
            </w:tcMar>
          </w:tcPr>
          <w:p w14:paraId="2CC65F1A" w14:textId="77777777" w:rsidR="002D5671" w:rsidRDefault="002D5671" w:rsidP="00416721">
            <w:pPr>
              <w:adjustRightInd w:val="0"/>
              <w:spacing w:before="60" w:after="60"/>
              <w:jc w:val="right"/>
              <w:rPr>
                <w:color w:val="000000"/>
              </w:rPr>
            </w:pPr>
            <w:r>
              <w:rPr>
                <w:color w:val="000000"/>
              </w:rPr>
              <w:t>57.35</w:t>
            </w:r>
          </w:p>
        </w:tc>
        <w:tc>
          <w:tcPr>
            <w:tcW w:w="77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13B25E3" w14:textId="77777777" w:rsidR="002D5671" w:rsidRDefault="002D5671" w:rsidP="00416721">
            <w:pPr>
              <w:adjustRightInd w:val="0"/>
              <w:spacing w:before="60" w:after="60"/>
              <w:jc w:val="right"/>
              <w:rPr>
                <w:color w:val="000000"/>
              </w:rPr>
            </w:pPr>
            <w:r>
              <w:rPr>
                <w:color w:val="000000"/>
              </w:rPr>
              <w:t>&lt;.0001</w:t>
            </w:r>
          </w:p>
        </w:tc>
      </w:tr>
    </w:tbl>
    <w:p w14:paraId="256452C7" w14:textId="77777777" w:rsidR="00F91B65" w:rsidRDefault="00F91B65" w:rsidP="00F75022">
      <w:pPr>
        <w:spacing w:line="480" w:lineRule="auto"/>
        <w:jc w:val="both"/>
        <w:rPr>
          <w:rFonts w:ascii="Times" w:hAnsi="Times"/>
          <w:b/>
          <w:bCs/>
        </w:rPr>
      </w:pPr>
    </w:p>
    <w:p w14:paraId="64F39B5D" w14:textId="77777777" w:rsidR="00F91B65" w:rsidRDefault="00F91B65" w:rsidP="00F75022">
      <w:pPr>
        <w:spacing w:line="480" w:lineRule="auto"/>
        <w:jc w:val="both"/>
        <w:rPr>
          <w:rFonts w:ascii="Times" w:hAnsi="Times"/>
          <w:b/>
          <w:bCs/>
        </w:rPr>
      </w:pPr>
    </w:p>
    <w:p w14:paraId="4C35D7C6" w14:textId="59A755DC" w:rsidR="007862D0" w:rsidRPr="00C776F8" w:rsidRDefault="007862D0" w:rsidP="00F75022">
      <w:pPr>
        <w:spacing w:line="480" w:lineRule="auto"/>
        <w:jc w:val="both"/>
        <w:rPr>
          <w:rFonts w:ascii="Times" w:hAnsi="Times"/>
          <w:b/>
          <w:bCs/>
        </w:rPr>
      </w:pPr>
      <w:r>
        <w:rPr>
          <w:rFonts w:ascii="Times" w:hAnsi="Times"/>
          <w:b/>
          <w:bCs/>
        </w:rPr>
        <w:t>Summaries of meetings</w:t>
      </w:r>
    </w:p>
    <w:p w14:paraId="065AA208" w14:textId="45D695FE" w:rsidR="00887AC8" w:rsidRDefault="00C776F8" w:rsidP="00887AC8">
      <w:pPr>
        <w:spacing w:line="480" w:lineRule="auto"/>
        <w:jc w:val="both"/>
        <w:rPr>
          <w:rFonts w:ascii="Times" w:hAnsi="Times"/>
        </w:rPr>
      </w:pPr>
      <w:r>
        <w:rPr>
          <w:rFonts w:ascii="Times" w:hAnsi="Times"/>
        </w:rPr>
        <w:t xml:space="preserve">I had the opportunity to be consultant for Landon from the department of Animal Science. </w:t>
      </w:r>
      <w:r w:rsidR="00FF30A5">
        <w:rPr>
          <w:rFonts w:ascii="Times" w:hAnsi="Times"/>
        </w:rPr>
        <w:t xml:space="preserve">This is one of the </w:t>
      </w:r>
      <w:proofErr w:type="gramStart"/>
      <w:r w:rsidR="00FF30A5">
        <w:rPr>
          <w:rFonts w:ascii="Times" w:hAnsi="Times"/>
        </w:rPr>
        <w:t>Master’s</w:t>
      </w:r>
      <w:proofErr w:type="gramEnd"/>
      <w:r w:rsidR="00FF30A5">
        <w:rPr>
          <w:rFonts w:ascii="Times" w:hAnsi="Times"/>
        </w:rPr>
        <w:t xml:space="preserve"> project of client. I was able to work alongside with Dr. Kathy Hanford for his project. The preliminary analysis was done by Dr. </w:t>
      </w:r>
      <w:proofErr w:type="gramStart"/>
      <w:r w:rsidR="00FF30A5">
        <w:rPr>
          <w:rFonts w:ascii="Times" w:hAnsi="Times"/>
        </w:rPr>
        <w:t>Hanford</w:t>
      </w:r>
      <w:proofErr w:type="gramEnd"/>
      <w:r w:rsidR="00FF30A5">
        <w:rPr>
          <w:rFonts w:ascii="Times" w:hAnsi="Times"/>
        </w:rPr>
        <w:t xml:space="preserve"> and I was able to get information about the project and variable of interest by meeting with Dr. Hanford in person. I was able to start the analyses for some variable and waited until we had meeting with client to work on the other variables. I had initial </w:t>
      </w:r>
      <w:proofErr w:type="gramStart"/>
      <w:r w:rsidR="00074319">
        <w:rPr>
          <w:rFonts w:ascii="Times" w:hAnsi="Times"/>
        </w:rPr>
        <w:t>meeting</w:t>
      </w:r>
      <w:proofErr w:type="gramEnd"/>
      <w:r w:rsidR="00074319">
        <w:rPr>
          <w:rFonts w:ascii="Times" w:hAnsi="Times"/>
        </w:rPr>
        <w:t xml:space="preserve"> </w:t>
      </w:r>
      <w:r w:rsidR="00FF30A5">
        <w:rPr>
          <w:rFonts w:ascii="Times" w:hAnsi="Times"/>
        </w:rPr>
        <w:t xml:space="preserve">with client along with Dr. Hanford. In the meeting, the client explained what </w:t>
      </w:r>
      <w:r w:rsidR="00CF7DA1">
        <w:rPr>
          <w:rFonts w:ascii="Times" w:hAnsi="Times"/>
        </w:rPr>
        <w:t>the overall project was about</w:t>
      </w:r>
      <w:r w:rsidR="00FF30A5">
        <w:rPr>
          <w:rFonts w:ascii="Times" w:hAnsi="Times"/>
        </w:rPr>
        <w:t xml:space="preserve"> </w:t>
      </w:r>
      <w:r w:rsidR="00CF7DA1">
        <w:rPr>
          <w:rFonts w:ascii="Times" w:hAnsi="Times"/>
        </w:rPr>
        <w:t xml:space="preserve">and their variables of interest for analysis. He explained the meaning of some variables and we discussed about the covariate that needs to be included in the analysis. </w:t>
      </w:r>
    </w:p>
    <w:p w14:paraId="5CBA1CEC" w14:textId="77777777" w:rsidR="00CF7DA1" w:rsidRDefault="00CF7DA1" w:rsidP="00887AC8">
      <w:pPr>
        <w:spacing w:line="480" w:lineRule="auto"/>
        <w:jc w:val="both"/>
        <w:rPr>
          <w:rFonts w:ascii="Times" w:hAnsi="Times"/>
        </w:rPr>
      </w:pPr>
    </w:p>
    <w:p w14:paraId="54185F60" w14:textId="77777777" w:rsidR="00173F0F" w:rsidRDefault="00173F0F" w:rsidP="00887AC8">
      <w:pPr>
        <w:spacing w:line="480" w:lineRule="auto"/>
        <w:jc w:val="both"/>
        <w:rPr>
          <w:rFonts w:ascii="Times" w:hAnsi="Times"/>
        </w:rPr>
      </w:pPr>
    </w:p>
    <w:p w14:paraId="6717CBAF" w14:textId="77777777" w:rsidR="00173F0F" w:rsidRDefault="00173F0F" w:rsidP="00887AC8">
      <w:pPr>
        <w:spacing w:line="480" w:lineRule="auto"/>
        <w:jc w:val="both"/>
        <w:rPr>
          <w:rFonts w:ascii="Times" w:hAnsi="Times"/>
        </w:rPr>
      </w:pPr>
    </w:p>
    <w:p w14:paraId="3D93F3D6" w14:textId="77777777" w:rsidR="00173F0F" w:rsidRDefault="00173F0F" w:rsidP="00887AC8">
      <w:pPr>
        <w:spacing w:line="480" w:lineRule="auto"/>
        <w:jc w:val="both"/>
        <w:rPr>
          <w:rFonts w:ascii="Times" w:hAnsi="Times"/>
        </w:rPr>
      </w:pPr>
    </w:p>
    <w:p w14:paraId="0F05FE35" w14:textId="77777777" w:rsidR="00A748EE" w:rsidRDefault="00CF7DA1" w:rsidP="00887AC8">
      <w:pPr>
        <w:spacing w:line="480" w:lineRule="auto"/>
        <w:jc w:val="both"/>
        <w:rPr>
          <w:rFonts w:ascii="Times" w:hAnsi="Times"/>
          <w:b/>
          <w:bCs/>
        </w:rPr>
      </w:pPr>
      <w:r w:rsidRPr="00CF7DA1">
        <w:rPr>
          <w:rFonts w:ascii="Times" w:hAnsi="Times"/>
          <w:b/>
          <w:bCs/>
        </w:rPr>
        <w:t>Reflection:</w:t>
      </w:r>
    </w:p>
    <w:p w14:paraId="74D8AE9C" w14:textId="5B3DAA4E" w:rsidR="00CF7DA1" w:rsidRDefault="00A748EE" w:rsidP="00887AC8">
      <w:pPr>
        <w:spacing w:line="480" w:lineRule="auto"/>
        <w:jc w:val="both"/>
        <w:rPr>
          <w:rFonts w:ascii="Times" w:hAnsi="Times"/>
        </w:rPr>
      </w:pPr>
      <w:r>
        <w:rPr>
          <w:rFonts w:ascii="Times" w:hAnsi="Times"/>
        </w:rPr>
        <w:t xml:space="preserve">Overall, I </w:t>
      </w:r>
      <w:r w:rsidR="00CF7DA1">
        <w:rPr>
          <w:rFonts w:ascii="Times" w:hAnsi="Times"/>
        </w:rPr>
        <w:t xml:space="preserve">had one meeting with client and two meeting with Dr. Hanford </w:t>
      </w:r>
      <w:r>
        <w:rPr>
          <w:rFonts w:ascii="Times" w:hAnsi="Times"/>
        </w:rPr>
        <w:t xml:space="preserve">on the project. Initially, the project was started by Dr. </w:t>
      </w:r>
      <w:proofErr w:type="gramStart"/>
      <w:r>
        <w:rPr>
          <w:rFonts w:ascii="Times" w:hAnsi="Times"/>
        </w:rPr>
        <w:t>Hanford</w:t>
      </w:r>
      <w:proofErr w:type="gramEnd"/>
      <w:r>
        <w:rPr>
          <w:rFonts w:ascii="Times" w:hAnsi="Times"/>
        </w:rPr>
        <w:t xml:space="preserve"> and I was in need of project to work on so I had a chance to work with her. By meeting with Dr. Hanford, I understood what was going on with project. I encountered some new terminology when we looked at the dataset such as weaning and covariate like dayseason. She explained them to me as well as some preliminary analysis related to variables that she had done already like calf wean weight</w:t>
      </w:r>
      <w:r w:rsidR="006B6237">
        <w:rPr>
          <w:rFonts w:ascii="Times" w:hAnsi="Times"/>
        </w:rPr>
        <w:t>, calf birth weight</w:t>
      </w:r>
      <w:r>
        <w:rPr>
          <w:rFonts w:ascii="Times" w:hAnsi="Times"/>
        </w:rPr>
        <w:t xml:space="preserve">. </w:t>
      </w:r>
      <w:r w:rsidR="000D742D">
        <w:rPr>
          <w:rFonts w:ascii="Times" w:hAnsi="Times"/>
        </w:rPr>
        <w:t>This really helped</w:t>
      </w:r>
      <w:r w:rsidR="003F680A">
        <w:rPr>
          <w:rFonts w:ascii="Times" w:hAnsi="Times"/>
        </w:rPr>
        <w:t xml:space="preserve"> me</w:t>
      </w:r>
      <w:r w:rsidR="000D742D">
        <w:rPr>
          <w:rFonts w:ascii="Times" w:hAnsi="Times"/>
        </w:rPr>
        <w:t xml:space="preserve"> to start working on the analysis for other variables.</w:t>
      </w:r>
      <w:r w:rsidR="00FD0570">
        <w:rPr>
          <w:rFonts w:ascii="Times" w:hAnsi="Times"/>
        </w:rPr>
        <w:t xml:space="preserve"> </w:t>
      </w:r>
      <w:r w:rsidR="00701628">
        <w:rPr>
          <w:rFonts w:ascii="Times" w:hAnsi="Times"/>
        </w:rPr>
        <w:t xml:space="preserve">I would say working on the project was smooth </w:t>
      </w:r>
      <w:r w:rsidR="00CA4D0B">
        <w:rPr>
          <w:rFonts w:ascii="Times" w:hAnsi="Times"/>
        </w:rPr>
        <w:t>and I was able to ask question</w:t>
      </w:r>
      <w:r w:rsidR="007B12CC">
        <w:rPr>
          <w:rFonts w:ascii="Times" w:hAnsi="Times"/>
        </w:rPr>
        <w:t>s</w:t>
      </w:r>
      <w:r w:rsidR="00CA4D0B">
        <w:rPr>
          <w:rFonts w:ascii="Times" w:hAnsi="Times"/>
        </w:rPr>
        <w:t xml:space="preserve"> in case if I was not understanding anything while working on the </w:t>
      </w:r>
      <w:r w:rsidR="0078247A">
        <w:rPr>
          <w:rFonts w:ascii="Times" w:hAnsi="Times"/>
        </w:rPr>
        <w:t xml:space="preserve">analysis or needed help in any way. For the second meeting, </w:t>
      </w:r>
      <w:r w:rsidR="00420007">
        <w:rPr>
          <w:rFonts w:ascii="Times" w:hAnsi="Times"/>
        </w:rPr>
        <w:t xml:space="preserve">we ended up discussing SAS code and few changes in the code </w:t>
      </w:r>
      <w:r w:rsidR="00C922A4">
        <w:rPr>
          <w:rFonts w:ascii="Times" w:hAnsi="Times"/>
        </w:rPr>
        <w:t xml:space="preserve">whether to have dayseason and sex in the model statement for variables such as </w:t>
      </w:r>
      <w:proofErr w:type="spellStart"/>
      <w:r w:rsidR="00C922A4">
        <w:rPr>
          <w:rFonts w:ascii="Times" w:hAnsi="Times"/>
        </w:rPr>
        <w:t>bcs</w:t>
      </w:r>
      <w:proofErr w:type="spellEnd"/>
      <w:r w:rsidR="00C922A4">
        <w:rPr>
          <w:rFonts w:ascii="Times" w:hAnsi="Times"/>
        </w:rPr>
        <w:t xml:space="preserve"> and carcass traits. </w:t>
      </w:r>
      <w:r w:rsidR="00692C55">
        <w:rPr>
          <w:rFonts w:ascii="Times" w:hAnsi="Times"/>
        </w:rPr>
        <w:t xml:space="preserve">Couple of things that </w:t>
      </w:r>
      <w:r w:rsidR="00E033D9">
        <w:rPr>
          <w:rFonts w:ascii="Times" w:hAnsi="Times"/>
        </w:rPr>
        <w:t xml:space="preserve">went well I had good understanding of some new terminology and was able to </w:t>
      </w:r>
      <w:r w:rsidR="00F51DBF">
        <w:rPr>
          <w:rFonts w:ascii="Times" w:hAnsi="Times"/>
        </w:rPr>
        <w:t>ask question and get response quickly</w:t>
      </w:r>
      <w:r w:rsidR="00004590">
        <w:rPr>
          <w:rFonts w:ascii="Times" w:hAnsi="Times"/>
        </w:rPr>
        <w:t xml:space="preserve"> from Dr. Hanford so working on the analysis was </w:t>
      </w:r>
      <w:r w:rsidR="008B1A5D">
        <w:rPr>
          <w:rFonts w:ascii="Times" w:hAnsi="Times"/>
        </w:rPr>
        <w:t xml:space="preserve">less time consuming and more straightforward. </w:t>
      </w:r>
      <w:r w:rsidR="00E23873">
        <w:rPr>
          <w:rFonts w:ascii="Times" w:hAnsi="Times"/>
        </w:rPr>
        <w:t>Things that could be improve upon</w:t>
      </w:r>
      <w:r w:rsidR="00860A89">
        <w:rPr>
          <w:rFonts w:ascii="Times" w:hAnsi="Times"/>
        </w:rPr>
        <w:t xml:space="preserve"> </w:t>
      </w:r>
      <w:r w:rsidR="009A056B">
        <w:rPr>
          <w:rFonts w:ascii="Times" w:hAnsi="Times"/>
        </w:rPr>
        <w:t>would be it would be</w:t>
      </w:r>
      <w:r w:rsidR="005752D9">
        <w:rPr>
          <w:rFonts w:ascii="Times" w:hAnsi="Times"/>
        </w:rPr>
        <w:t xml:space="preserve"> better if we had more meeting with client</w:t>
      </w:r>
      <w:r w:rsidR="00EC2270">
        <w:rPr>
          <w:rFonts w:ascii="Times" w:hAnsi="Times"/>
        </w:rPr>
        <w:t xml:space="preserve">. </w:t>
      </w:r>
    </w:p>
    <w:p w14:paraId="71C2E4B1" w14:textId="146510F7" w:rsidR="009936DE" w:rsidRDefault="009936DE" w:rsidP="00887AC8">
      <w:pPr>
        <w:spacing w:line="480" w:lineRule="auto"/>
        <w:jc w:val="both"/>
        <w:rPr>
          <w:rFonts w:ascii="Times" w:hAnsi="Times"/>
        </w:rPr>
      </w:pPr>
    </w:p>
    <w:p w14:paraId="6F498479" w14:textId="22ACEDD4" w:rsidR="009936DE" w:rsidRDefault="009936DE" w:rsidP="00887AC8">
      <w:pPr>
        <w:spacing w:line="480" w:lineRule="auto"/>
        <w:jc w:val="both"/>
        <w:rPr>
          <w:rFonts w:ascii="Times" w:hAnsi="Times"/>
          <w:b/>
          <w:bCs/>
        </w:rPr>
      </w:pPr>
      <w:r w:rsidRPr="009936DE">
        <w:rPr>
          <w:rFonts w:ascii="Times" w:hAnsi="Times"/>
          <w:b/>
          <w:bCs/>
        </w:rPr>
        <w:t>Communications:</w:t>
      </w:r>
    </w:p>
    <w:p w14:paraId="7CD565DF" w14:textId="633BAF74" w:rsidR="008279C6" w:rsidRDefault="008279C6" w:rsidP="00887AC8">
      <w:pPr>
        <w:spacing w:line="480" w:lineRule="auto"/>
        <w:jc w:val="both"/>
        <w:rPr>
          <w:rFonts w:ascii="Times" w:hAnsi="Times"/>
        </w:rPr>
      </w:pPr>
      <w:r>
        <w:rPr>
          <w:rFonts w:ascii="Times" w:hAnsi="Times"/>
          <w:b/>
          <w:bCs/>
        </w:rPr>
        <w:t xml:space="preserve">Email 1: </w:t>
      </w:r>
      <w:r w:rsidR="002F35F8" w:rsidRPr="002F35F8">
        <w:rPr>
          <w:rFonts w:ascii="Times" w:hAnsi="Times"/>
        </w:rPr>
        <w:t>send email asking about variables for analysis such as weaning weights.</w:t>
      </w:r>
    </w:p>
    <w:p w14:paraId="246BF9CB" w14:textId="123F3966" w:rsidR="004B202D" w:rsidRDefault="004B202D" w:rsidP="00887AC8">
      <w:pPr>
        <w:spacing w:line="480" w:lineRule="auto"/>
        <w:jc w:val="both"/>
        <w:rPr>
          <w:rFonts w:ascii="Times" w:hAnsi="Times"/>
        </w:rPr>
      </w:pPr>
      <w:r w:rsidRPr="00E373E4">
        <w:rPr>
          <w:rFonts w:ascii="Times" w:hAnsi="Times"/>
          <w:b/>
          <w:bCs/>
        </w:rPr>
        <w:t>Email 2:</w:t>
      </w:r>
      <w:r>
        <w:rPr>
          <w:rFonts w:ascii="Times" w:hAnsi="Times"/>
        </w:rPr>
        <w:t xml:space="preserve"> send email asking about </w:t>
      </w:r>
      <w:r w:rsidR="00E373E4">
        <w:rPr>
          <w:rFonts w:ascii="Times" w:hAnsi="Times"/>
        </w:rPr>
        <w:t>terms needed to include in the model.</w:t>
      </w:r>
    </w:p>
    <w:p w14:paraId="12B145A5" w14:textId="1D39CDCC" w:rsidR="002F35F8" w:rsidRDefault="002F35F8" w:rsidP="00887AC8">
      <w:pPr>
        <w:spacing w:line="480" w:lineRule="auto"/>
        <w:jc w:val="both"/>
        <w:rPr>
          <w:rFonts w:ascii="Times" w:hAnsi="Times"/>
        </w:rPr>
      </w:pPr>
      <w:r w:rsidRPr="002F35F8">
        <w:rPr>
          <w:rFonts w:ascii="Times" w:hAnsi="Times"/>
          <w:b/>
          <w:bCs/>
        </w:rPr>
        <w:t>Email 2:</w:t>
      </w:r>
      <w:r>
        <w:rPr>
          <w:rFonts w:ascii="Times" w:hAnsi="Times"/>
          <w:b/>
          <w:bCs/>
        </w:rPr>
        <w:t xml:space="preserve"> </w:t>
      </w:r>
      <w:r w:rsidR="00D75816">
        <w:rPr>
          <w:rFonts w:ascii="Times" w:hAnsi="Times"/>
        </w:rPr>
        <w:t xml:space="preserve">email to confirm the meeting to show the code </w:t>
      </w:r>
      <w:r w:rsidR="00374113">
        <w:rPr>
          <w:rFonts w:ascii="Times" w:hAnsi="Times"/>
        </w:rPr>
        <w:t xml:space="preserve">for the analysis. </w:t>
      </w:r>
    </w:p>
    <w:p w14:paraId="178D9BCF" w14:textId="77777777" w:rsidR="00374113" w:rsidRDefault="00374113" w:rsidP="00887AC8">
      <w:pPr>
        <w:spacing w:line="480" w:lineRule="auto"/>
        <w:jc w:val="both"/>
        <w:rPr>
          <w:rFonts w:ascii="Times" w:hAnsi="Times"/>
        </w:rPr>
      </w:pPr>
    </w:p>
    <w:p w14:paraId="4E6CBD0C" w14:textId="77777777" w:rsidR="00C1147B" w:rsidRPr="00D75816" w:rsidRDefault="00C1147B" w:rsidP="00887AC8">
      <w:pPr>
        <w:spacing w:line="480" w:lineRule="auto"/>
        <w:jc w:val="both"/>
        <w:rPr>
          <w:rFonts w:ascii="Times" w:hAnsi="Times"/>
        </w:rPr>
      </w:pPr>
    </w:p>
    <w:sectPr w:rsidR="00C1147B" w:rsidRPr="00D75816" w:rsidSect="00F71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A118B"/>
    <w:multiLevelType w:val="hybridMultilevel"/>
    <w:tmpl w:val="6868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8854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C8"/>
    <w:rsid w:val="00004590"/>
    <w:rsid w:val="000230A4"/>
    <w:rsid w:val="00024B47"/>
    <w:rsid w:val="00025435"/>
    <w:rsid w:val="00032C88"/>
    <w:rsid w:val="00047431"/>
    <w:rsid w:val="000571D9"/>
    <w:rsid w:val="00062AD0"/>
    <w:rsid w:val="00062C1D"/>
    <w:rsid w:val="00064314"/>
    <w:rsid w:val="00074319"/>
    <w:rsid w:val="00075EAC"/>
    <w:rsid w:val="00077BDF"/>
    <w:rsid w:val="0008066E"/>
    <w:rsid w:val="000852FB"/>
    <w:rsid w:val="0009574E"/>
    <w:rsid w:val="000A317A"/>
    <w:rsid w:val="000A33FA"/>
    <w:rsid w:val="000A3C60"/>
    <w:rsid w:val="000A598B"/>
    <w:rsid w:val="000A63EC"/>
    <w:rsid w:val="000A7B4E"/>
    <w:rsid w:val="000B135C"/>
    <w:rsid w:val="000B6040"/>
    <w:rsid w:val="000C1949"/>
    <w:rsid w:val="000C35A9"/>
    <w:rsid w:val="000C56C7"/>
    <w:rsid w:val="000D742D"/>
    <w:rsid w:val="000E020A"/>
    <w:rsid w:val="000F350A"/>
    <w:rsid w:val="000F5262"/>
    <w:rsid w:val="0011162F"/>
    <w:rsid w:val="001218A7"/>
    <w:rsid w:val="00121C99"/>
    <w:rsid w:val="001227A4"/>
    <w:rsid w:val="00134F35"/>
    <w:rsid w:val="00150452"/>
    <w:rsid w:val="0015387C"/>
    <w:rsid w:val="00165BA8"/>
    <w:rsid w:val="00173F0F"/>
    <w:rsid w:val="00175CBE"/>
    <w:rsid w:val="001878DC"/>
    <w:rsid w:val="00196CA2"/>
    <w:rsid w:val="001975F5"/>
    <w:rsid w:val="001B5BD7"/>
    <w:rsid w:val="001C585F"/>
    <w:rsid w:val="001D0533"/>
    <w:rsid w:val="00207600"/>
    <w:rsid w:val="00207FC6"/>
    <w:rsid w:val="00225238"/>
    <w:rsid w:val="0022599E"/>
    <w:rsid w:val="002269DD"/>
    <w:rsid w:val="00230F55"/>
    <w:rsid w:val="00254DFA"/>
    <w:rsid w:val="00270163"/>
    <w:rsid w:val="00275D32"/>
    <w:rsid w:val="00283702"/>
    <w:rsid w:val="00290A23"/>
    <w:rsid w:val="002A6A07"/>
    <w:rsid w:val="002B6A16"/>
    <w:rsid w:val="002C54EF"/>
    <w:rsid w:val="002C5EF3"/>
    <w:rsid w:val="002D5671"/>
    <w:rsid w:val="002F35F8"/>
    <w:rsid w:val="002F3F8A"/>
    <w:rsid w:val="002F63A5"/>
    <w:rsid w:val="002F740E"/>
    <w:rsid w:val="00316757"/>
    <w:rsid w:val="00323831"/>
    <w:rsid w:val="003241DE"/>
    <w:rsid w:val="00324B71"/>
    <w:rsid w:val="00325E35"/>
    <w:rsid w:val="00333D8C"/>
    <w:rsid w:val="003427C7"/>
    <w:rsid w:val="003444B7"/>
    <w:rsid w:val="003540B9"/>
    <w:rsid w:val="003648A8"/>
    <w:rsid w:val="00365D66"/>
    <w:rsid w:val="00374113"/>
    <w:rsid w:val="00375DD3"/>
    <w:rsid w:val="003769D9"/>
    <w:rsid w:val="00385055"/>
    <w:rsid w:val="00390CDC"/>
    <w:rsid w:val="003A2169"/>
    <w:rsid w:val="003A2C2E"/>
    <w:rsid w:val="003A5D41"/>
    <w:rsid w:val="003A62DF"/>
    <w:rsid w:val="003B183F"/>
    <w:rsid w:val="003B7386"/>
    <w:rsid w:val="003C2B32"/>
    <w:rsid w:val="003F30D9"/>
    <w:rsid w:val="003F680A"/>
    <w:rsid w:val="00420007"/>
    <w:rsid w:val="00430E88"/>
    <w:rsid w:val="00435020"/>
    <w:rsid w:val="0043592D"/>
    <w:rsid w:val="00466446"/>
    <w:rsid w:val="00480B36"/>
    <w:rsid w:val="00482F0C"/>
    <w:rsid w:val="004923B9"/>
    <w:rsid w:val="004A3341"/>
    <w:rsid w:val="004B202D"/>
    <w:rsid w:val="004C3965"/>
    <w:rsid w:val="004D0CF7"/>
    <w:rsid w:val="004E34C9"/>
    <w:rsid w:val="004F0AF1"/>
    <w:rsid w:val="004F5B1E"/>
    <w:rsid w:val="00501C4F"/>
    <w:rsid w:val="0050706B"/>
    <w:rsid w:val="00515737"/>
    <w:rsid w:val="00515BC0"/>
    <w:rsid w:val="00517B44"/>
    <w:rsid w:val="00534DF4"/>
    <w:rsid w:val="00543231"/>
    <w:rsid w:val="00560CB1"/>
    <w:rsid w:val="005615AE"/>
    <w:rsid w:val="0057464F"/>
    <w:rsid w:val="005752D9"/>
    <w:rsid w:val="00576D51"/>
    <w:rsid w:val="00585E30"/>
    <w:rsid w:val="005A02E9"/>
    <w:rsid w:val="005A4CD9"/>
    <w:rsid w:val="005D73B8"/>
    <w:rsid w:val="005E796E"/>
    <w:rsid w:val="005F2586"/>
    <w:rsid w:val="00616D3C"/>
    <w:rsid w:val="00621E7A"/>
    <w:rsid w:val="006235F9"/>
    <w:rsid w:val="00634769"/>
    <w:rsid w:val="00641775"/>
    <w:rsid w:val="00647C12"/>
    <w:rsid w:val="00667AE8"/>
    <w:rsid w:val="0067054C"/>
    <w:rsid w:val="00671E91"/>
    <w:rsid w:val="00692C55"/>
    <w:rsid w:val="006A035A"/>
    <w:rsid w:val="006A2F88"/>
    <w:rsid w:val="006B30F7"/>
    <w:rsid w:val="006B38BB"/>
    <w:rsid w:val="006B6237"/>
    <w:rsid w:val="006C0610"/>
    <w:rsid w:val="006C3B98"/>
    <w:rsid w:val="006D1BB1"/>
    <w:rsid w:val="006D704E"/>
    <w:rsid w:val="006E2969"/>
    <w:rsid w:val="006F5596"/>
    <w:rsid w:val="007013DE"/>
    <w:rsid w:val="00701628"/>
    <w:rsid w:val="007263EE"/>
    <w:rsid w:val="0073580A"/>
    <w:rsid w:val="00741456"/>
    <w:rsid w:val="00744878"/>
    <w:rsid w:val="00747A76"/>
    <w:rsid w:val="00765D03"/>
    <w:rsid w:val="007719A6"/>
    <w:rsid w:val="0077530E"/>
    <w:rsid w:val="0078247A"/>
    <w:rsid w:val="007862D0"/>
    <w:rsid w:val="007A6ACA"/>
    <w:rsid w:val="007B12CC"/>
    <w:rsid w:val="007B6CCC"/>
    <w:rsid w:val="007C13C5"/>
    <w:rsid w:val="007C3368"/>
    <w:rsid w:val="007C3C5F"/>
    <w:rsid w:val="007D113B"/>
    <w:rsid w:val="007E4C36"/>
    <w:rsid w:val="007F4C10"/>
    <w:rsid w:val="00821326"/>
    <w:rsid w:val="00821E91"/>
    <w:rsid w:val="00821FAB"/>
    <w:rsid w:val="008279C6"/>
    <w:rsid w:val="0083026A"/>
    <w:rsid w:val="008337E6"/>
    <w:rsid w:val="00836D04"/>
    <w:rsid w:val="008402D0"/>
    <w:rsid w:val="00845039"/>
    <w:rsid w:val="00860A89"/>
    <w:rsid w:val="008619B0"/>
    <w:rsid w:val="008636E3"/>
    <w:rsid w:val="00887AC8"/>
    <w:rsid w:val="008938F5"/>
    <w:rsid w:val="008964CA"/>
    <w:rsid w:val="008A5E82"/>
    <w:rsid w:val="008B0AA9"/>
    <w:rsid w:val="008B1A5D"/>
    <w:rsid w:val="008B2079"/>
    <w:rsid w:val="008C3126"/>
    <w:rsid w:val="008C3B8F"/>
    <w:rsid w:val="008C457D"/>
    <w:rsid w:val="008D5128"/>
    <w:rsid w:val="008E122A"/>
    <w:rsid w:val="008E18C4"/>
    <w:rsid w:val="008E65AF"/>
    <w:rsid w:val="008F7A0E"/>
    <w:rsid w:val="009002F3"/>
    <w:rsid w:val="00904641"/>
    <w:rsid w:val="00915AD8"/>
    <w:rsid w:val="00920523"/>
    <w:rsid w:val="00940D71"/>
    <w:rsid w:val="00947864"/>
    <w:rsid w:val="00955FD5"/>
    <w:rsid w:val="009711AE"/>
    <w:rsid w:val="00972A75"/>
    <w:rsid w:val="00981705"/>
    <w:rsid w:val="009825BD"/>
    <w:rsid w:val="009936DE"/>
    <w:rsid w:val="00993ACA"/>
    <w:rsid w:val="009A056B"/>
    <w:rsid w:val="009C5593"/>
    <w:rsid w:val="009D430A"/>
    <w:rsid w:val="009D5EB9"/>
    <w:rsid w:val="009E4A48"/>
    <w:rsid w:val="009E4AEF"/>
    <w:rsid w:val="009F46E8"/>
    <w:rsid w:val="009F67DF"/>
    <w:rsid w:val="00A021A0"/>
    <w:rsid w:val="00A078EE"/>
    <w:rsid w:val="00A10E33"/>
    <w:rsid w:val="00A25770"/>
    <w:rsid w:val="00A3083A"/>
    <w:rsid w:val="00A321CE"/>
    <w:rsid w:val="00A44E59"/>
    <w:rsid w:val="00A52D16"/>
    <w:rsid w:val="00A536F6"/>
    <w:rsid w:val="00A61378"/>
    <w:rsid w:val="00A748EE"/>
    <w:rsid w:val="00A815F8"/>
    <w:rsid w:val="00A84C0D"/>
    <w:rsid w:val="00A94C9E"/>
    <w:rsid w:val="00AA1F17"/>
    <w:rsid w:val="00AC775A"/>
    <w:rsid w:val="00AF3369"/>
    <w:rsid w:val="00AF3601"/>
    <w:rsid w:val="00B26660"/>
    <w:rsid w:val="00B26A4A"/>
    <w:rsid w:val="00B34F39"/>
    <w:rsid w:val="00B61EBB"/>
    <w:rsid w:val="00B649F8"/>
    <w:rsid w:val="00B717C2"/>
    <w:rsid w:val="00B75AD5"/>
    <w:rsid w:val="00B77478"/>
    <w:rsid w:val="00B90074"/>
    <w:rsid w:val="00BC25C0"/>
    <w:rsid w:val="00BD4F8D"/>
    <w:rsid w:val="00BE638F"/>
    <w:rsid w:val="00BF0D6E"/>
    <w:rsid w:val="00BF10D8"/>
    <w:rsid w:val="00BF3AC4"/>
    <w:rsid w:val="00C00F01"/>
    <w:rsid w:val="00C03D77"/>
    <w:rsid w:val="00C04E09"/>
    <w:rsid w:val="00C1147B"/>
    <w:rsid w:val="00C1494C"/>
    <w:rsid w:val="00C31508"/>
    <w:rsid w:val="00C53DC0"/>
    <w:rsid w:val="00C773BE"/>
    <w:rsid w:val="00C776F8"/>
    <w:rsid w:val="00C838E7"/>
    <w:rsid w:val="00C87E3B"/>
    <w:rsid w:val="00C922A4"/>
    <w:rsid w:val="00CA4D0B"/>
    <w:rsid w:val="00CB099E"/>
    <w:rsid w:val="00CB1457"/>
    <w:rsid w:val="00CB4322"/>
    <w:rsid w:val="00CC4691"/>
    <w:rsid w:val="00CC4E25"/>
    <w:rsid w:val="00CC4F76"/>
    <w:rsid w:val="00CD1B35"/>
    <w:rsid w:val="00CD5AA0"/>
    <w:rsid w:val="00CE6F01"/>
    <w:rsid w:val="00CF0078"/>
    <w:rsid w:val="00CF7DA1"/>
    <w:rsid w:val="00D0164B"/>
    <w:rsid w:val="00D07B10"/>
    <w:rsid w:val="00D1110A"/>
    <w:rsid w:val="00D1550D"/>
    <w:rsid w:val="00D15B98"/>
    <w:rsid w:val="00D2289B"/>
    <w:rsid w:val="00D408B1"/>
    <w:rsid w:val="00D41478"/>
    <w:rsid w:val="00D41A3A"/>
    <w:rsid w:val="00D41ABC"/>
    <w:rsid w:val="00D446F8"/>
    <w:rsid w:val="00D46E49"/>
    <w:rsid w:val="00D54CC8"/>
    <w:rsid w:val="00D712D2"/>
    <w:rsid w:val="00D75816"/>
    <w:rsid w:val="00D8311C"/>
    <w:rsid w:val="00D908C0"/>
    <w:rsid w:val="00D90AB7"/>
    <w:rsid w:val="00D933FD"/>
    <w:rsid w:val="00D9630B"/>
    <w:rsid w:val="00DA66E2"/>
    <w:rsid w:val="00DB1D1D"/>
    <w:rsid w:val="00DC1095"/>
    <w:rsid w:val="00DD362D"/>
    <w:rsid w:val="00DE1445"/>
    <w:rsid w:val="00DE1A61"/>
    <w:rsid w:val="00DE1ECB"/>
    <w:rsid w:val="00DE41DE"/>
    <w:rsid w:val="00DF29CC"/>
    <w:rsid w:val="00DF690B"/>
    <w:rsid w:val="00DF7BE8"/>
    <w:rsid w:val="00E033D9"/>
    <w:rsid w:val="00E03589"/>
    <w:rsid w:val="00E05A27"/>
    <w:rsid w:val="00E104D4"/>
    <w:rsid w:val="00E1218A"/>
    <w:rsid w:val="00E1348B"/>
    <w:rsid w:val="00E1370C"/>
    <w:rsid w:val="00E15DB0"/>
    <w:rsid w:val="00E1736E"/>
    <w:rsid w:val="00E20EE9"/>
    <w:rsid w:val="00E23873"/>
    <w:rsid w:val="00E26C5D"/>
    <w:rsid w:val="00E347FD"/>
    <w:rsid w:val="00E373E4"/>
    <w:rsid w:val="00E44650"/>
    <w:rsid w:val="00E45F8D"/>
    <w:rsid w:val="00E50F99"/>
    <w:rsid w:val="00E61D2D"/>
    <w:rsid w:val="00E66EDC"/>
    <w:rsid w:val="00E72161"/>
    <w:rsid w:val="00E8440F"/>
    <w:rsid w:val="00E9668A"/>
    <w:rsid w:val="00EA0C0D"/>
    <w:rsid w:val="00EA4FAF"/>
    <w:rsid w:val="00EA6E70"/>
    <w:rsid w:val="00EB5626"/>
    <w:rsid w:val="00EB62D1"/>
    <w:rsid w:val="00EB7F24"/>
    <w:rsid w:val="00EC2270"/>
    <w:rsid w:val="00EC6F89"/>
    <w:rsid w:val="00ED0C81"/>
    <w:rsid w:val="00ED16BD"/>
    <w:rsid w:val="00ED658A"/>
    <w:rsid w:val="00ED76E5"/>
    <w:rsid w:val="00EE199D"/>
    <w:rsid w:val="00EE31BB"/>
    <w:rsid w:val="00EE631B"/>
    <w:rsid w:val="00EF0094"/>
    <w:rsid w:val="00F141BE"/>
    <w:rsid w:val="00F3175B"/>
    <w:rsid w:val="00F51DBF"/>
    <w:rsid w:val="00F71A87"/>
    <w:rsid w:val="00F75022"/>
    <w:rsid w:val="00F91B65"/>
    <w:rsid w:val="00F93222"/>
    <w:rsid w:val="00FA050E"/>
    <w:rsid w:val="00FA6234"/>
    <w:rsid w:val="00FB0D38"/>
    <w:rsid w:val="00FB3C83"/>
    <w:rsid w:val="00FC3ECE"/>
    <w:rsid w:val="00FD0570"/>
    <w:rsid w:val="00FD5DEA"/>
    <w:rsid w:val="00FE4A62"/>
    <w:rsid w:val="00FE6839"/>
    <w:rsid w:val="00FF3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1D70"/>
  <w15:chartTrackingRefBased/>
  <w15:docId w15:val="{72ABE8AD-AFEF-C044-ACB6-93AAAE03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nitu regmi</dc:creator>
  <cp:keywords/>
  <dc:description/>
  <cp:lastModifiedBy>nitu regmi</cp:lastModifiedBy>
  <cp:revision>2</cp:revision>
  <dcterms:created xsi:type="dcterms:W3CDTF">2023-05-13T03:07:00Z</dcterms:created>
  <dcterms:modified xsi:type="dcterms:W3CDTF">2023-05-13T03:07:00Z</dcterms:modified>
</cp:coreProperties>
</file>