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CB" w:rsidRDefault="003A1FCB" w:rsidP="00291489">
      <w:pPr>
        <w:spacing w:after="240"/>
      </w:pPr>
    </w:p>
    <w:p w:rsidR="00291489" w:rsidRDefault="006E5FD5" w:rsidP="00291489">
      <w:pPr>
        <w:spacing w:after="240"/>
      </w:pPr>
      <w:r>
        <w:t>Estimado Cliente</w:t>
      </w:r>
    </w:p>
    <w:p w:rsidR="006E5FD5" w:rsidRDefault="006E5FD5" w:rsidP="00291489">
      <w:pPr>
        <w:spacing w:after="240"/>
      </w:pPr>
    </w:p>
    <w:p w:rsidR="006E5FD5" w:rsidRDefault="008D7D53" w:rsidP="00291489">
      <w:pPr>
        <w:spacing w:after="240"/>
      </w:pPr>
      <w:r>
        <w:t>Nos dirigimos a usted</w:t>
      </w:r>
      <w:r w:rsidR="00C17E1C">
        <w:t>es</w:t>
      </w:r>
      <w:r>
        <w:t xml:space="preserve"> </w:t>
      </w:r>
      <w:r w:rsidR="004000A7">
        <w:t>para informarle</w:t>
      </w:r>
      <w:r>
        <w:t xml:space="preserve"> que </w:t>
      </w:r>
      <w:r w:rsidR="000C4981">
        <w:t>en función a</w:t>
      </w:r>
      <w:r w:rsidR="003A1FCB">
        <w:t xml:space="preserve"> lo reporta</w:t>
      </w:r>
      <w:r w:rsidR="000873EF">
        <w:t>do por</w:t>
      </w:r>
      <w:r w:rsidR="003A1FCB">
        <w:t xml:space="preserve"> nuestro sistema de alertas</w:t>
      </w:r>
      <w:r w:rsidR="000873EF">
        <w:t xml:space="preserve"> preventivas</w:t>
      </w:r>
      <w:r w:rsidR="003A1FCB">
        <w:t xml:space="preserve">, actualmente </w:t>
      </w:r>
      <w:r w:rsidR="000873EF">
        <w:t xml:space="preserve">no </w:t>
      </w:r>
      <w:r w:rsidR="000C4981">
        <w:t>se encuentran</w:t>
      </w:r>
      <w:r w:rsidR="003A1FCB">
        <w:t xml:space="preserve"> realizando la</w:t>
      </w:r>
      <w:r w:rsidR="000C4981">
        <w:t>s</w:t>
      </w:r>
      <w:r w:rsidR="003A1FCB">
        <w:t xml:space="preserve"> copia de seguridad </w:t>
      </w:r>
      <w:r w:rsidR="000C4981">
        <w:t xml:space="preserve">de </w:t>
      </w:r>
      <w:r w:rsidR="003A1FCB">
        <w:t xml:space="preserve">los archivos que se generan diariamente en los </w:t>
      </w:r>
      <w:r w:rsidR="000873EF">
        <w:t>servidores provistos</w:t>
      </w:r>
      <w:r w:rsidR="009B7E0D">
        <w:t xml:space="preserve"> por Neotel</w:t>
      </w:r>
      <w:r w:rsidR="000C4981">
        <w:t xml:space="preserve"> (MONITOREO, </w:t>
      </w:r>
      <w:r w:rsidR="00C17E1C" w:rsidRPr="00C17E1C">
        <w:t>LOCUCIONES, MONITOREO_ZIP,</w:t>
      </w:r>
      <w:r w:rsidR="00C17E1C">
        <w:t xml:space="preserve"> </w:t>
      </w:r>
      <w:r w:rsidR="000C4981">
        <w:t>TICKETS, MUSICAS</w:t>
      </w:r>
      <w:r w:rsidR="00C17E1C">
        <w:t xml:space="preserve">, </w:t>
      </w:r>
      <w:r w:rsidR="00C17E1C" w:rsidRPr="00C17E1C">
        <w:t>SISTEMA,</w:t>
      </w:r>
      <w:r w:rsidR="000C4981">
        <w:t xml:space="preserve"> y BACKUPS)</w:t>
      </w:r>
      <w:r w:rsidR="009B7E0D">
        <w:t>.</w:t>
      </w:r>
    </w:p>
    <w:p w:rsidR="009B7E0D" w:rsidRDefault="000C4981" w:rsidP="00291489">
      <w:pPr>
        <w:spacing w:after="240"/>
      </w:pPr>
      <w:r>
        <w:t>En caso de estar</w:t>
      </w:r>
      <w:r w:rsidR="009B7E0D">
        <w:t xml:space="preserve"> realizando </w:t>
      </w:r>
      <w:r w:rsidR="000873EF">
        <w:t xml:space="preserve">el resguardo de la información por otra </w:t>
      </w:r>
      <w:r w:rsidR="00BC1865">
        <w:t>vía</w:t>
      </w:r>
      <w:r w:rsidR="000873EF">
        <w:t xml:space="preserve"> que no sea a </w:t>
      </w:r>
      <w:r w:rsidR="00BC1865">
        <w:t>través</w:t>
      </w:r>
      <w:r w:rsidR="000873EF">
        <w:t xml:space="preserve"> de FTP (File </w:t>
      </w:r>
      <w:proofErr w:type="spellStart"/>
      <w:r w:rsidR="000873EF">
        <w:t>Transport</w:t>
      </w:r>
      <w:proofErr w:type="spellEnd"/>
      <w:r w:rsidR="000873EF">
        <w:t xml:space="preserve"> </w:t>
      </w:r>
      <w:proofErr w:type="spellStart"/>
      <w:r w:rsidR="000873EF">
        <w:t>Portocol</w:t>
      </w:r>
      <w:proofErr w:type="spellEnd"/>
      <w:r w:rsidR="000873EF">
        <w:t>)</w:t>
      </w:r>
      <w:r>
        <w:t>,</w:t>
      </w:r>
      <w:r w:rsidR="009B7E0D">
        <w:t xml:space="preserve"> </w:t>
      </w:r>
      <w:r w:rsidR="000873EF">
        <w:t>le</w:t>
      </w:r>
      <w:r>
        <w:t>s</w:t>
      </w:r>
      <w:r w:rsidR="000873EF">
        <w:t xml:space="preserve"> </w:t>
      </w:r>
      <w:r w:rsidR="009B7E0D">
        <w:t>solicita</w:t>
      </w:r>
      <w:r w:rsidR="000873EF">
        <w:t>mos</w:t>
      </w:r>
      <w:r w:rsidR="009B7E0D">
        <w:t xml:space="preserve"> que se ponga en contacto con el Departamento de soporte técnico para poder verificar la alerta y </w:t>
      </w:r>
      <w:r w:rsidR="000873EF">
        <w:t xml:space="preserve">poder </w:t>
      </w:r>
      <w:r w:rsidR="009B7E0D">
        <w:t xml:space="preserve">darle </w:t>
      </w:r>
      <w:r w:rsidR="000873EF">
        <w:t>el</w:t>
      </w:r>
      <w:r w:rsidR="009B7E0D">
        <w:t xml:space="preserve"> tratamiento </w:t>
      </w:r>
      <w:r w:rsidR="000873EF">
        <w:t>requerido</w:t>
      </w:r>
      <w:r w:rsidR="009B7E0D">
        <w:t>.</w:t>
      </w:r>
    </w:p>
    <w:p w:rsidR="000873EF" w:rsidRDefault="009B7E0D" w:rsidP="00291489">
      <w:pPr>
        <w:spacing w:after="240"/>
      </w:pPr>
      <w:r>
        <w:t xml:space="preserve">En caso de no </w:t>
      </w:r>
      <w:r w:rsidR="00C17E1C">
        <w:t xml:space="preserve">estar </w:t>
      </w:r>
      <w:r>
        <w:t>realiza</w:t>
      </w:r>
      <w:r w:rsidR="00C17E1C">
        <w:t>ndo</w:t>
      </w:r>
      <w:r>
        <w:t xml:space="preserve"> las copias de seguridad se le</w:t>
      </w:r>
      <w:r w:rsidR="000C4981">
        <w:t>s</w:t>
      </w:r>
      <w:r>
        <w:t xml:space="preserve"> solicita enviar un email</w:t>
      </w:r>
      <w:r w:rsidR="000873EF">
        <w:t xml:space="preserve"> notificándolo</w:t>
      </w:r>
      <w:r w:rsidR="00571770">
        <w:t xml:space="preserve"> o comunicarse con el departamento técnico </w:t>
      </w:r>
      <w:r w:rsidR="000873EF">
        <w:t>para poder darle la asistencia correspondiente</w:t>
      </w:r>
      <w:r w:rsidR="00571770">
        <w:t>.</w:t>
      </w:r>
    </w:p>
    <w:p w:rsidR="000C4981" w:rsidRDefault="000C4981" w:rsidP="00E71248">
      <w:pPr>
        <w:spacing w:after="240"/>
      </w:pPr>
      <w:r>
        <w:t>Se les recuerda que Neotel no se responsabiliza por daños en los datos o información contenida en los equipos a través de ataques informáticos, virus o mal manejo de las bases de datos. El cliente es responsable de disponer d</w:t>
      </w:r>
      <w:r w:rsidR="00C17E1C">
        <w:t>e copias de seguridad (Clausula 11.7).</w:t>
      </w:r>
    </w:p>
    <w:p w:rsidR="00E71248" w:rsidRDefault="00E71248" w:rsidP="00E71248">
      <w:pPr>
        <w:spacing w:after="240"/>
      </w:pPr>
      <w:r>
        <w:t>Ante cualquier duda comuníquese con su Focal Point.</w:t>
      </w:r>
    </w:p>
    <w:p w:rsidR="00E71248" w:rsidRDefault="00E71248" w:rsidP="00291489">
      <w:pPr>
        <w:spacing w:after="240"/>
      </w:pPr>
    </w:p>
    <w:p w:rsidR="00C17E1C" w:rsidRDefault="00C17E1C" w:rsidP="00291489">
      <w:pPr>
        <w:spacing w:after="240"/>
      </w:pPr>
    </w:p>
    <w:p w:rsidR="00C17E1C" w:rsidRDefault="00C17E1C" w:rsidP="00291489">
      <w:pPr>
        <w:spacing w:after="240"/>
      </w:pPr>
    </w:p>
    <w:p w:rsidR="00C17E1C" w:rsidRDefault="00C17E1C" w:rsidP="00291489">
      <w:pPr>
        <w:spacing w:after="240"/>
      </w:pPr>
    </w:p>
    <w:p w:rsidR="00C17E1C" w:rsidRDefault="00C17E1C" w:rsidP="00291489">
      <w:pPr>
        <w:spacing w:after="240"/>
      </w:pPr>
    </w:p>
    <w:p w:rsidR="00E71248" w:rsidRDefault="00C17E1C" w:rsidP="00C17E1C">
      <w:pPr>
        <w:spacing w:after="0"/>
      </w:pPr>
      <w:r>
        <w:t>Gracias por su colaboración</w:t>
      </w:r>
    </w:p>
    <w:p w:rsidR="00E71248" w:rsidRDefault="00C17E1C" w:rsidP="00C17E1C">
      <w:pPr>
        <w:spacing w:after="0"/>
      </w:pPr>
      <w:r>
        <w:t>A</w:t>
      </w:r>
      <w:r w:rsidR="00E71248">
        <w:t>tentamente,</w:t>
      </w:r>
    </w:p>
    <w:p w:rsidR="00E71248" w:rsidRDefault="00E71248" w:rsidP="00291489">
      <w:pPr>
        <w:spacing w:after="240"/>
      </w:pPr>
      <w:r>
        <w:t>Gerencia de Soporte Técnico Neotel</w:t>
      </w:r>
    </w:p>
    <w:p w:rsidR="008D728E" w:rsidRDefault="008D728E" w:rsidP="00456157">
      <w:bookmarkStart w:id="0" w:name="_GoBack"/>
      <w:bookmarkEnd w:id="0"/>
    </w:p>
    <w:sectPr w:rsidR="008D728E" w:rsidSect="00DE1094">
      <w:headerReference w:type="default" r:id="rId8"/>
      <w:footerReference w:type="default" r:id="rId9"/>
      <w:footerReference w:type="first" r:id="rId10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BB" w:rsidRDefault="00EC7ABB" w:rsidP="008121B0">
      <w:pPr>
        <w:spacing w:after="0" w:line="240" w:lineRule="auto"/>
      </w:pPr>
      <w:r>
        <w:separator/>
      </w:r>
    </w:p>
  </w:endnote>
  <w:endnote w:type="continuationSeparator" w:id="0">
    <w:p w:rsidR="00EC7ABB" w:rsidRDefault="00EC7ABB" w:rsidP="008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0997745"/>
      <w:docPartObj>
        <w:docPartGallery w:val="Page Numbers (Bottom of Page)"/>
        <w:docPartUnique/>
      </w:docPartObj>
    </w:sdtPr>
    <w:sdtEndPr/>
    <w:sdtContent>
      <w:p w:rsidR="008121B0" w:rsidRDefault="00D038AE" w:rsidP="005E2359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649024" behindDoc="0" locked="0" layoutInCell="1" allowOverlap="1" wp14:anchorId="32A97835" wp14:editId="2A754BDE">
              <wp:simplePos x="0" y="0"/>
              <wp:positionH relativeFrom="margin">
                <wp:posOffset>6325870</wp:posOffset>
              </wp:positionH>
              <wp:positionV relativeFrom="paragraph">
                <wp:posOffset>-52705</wp:posOffset>
              </wp:positionV>
              <wp:extent cx="515137" cy="517119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S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137" cy="5171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63811">
          <w:rPr>
            <w:b/>
            <w:noProof/>
            <w:color w:val="1F497D" w:themeColor="text2"/>
          </w:rPr>
          <mc:AlternateContent>
            <mc:Choice Requires="wps">
              <w:drawing>
                <wp:anchor distT="4294967294" distB="4294967294" distL="114300" distR="114300" simplePos="0" relativeHeight="251653120" behindDoc="0" locked="0" layoutInCell="1" allowOverlap="1" wp14:anchorId="70EC497B" wp14:editId="33CBD89D">
                  <wp:simplePos x="0" y="0"/>
                  <wp:positionH relativeFrom="column">
                    <wp:posOffset>-725170</wp:posOffset>
                  </wp:positionH>
                  <wp:positionV relativeFrom="paragraph">
                    <wp:posOffset>-219076</wp:posOffset>
                  </wp:positionV>
                  <wp:extent cx="7781925" cy="0"/>
                  <wp:effectExtent l="0" t="0" r="28575" b="19050"/>
                  <wp:wrapNone/>
                  <wp:docPr id="13" name="1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7781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152ABEB" id="13 Conector recto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57.1pt,-17.25pt" to="555.6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" strokecolor="#548dd4 [1951]">
                  <o:lock v:ext="edit" shapetype="f"/>
                </v:line>
              </w:pict>
            </mc:Fallback>
          </mc:AlternateContent>
        </w:r>
        <w:r w:rsidR="00F72409">
          <w:rPr>
            <w:noProof/>
          </w:rPr>
          <w:drawing>
            <wp:anchor distT="0" distB="0" distL="114300" distR="114300" simplePos="0" relativeHeight="251661312" behindDoc="1" locked="0" layoutInCell="1" allowOverlap="1" wp14:anchorId="2E41CC4A" wp14:editId="2D46F0C6">
              <wp:simplePos x="0" y="0"/>
              <wp:positionH relativeFrom="column">
                <wp:posOffset>-1051560</wp:posOffset>
              </wp:positionH>
              <wp:positionV relativeFrom="paragraph">
                <wp:posOffset>-179705</wp:posOffset>
              </wp:positionV>
              <wp:extent cx="1457325" cy="743585"/>
              <wp:effectExtent l="0" t="0" r="9525" b="0"/>
              <wp:wrapTight wrapText="bothSides">
                <wp:wrapPolygon edited="0">
                  <wp:start x="0" y="0"/>
                  <wp:lineTo x="0" y="21028"/>
                  <wp:lineTo x="21459" y="21028"/>
                  <wp:lineTo x="21459" y="0"/>
                  <wp:lineTo x="0" y="0"/>
                </wp:wrapPolygon>
              </wp:wrapTight>
              <wp:docPr id="12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ureau Veritas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743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D2" w:rsidRDefault="00D038AE">
    <w:pPr>
      <w:pStyle w:val="Piedepgina"/>
    </w:pPr>
    <w:r>
      <w:rPr>
        <w:noProof/>
      </w:rPr>
      <w:drawing>
        <wp:anchor distT="0" distB="0" distL="114300" distR="114300" simplePos="0" relativeHeight="251643904" behindDoc="0" locked="0" layoutInCell="1" allowOverlap="1" wp14:anchorId="158FB71F" wp14:editId="4570D5E9">
          <wp:simplePos x="0" y="0"/>
          <wp:positionH relativeFrom="margin">
            <wp:posOffset>6295390</wp:posOffset>
          </wp:positionH>
          <wp:positionV relativeFrom="paragraph">
            <wp:posOffset>-47152</wp:posOffset>
          </wp:positionV>
          <wp:extent cx="515137" cy="517119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S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5137" cy="517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7DCF" w:rsidRPr="009873D2">
      <w:rPr>
        <w:noProof/>
      </w:rPr>
      <w:drawing>
        <wp:anchor distT="0" distB="0" distL="114300" distR="114300" simplePos="0" relativeHeight="251654144" behindDoc="1" locked="0" layoutInCell="1" allowOverlap="1" wp14:anchorId="14CB2796" wp14:editId="50BA5419">
          <wp:simplePos x="0" y="0"/>
          <wp:positionH relativeFrom="column">
            <wp:posOffset>-672655</wp:posOffset>
          </wp:positionH>
          <wp:positionV relativeFrom="paragraph">
            <wp:posOffset>-182245</wp:posOffset>
          </wp:positionV>
          <wp:extent cx="1457325" cy="743585"/>
          <wp:effectExtent l="0" t="0" r="0" b="0"/>
          <wp:wrapTight wrapText="bothSides">
            <wp:wrapPolygon edited="0">
              <wp:start x="0" y="0"/>
              <wp:lineTo x="0" y="21028"/>
              <wp:lineTo x="21459" y="21028"/>
              <wp:lineTo x="21459" y="0"/>
              <wp:lineTo x="0" y="0"/>
            </wp:wrapPolygon>
          </wp:wrapTight>
          <wp:docPr id="1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reau Verita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43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BB" w:rsidRDefault="00EC7ABB" w:rsidP="008121B0">
      <w:pPr>
        <w:spacing w:after="0" w:line="240" w:lineRule="auto"/>
      </w:pPr>
      <w:r>
        <w:separator/>
      </w:r>
    </w:p>
  </w:footnote>
  <w:footnote w:type="continuationSeparator" w:id="0">
    <w:p w:rsidR="00EC7ABB" w:rsidRDefault="00EC7ABB" w:rsidP="0081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1B0" w:rsidRPr="005E718B" w:rsidRDefault="00D038AE" w:rsidP="00563811">
    <w:pPr>
      <w:pStyle w:val="Encabezado"/>
      <w:tabs>
        <w:tab w:val="clear" w:pos="4419"/>
        <w:tab w:val="clear" w:pos="8838"/>
        <w:tab w:val="left" w:pos="3315"/>
      </w:tabs>
      <w:spacing w:before="240"/>
      <w:jc w:val="center"/>
      <w:rPr>
        <w:rFonts w:ascii="Arial Rounded MT Bold" w:hAnsi="Arial Rounded MT Bold"/>
        <w:color w:val="17365D" w:themeColor="text2" w:themeShade="BF"/>
        <w:sz w:val="28"/>
      </w:rPr>
    </w:pPr>
    <w:r>
      <w:rPr>
        <w:rFonts w:ascii="Arial Rounded MT Bold" w:hAnsi="Arial Rounded MT Bold"/>
        <w:noProof/>
        <w:color w:val="17365D" w:themeColor="text2" w:themeShade="BF"/>
        <w:sz w:val="28"/>
      </w:rPr>
      <w:drawing>
        <wp:anchor distT="0" distB="0" distL="114300" distR="114300" simplePos="0" relativeHeight="251645952" behindDoc="1" locked="0" layoutInCell="1" allowOverlap="1" wp14:anchorId="476EA9A3" wp14:editId="7B6EA65B">
          <wp:simplePos x="0" y="0"/>
          <wp:positionH relativeFrom="page">
            <wp:posOffset>5709285</wp:posOffset>
          </wp:positionH>
          <wp:positionV relativeFrom="paragraph">
            <wp:posOffset>-304327</wp:posOffset>
          </wp:positionV>
          <wp:extent cx="1935126" cy="631833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126" cy="631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811">
      <w:rPr>
        <w:rFonts w:ascii="Arial Rounded MT Bold" w:hAnsi="Arial Rounded MT Bold"/>
        <w:noProof/>
        <w:color w:val="17365D" w:themeColor="text2" w:themeShade="BF"/>
        <w:sz w:val="28"/>
      </w:rPr>
      <w:drawing>
        <wp:anchor distT="0" distB="0" distL="114300" distR="114300" simplePos="0" relativeHeight="251667456" behindDoc="1" locked="0" layoutInCell="1" allowOverlap="1" wp14:anchorId="5EF0F096" wp14:editId="5C4A8A53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4914265" cy="723265"/>
          <wp:effectExtent l="0" t="0" r="0" b="0"/>
          <wp:wrapTight wrapText="bothSides">
            <wp:wrapPolygon edited="0">
              <wp:start x="0" y="0"/>
              <wp:lineTo x="0" y="21050"/>
              <wp:lineTo x="18840" y="21050"/>
              <wp:lineTo x="18923" y="21050"/>
              <wp:lineTo x="19007" y="18205"/>
              <wp:lineTo x="21519" y="14223"/>
              <wp:lineTo x="21519" y="6827"/>
              <wp:lineTo x="20263" y="0"/>
              <wp:lineTo x="0" y="0"/>
            </wp:wrapPolygon>
          </wp:wrapTight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AF5">
      <w:rPr>
        <w:rFonts w:ascii="Arial Rounded MT Bold" w:hAnsi="Arial Rounded MT Bold"/>
        <w:color w:val="17365D" w:themeColor="text2" w:themeShade="BF"/>
        <w:sz w:val="28"/>
      </w:rPr>
      <w:t>NOTIFICACIÓN ALERTAS</w:t>
    </w:r>
  </w:p>
  <w:p w:rsidR="00456157" w:rsidRDefault="00456157" w:rsidP="00BF4C23">
    <w:pPr>
      <w:pStyle w:val="Encabezado"/>
      <w:tabs>
        <w:tab w:val="clear" w:pos="4419"/>
        <w:tab w:val="clear" w:pos="8838"/>
        <w:tab w:val="left" w:pos="3315"/>
      </w:tabs>
      <w:rPr>
        <w:rFonts w:ascii="Arial Rounded MT Bold" w:hAnsi="Arial Rounded MT Bold"/>
        <w:color w:val="1F497D" w:themeColor="text2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ción: http://www.neotel.com.ar/img/flechi_bullet_azul2.gif" style="width:4.2pt;height:3.35pt;visibility:visible;mso-wrap-style:square" o:bullet="t">
        <v:imagedata r:id="rId1" o:title="flechi_bullet_azul2"/>
      </v:shape>
    </w:pict>
  </w:numPicBullet>
  <w:abstractNum w:abstractNumId="0" w15:restartNumberingAfterBreak="0">
    <w:nsid w:val="26B470F0"/>
    <w:multiLevelType w:val="hybridMultilevel"/>
    <w:tmpl w:val="09D2F8B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6F20"/>
    <w:multiLevelType w:val="hybridMultilevel"/>
    <w:tmpl w:val="F89AE96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77DD"/>
    <w:multiLevelType w:val="hybridMultilevel"/>
    <w:tmpl w:val="E13684AE"/>
    <w:lvl w:ilvl="0" w:tplc="3B9C1F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1F497D" w:themeColor="text2"/>
      </w:rPr>
    </w:lvl>
    <w:lvl w:ilvl="1" w:tplc="839C7BE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1F497D" w:themeColor="text2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275A99"/>
    <w:multiLevelType w:val="hybridMultilevel"/>
    <w:tmpl w:val="7644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70A3"/>
    <w:multiLevelType w:val="hybridMultilevel"/>
    <w:tmpl w:val="DB7A5B66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971"/>
    <w:multiLevelType w:val="multilevel"/>
    <w:tmpl w:val="EA00C9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6D4D0C"/>
    <w:multiLevelType w:val="hybridMultilevel"/>
    <w:tmpl w:val="48DC933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74B8B"/>
    <w:multiLevelType w:val="hybridMultilevel"/>
    <w:tmpl w:val="CAD4CEE0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975B1"/>
    <w:multiLevelType w:val="hybridMultilevel"/>
    <w:tmpl w:val="BE405442"/>
    <w:lvl w:ilvl="0" w:tplc="E5467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67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6402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60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A0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D7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264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42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ED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0F67078"/>
    <w:multiLevelType w:val="hybridMultilevel"/>
    <w:tmpl w:val="0D3E5908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C6"/>
    <w:rsid w:val="00015595"/>
    <w:rsid w:val="000351A9"/>
    <w:rsid w:val="000816CA"/>
    <w:rsid w:val="000873EF"/>
    <w:rsid w:val="000A624E"/>
    <w:rsid w:val="000B34BA"/>
    <w:rsid w:val="000C4981"/>
    <w:rsid w:val="000E2026"/>
    <w:rsid w:val="000F4168"/>
    <w:rsid w:val="0011005C"/>
    <w:rsid w:val="0016546B"/>
    <w:rsid w:val="00193839"/>
    <w:rsid w:val="00193A89"/>
    <w:rsid w:val="001B236B"/>
    <w:rsid w:val="001C041A"/>
    <w:rsid w:val="001F5174"/>
    <w:rsid w:val="00256FF8"/>
    <w:rsid w:val="00264834"/>
    <w:rsid w:val="0028553C"/>
    <w:rsid w:val="00291489"/>
    <w:rsid w:val="002C6003"/>
    <w:rsid w:val="002C6626"/>
    <w:rsid w:val="00314104"/>
    <w:rsid w:val="0032217B"/>
    <w:rsid w:val="00340D5F"/>
    <w:rsid w:val="00356F45"/>
    <w:rsid w:val="003901F2"/>
    <w:rsid w:val="003A1FCB"/>
    <w:rsid w:val="003A3AE6"/>
    <w:rsid w:val="003E6662"/>
    <w:rsid w:val="004000A7"/>
    <w:rsid w:val="004438BE"/>
    <w:rsid w:val="004451EE"/>
    <w:rsid w:val="00456157"/>
    <w:rsid w:val="0046027B"/>
    <w:rsid w:val="0047302D"/>
    <w:rsid w:val="00473DB0"/>
    <w:rsid w:val="004B17A3"/>
    <w:rsid w:val="004C11D6"/>
    <w:rsid w:val="004C353B"/>
    <w:rsid w:val="004D0300"/>
    <w:rsid w:val="004E4086"/>
    <w:rsid w:val="004F012D"/>
    <w:rsid w:val="004F1CAB"/>
    <w:rsid w:val="00537491"/>
    <w:rsid w:val="0055213B"/>
    <w:rsid w:val="00556E6F"/>
    <w:rsid w:val="00563811"/>
    <w:rsid w:val="00571770"/>
    <w:rsid w:val="005A52EB"/>
    <w:rsid w:val="005C69E9"/>
    <w:rsid w:val="005E2359"/>
    <w:rsid w:val="005E718B"/>
    <w:rsid w:val="005F750B"/>
    <w:rsid w:val="00670E07"/>
    <w:rsid w:val="00675191"/>
    <w:rsid w:val="00687DCF"/>
    <w:rsid w:val="006E5FD5"/>
    <w:rsid w:val="006F3B37"/>
    <w:rsid w:val="007102AB"/>
    <w:rsid w:val="00735E3C"/>
    <w:rsid w:val="0074613E"/>
    <w:rsid w:val="00752586"/>
    <w:rsid w:val="007637D5"/>
    <w:rsid w:val="0077521D"/>
    <w:rsid w:val="007A3446"/>
    <w:rsid w:val="007E2EEB"/>
    <w:rsid w:val="008121B0"/>
    <w:rsid w:val="008150E8"/>
    <w:rsid w:val="0084455C"/>
    <w:rsid w:val="00855F70"/>
    <w:rsid w:val="008C22D3"/>
    <w:rsid w:val="008D45D6"/>
    <w:rsid w:val="008D728E"/>
    <w:rsid w:val="008D7D53"/>
    <w:rsid w:val="008E6221"/>
    <w:rsid w:val="00911548"/>
    <w:rsid w:val="00944DFC"/>
    <w:rsid w:val="00986DC0"/>
    <w:rsid w:val="009873D2"/>
    <w:rsid w:val="009935FA"/>
    <w:rsid w:val="009B7E0D"/>
    <w:rsid w:val="009D2445"/>
    <w:rsid w:val="009E14D4"/>
    <w:rsid w:val="00A0022E"/>
    <w:rsid w:val="00A571F8"/>
    <w:rsid w:val="00A579DD"/>
    <w:rsid w:val="00A67772"/>
    <w:rsid w:val="00A83D0C"/>
    <w:rsid w:val="00A97BF6"/>
    <w:rsid w:val="00AA6917"/>
    <w:rsid w:val="00AD7943"/>
    <w:rsid w:val="00B27F52"/>
    <w:rsid w:val="00B66AEF"/>
    <w:rsid w:val="00BB07F8"/>
    <w:rsid w:val="00BC1865"/>
    <w:rsid w:val="00BE08A4"/>
    <w:rsid w:val="00BF4C23"/>
    <w:rsid w:val="00C17E1C"/>
    <w:rsid w:val="00C63AF5"/>
    <w:rsid w:val="00C71685"/>
    <w:rsid w:val="00D038AE"/>
    <w:rsid w:val="00D54EC9"/>
    <w:rsid w:val="00D74A03"/>
    <w:rsid w:val="00D95770"/>
    <w:rsid w:val="00DD0FC8"/>
    <w:rsid w:val="00DD2073"/>
    <w:rsid w:val="00DD2611"/>
    <w:rsid w:val="00DE1094"/>
    <w:rsid w:val="00E01D4D"/>
    <w:rsid w:val="00E0734C"/>
    <w:rsid w:val="00E24267"/>
    <w:rsid w:val="00E71248"/>
    <w:rsid w:val="00E95C60"/>
    <w:rsid w:val="00E97808"/>
    <w:rsid w:val="00EC7ABB"/>
    <w:rsid w:val="00F00AC7"/>
    <w:rsid w:val="00F25D6F"/>
    <w:rsid w:val="00F37759"/>
    <w:rsid w:val="00F45DF2"/>
    <w:rsid w:val="00F72409"/>
    <w:rsid w:val="00F96399"/>
    <w:rsid w:val="00FB3208"/>
    <w:rsid w:val="00FC4CBF"/>
    <w:rsid w:val="00FC633B"/>
    <w:rsid w:val="00FD3082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F63599F-EDEA-41D6-9011-4B1AF87E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F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1B0"/>
  </w:style>
  <w:style w:type="paragraph" w:styleId="Piedepgina">
    <w:name w:val="footer"/>
    <w:basedOn w:val="Normal"/>
    <w:link w:val="Piedepgina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1B0"/>
  </w:style>
  <w:style w:type="paragraph" w:styleId="Textodeglobo">
    <w:name w:val="Balloon Text"/>
    <w:basedOn w:val="Normal"/>
    <w:link w:val="TextodegloboCar"/>
    <w:uiPriority w:val="99"/>
    <w:semiHidden/>
    <w:unhideWhenUsed/>
    <w:rsid w:val="008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A3446"/>
  </w:style>
  <w:style w:type="character" w:customStyle="1" w:styleId="arial12gris3">
    <w:name w:val="arial12_gris3"/>
    <w:basedOn w:val="Fuentedeprrafopredeter"/>
    <w:rsid w:val="007A3446"/>
  </w:style>
  <w:style w:type="paragraph" w:styleId="Prrafodelista">
    <w:name w:val="List Paragraph"/>
    <w:basedOn w:val="Normal"/>
    <w:uiPriority w:val="34"/>
    <w:qFormat/>
    <w:rsid w:val="007A344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3446"/>
    <w:rPr>
      <w:b/>
      <w:bCs/>
    </w:rPr>
  </w:style>
  <w:style w:type="character" w:customStyle="1" w:styleId="arial13azu1">
    <w:name w:val="arial13_azu1"/>
    <w:basedOn w:val="Fuentedeprrafopredeter"/>
    <w:rsid w:val="007A3446"/>
  </w:style>
  <w:style w:type="character" w:customStyle="1" w:styleId="arial12neg">
    <w:name w:val="arial12_neg"/>
    <w:basedOn w:val="Fuentedeprrafopredeter"/>
    <w:rsid w:val="007A3446"/>
  </w:style>
  <w:style w:type="character" w:customStyle="1" w:styleId="estilo1">
    <w:name w:val="estilo1"/>
    <w:basedOn w:val="Fuentedeprrafopredeter"/>
    <w:rsid w:val="000816CA"/>
  </w:style>
  <w:style w:type="paragraph" w:styleId="NormalWeb">
    <w:name w:val="Normal (Web)"/>
    <w:basedOn w:val="Normal"/>
    <w:uiPriority w:val="99"/>
    <w:unhideWhenUsed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2">
    <w:name w:val="estilo2"/>
    <w:basedOn w:val="Normal"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determinado">
    <w:name w:val="Predeterminado"/>
    <w:rsid w:val="00264834"/>
    <w:pPr>
      <w:suppressAutoHyphens/>
    </w:pPr>
    <w:rPr>
      <w:rFonts w:ascii="Calibri" w:eastAsia="SimSun" w:hAnsi="Calibri" w:cs="Calibri"/>
      <w:lang w:val="es-ES"/>
    </w:rPr>
  </w:style>
  <w:style w:type="table" w:styleId="Tablaconcuadrcula">
    <w:name w:val="Table Grid"/>
    <w:basedOn w:val="Tablanormal"/>
    <w:uiPriority w:val="59"/>
    <w:rsid w:val="0074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FB32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54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91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doclaro-nfasis1">
    <w:name w:val="Light Shading Accent 1"/>
    <w:basedOn w:val="Tablanormal"/>
    <w:uiPriority w:val="60"/>
    <w:rsid w:val="00815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7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7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97BF6"/>
    <w:pPr>
      <w:spacing w:after="100" w:line="259" w:lineRule="auto"/>
    </w:pPr>
    <w:rPr>
      <w:rFonts w:eastAsiaTheme="minorHAnsi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97BF6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97BF6"/>
    <w:pPr>
      <w:spacing w:after="100" w:line="259" w:lineRule="auto"/>
      <w:ind w:left="44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A97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2B387-03A6-41CE-AA59-64743555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Neotel</dc:creator>
  <cp:lastModifiedBy>Walter Malerba</cp:lastModifiedBy>
  <cp:revision>7</cp:revision>
  <cp:lastPrinted>2015-02-11T16:45:00Z</cp:lastPrinted>
  <dcterms:created xsi:type="dcterms:W3CDTF">2015-09-09T13:56:00Z</dcterms:created>
  <dcterms:modified xsi:type="dcterms:W3CDTF">2016-08-08T19:10:00Z</dcterms:modified>
</cp:coreProperties>
</file>