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Vibe Coding: AI 에이전트 마스터 프롬프트 및 통합 설계서</w:t>
      </w:r>
    </w:p>
    <w:p>
      <w:pPr>
        <w:pStyle w:val="Heading1"/>
      </w:pPr>
      <w:r>
        <w:t>1. 프로젝트 개요</w:t>
      </w:r>
    </w:p>
    <w:p>
      <w:r>
        <w:t>프로젝트명: JEV-based Agent Workflow Orchestrator</w:t>
        <w:br/>
        <w:t>목적: 일반 사용자가 마이크로 기능(Micro-Function)을 조합하여 자동화 워크플로우를 생성하고 재사용할 수 있도록 지원하는 백엔드 오케스트레이터 개발.</w:t>
        <w:br/>
        <w:t>핵심 기술: JEV(Joint Embedding Predictive Architecture) 기반 사전 실행 시뮬레이션, LLM 비정형 출력의 동적 스키마 변환(Schema Transformation), 실행 실패 시 경로를 재탐색하는 자가 치유(Self-Healing) 라우팅.</w:t>
      </w:r>
    </w:p>
    <w:p>
      <w:pPr>
        <w:pStyle w:val="Heading1"/>
      </w:pPr>
      <w:r>
        <w:t>2. 제품 요구사항 정의서 (PRD)</w:t>
      </w:r>
    </w:p>
    <w:p>
      <w:pPr>
        <w:pStyle w:val="Heading2"/>
      </w:pPr>
      <w:r>
        <w:t>2.1 핵심 사용자 여정 (User Journeys)</w:t>
      </w:r>
    </w:p>
    <w:p>
      <w:r>
        <w:t>- 워크플로우 조립: UI에서 마이크로 기능을 드래그 앤 드롭으로 연결하여 DAG 형태의 파이프라인 생성.</w:t>
        <w:br/>
        <w:t>- Human-in-the-Loop 검증: 특정 노드(예: 이메일 발송 전, 결제 전)에서 실행을 일시 정지(PAUSED)하고 사용자가 결과를 검증 및 수정 후 재개(RESUME).</w:t>
        <w:br/>
        <w:t>- 자가 치유 실행: 외부 API 장애나 LLM 할각 현상으로 특정 단계 실패 시, JEV 예측 엔진을 통해 목표 상태로 가는 대체 경로를 자동으로 탐색하여 실행.</w:t>
        <w:br/>
        <w:t>- 템플릿 자산화: 성공적으로 검증된 워크플로우는 템플릿화되어 향후 원클릭으로 실행 가능.</w:t>
      </w:r>
    </w:p>
    <w:p>
      <w:pPr>
        <w:pStyle w:val="Heading2"/>
      </w:pPr>
      <w:r>
        <w:t>2.2 기능적 요구사항</w:t>
      </w:r>
    </w:p>
    <w:p>
      <w:r>
        <w:t>1. DAG 컴파일 및 상태 관리: UI에서 전달된 JSON을 백엔드 실행 가능한 DAG로 파싱 및 순환(Cycle) 참조 검증.</w:t>
        <w:br/>
        <w:t>2. 노드 상태 관리: 각 노드의 상태 전이 (PENDING -&gt; RUNNING -&gt; PAUSED -&gt; SUCCESS / FAILED) 추적.</w:t>
        <w:br/>
        <w:t>3. 사전 시뮬레이션: 워크플로우 실제 실행 전, 잠재 공간(Latent Space) 시뮬레이션을 통해 예상 토큰 비용 및 실패 확률 사전 산출.</w:t>
        <w:br/>
        <w:t>4. 동적 데이터 매핑: 선행 노드의 자연어 결과물에서 후속 노드가 요구하는 필수 JSON 파라미터를 동적으로 추출(Schema Extraction).</w:t>
      </w:r>
    </w:p>
    <w:p>
      <w:pPr>
        <w:pStyle w:val="Heading1"/>
      </w:pPr>
      <w:r>
        <w:t>3. 기술 명세서 (Tech Spec)</w:t>
      </w:r>
    </w:p>
    <w:p>
      <w:pPr>
        <w:pStyle w:val="Heading2"/>
      </w:pPr>
      <w:r>
        <w:t>3.1 시스템 아키텍처</w:t>
      </w:r>
    </w:p>
    <w:p>
      <w:r>
        <w:t>- 백엔드 프레임워크: Python 3.11+ / FastAPI</w:t>
        <w:br/>
        <w:t>- 데이터 검증 및 스키마: Pydantic v2</w:t>
        <w:br/>
        <w:t>- 데이터베이스: PostgreSQL (복잡한 DAG 구조 저장을 위한 JSONB 활용) + Redis (실시간 세션 상태 및 글로벌 메모리 캐싱)</w:t>
        <w:br/>
        <w:t>- AI / LLM 통합: LangChain 프레임워크 (Structured Output Parser 활용), PyTorch (JEV 임베딩 모델 시뮬레이션용 - 초기 버전은 Mock 처리)</w:t>
      </w:r>
    </w:p>
    <w:p>
      <w:pPr>
        <w:pStyle w:val="Heading2"/>
      </w:pPr>
      <w:r>
        <w:t>3.2 핵심 백엔드 모듈</w:t>
      </w:r>
    </w:p>
    <w:p>
      <w:r>
        <w:t>1) TaskCompiler (`core/compiler.py`): 사용자의 입력 데이터를 `TaskTemplate` 객체로 변환 및 유효성 검사.</w:t>
        <w:br/>
        <w:t>2) JEVEngine (`services/jev_simulator.py`): 현재 상태 벡터와 목표 상태 벡터 간의 코사인 유사도를 계산하여 경로 이탈 확률(Deviation Risk) 산출.</w:t>
        <w:br/>
        <w:t>3) SchemaTransformer (`services/schema_mapper.py`): 선행 태스크의 비정형 텍스트를 입력받아 후속 태스크의 `input_schema` 형태에 맞는 JSON으로 강제 변환(LLM Function Calling 활용).</w:t>
        <w:br/>
        <w:t>4) DynamicRouter (`core/router.py`): 노드 실패 감지 시, `JEVEngine`을 호출하여 잔여 목표를 달성할 수 있는 가장 짧은 대체 Micro-Function 시퀀스 탐색.</w:t>
        <w:br/>
        <w:t>5) SessionManager (`core/session.py`): 워크플로우 전체 생명주기 관리 및 Redis를 통한 상태 동기화.</w:t>
      </w:r>
    </w:p>
    <w:p>
      <w:pPr>
        <w:pStyle w:val="Heading2"/>
      </w:pPr>
      <w:r>
        <w:t>3.3 Pydantic 데이터 모델</w:t>
      </w:r>
    </w:p>
    <w:p>
      <w:r>
        <w:t>```python</w:t>
        <w:br/>
        <w:t>from pydantic import BaseModel, Field</w:t>
        <w:br/>
        <w:t>from typing import List, Dict, Any, Optional</w:t>
        <w:br/>
        <w:br/>
        <w:t>class MicroFunction(BaseModel):</w:t>
        <w:br/>
        <w:t xml:space="preserve">    node_id: str</w:t>
        <w:br/>
        <w:t xml:space="preserve">    function_name: str</w:t>
        <w:br/>
        <w:t xml:space="preserve">    input_schema: Dict[str, Any]</w:t>
        <w:br/>
        <w:t xml:space="preserve">    output_schema: Dict[str, Any]</w:t>
        <w:br/>
        <w:t xml:space="preserve">    requires_human_approval: bool = False</w:t>
        <w:br/>
        <w:br/>
        <w:t>class TaskTemplate(BaseModel):</w:t>
        <w:br/>
        <w:t xml:space="preserve">    template_id: str</w:t>
        <w:br/>
        <w:t xml:space="preserve">    nodes: List[MicroFunction]</w:t>
        <w:br/>
        <w:t xml:space="preserve">    edges: Dict[str, List[str]]  # node_id -&gt; list of child_node_ids</w:t>
        <w:br/>
        <w:br/>
        <w:t>class ExecutionContext(BaseModel):</w:t>
        <w:br/>
        <w:t xml:space="preserve">    session_id: str</w:t>
        <w:br/>
        <w:t xml:space="preserve">    template_id: str</w:t>
        <w:br/>
        <w:t xml:space="preserve">    current_node_id: Optional[str]</w:t>
        <w:br/>
        <w:t xml:space="preserve">    status: str = Field(default="PENDING", pattern="^(PENDING|RUNNING|PAUSED|SUCCESS|FAILED)$")</w:t>
        <w:br/>
        <w:t xml:space="preserve">    global_memory: Dict[str, Any] = Field(default_factory=dict)</w:t>
        <w:br/>
        <w:t>```</w:t>
      </w:r>
    </w:p>
    <w:p>
      <w:pPr>
        <w:pStyle w:val="Heading1"/>
      </w:pPr>
      <w:r>
        <w:t>4. AI 코딩 에이전트 지시사항 (Vibe Coding Prompt)</w:t>
      </w:r>
    </w:p>
    <w:p>
      <w:r>
        <w:t>이 섹션의 내용을 Cursor, Windsurf, Claude Code 등의 프롬프트 창에 그대로 입력하세요.</w:t>
      </w:r>
    </w:p>
    <w:p>
      <w:r>
        <w:t xml:space="preserve">@Agent, 당신은 최고 수준의 파이썬 백엔드 엔지니어 및 AI 아키텍트입니다. </w:t>
        <w:br/>
        <w:t>위의 [PRD] 및 [Tech Spec]을 바탕으로 JEV-based Agent Workflow Orchestrator의 백엔드 시스템을 구축해주세요.</w:t>
        <w:br/>
        <w:br/>
        <w:t>[구현 단계]</w:t>
        <w:br/>
        <w:t>1. 프로젝트 구조화: FastAPI를 위한 `routers`, `services`, `core`, `models` 폴더 구조를 생성하세요.</w:t>
        <w:br/>
        <w:t>2. 데이터 모델링: 명세된 Pydantic 모델을 `models/schemas.py`에 엄격한 타입 힌팅과 함께 작성하세요.</w:t>
        <w:br/>
        <w:t>3. Mock Engine 개발: `services/jev_simulator.py`에 JEVEngine을 구현하세요. 초기 버전이므로 실제 딥러닝 모델 대신 0.01~0.15 사이의 실패 확률과 더미 비용을 반환하는 Mock 클래스로 작성합니다.</w:t>
        <w:br/>
        <w:t>4. DAG 컴파일러: `core/compiler.py`에 TaskTemplate을 입력받아 순환(Cycle) 참조가 없는지, 끊어진 노드가 없는지 검증하는 로직을 작성하세요.</w:t>
        <w:br/>
        <w:t>5. API 엔드포인트: `routers/workflow.py`를 생성하고 다음 API를 구현하세요.</w:t>
        <w:br/>
        <w:t xml:space="preserve">   - POST /api/v1/workflows (워크플로우 생성)</w:t>
        <w:br/>
        <w:t xml:space="preserve">   - POST /api/v1/workflows/{session_id}/execute (실행 시작)</w:t>
        <w:br/>
        <w:t xml:space="preserve">   - POST /api/v1/workflows/{session_id}/resume (PAUSED 상태에서 사용자 승인 후 재개)</w:t>
        <w:br/>
        <w:br/>
        <w:t>[코딩 컨벤션 및 제약사항]</w:t>
        <w:br/>
        <w:t>- 모든 함수와 클래스에 Docstring을 작성하세요.</w:t>
        <w:br/>
        <w:t>- 비즈니스 로직(core/services)과 라우팅 로직(routers)을 완벽히 분리하세요.</w:t>
        <w:br/>
        <w:t>- `SchemaTransformer` 로직은 LangChain의 `with_structured_output` 패턴을 사용하도록 인터페이스만 먼저 설계하고 더미 JSON을 반환하도록 합니다.</w:t>
        <w:br/>
        <w:t>- 작성 완료 후 `pytest`로 DAG 검증 로직을 테스트할 수 있는 테스트 코드를 `tests/test_compiler.py`에 하나 이상 포함해주세요.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