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4C9F" w:rsidRPr="00C74C9F" w:rsidRDefault="00C74C9F" w:rsidP="00C74C9F">
      <w:pPr>
        <w:jc w:val="center"/>
        <w:rPr>
          <w:rFonts w:asciiTheme="minorHAnsi" w:hAnsiTheme="minorHAnsi" w:cstheme="minorHAnsi"/>
          <w:b/>
          <w:i/>
          <w:color w:val="000000"/>
          <w:sz w:val="32"/>
          <w:szCs w:val="32"/>
          <w:lang w:val="ru-RU"/>
        </w:rPr>
      </w:pPr>
      <w:r w:rsidRPr="00C74C9F">
        <w:rPr>
          <w:rFonts w:asciiTheme="minorHAnsi" w:hAnsiTheme="minorHAnsi" w:cstheme="minorHAnsi"/>
          <w:b/>
          <w:i/>
          <w:color w:val="000000"/>
          <w:sz w:val="32"/>
          <w:szCs w:val="32"/>
          <w:lang w:val="ru-RU"/>
        </w:rPr>
        <w:t>Инструкция по подготовке списка ориентиров</w:t>
      </w:r>
    </w:p>
    <w:p w:rsidR="00C74C9F" w:rsidRPr="00C74C9F" w:rsidRDefault="00C74C9F" w:rsidP="00C74C9F">
      <w:pPr>
        <w:rPr>
          <w:rFonts w:asciiTheme="minorHAnsi" w:hAnsiTheme="minorHAnsi" w:cstheme="minorHAnsi"/>
          <w:b/>
          <w:i/>
          <w:color w:val="000000"/>
          <w:lang w:val="ru-RU"/>
        </w:rPr>
      </w:pPr>
    </w:p>
    <w:p w:rsidR="00C74C9F" w:rsidRPr="00C74C9F" w:rsidRDefault="00C74C9F" w:rsidP="00C74C9F">
      <w:pPr>
        <w:ind w:firstLine="708"/>
        <w:rPr>
          <w:rFonts w:asciiTheme="minorHAnsi" w:hAnsiTheme="minorHAnsi" w:cstheme="minorHAnsi"/>
          <w:color w:val="000000"/>
          <w:lang w:val="ru-RU"/>
        </w:rPr>
      </w:pPr>
      <w:r w:rsidRPr="00C74C9F">
        <w:rPr>
          <w:rFonts w:asciiTheme="minorHAnsi" w:hAnsiTheme="minorHAnsi" w:cstheme="minorHAnsi"/>
          <w:color w:val="000000"/>
          <w:lang w:val="ru-RU"/>
        </w:rPr>
        <w:t>Чтобы подготовить список опорных восп</w:t>
      </w:r>
      <w:r w:rsidR="003A7BE7">
        <w:rPr>
          <w:rFonts w:asciiTheme="minorHAnsi" w:hAnsiTheme="minorHAnsi" w:cstheme="minorHAnsi"/>
          <w:color w:val="000000"/>
          <w:lang w:val="ru-RU"/>
        </w:rPr>
        <w:t xml:space="preserve">оминаний (ориентиров) сначала вспомните какое-либо событие или 2-3 события, которые произошли, когда вам </w:t>
      </w:r>
      <w:proofErr w:type="gramStart"/>
      <w:r w:rsidR="003A7BE7">
        <w:rPr>
          <w:rFonts w:asciiTheme="minorHAnsi" w:hAnsiTheme="minorHAnsi" w:cstheme="minorHAnsi"/>
          <w:color w:val="000000"/>
          <w:lang w:val="ru-RU"/>
        </w:rPr>
        <w:t>было  9-10 лет и запишите</w:t>
      </w:r>
      <w:proofErr w:type="gramEnd"/>
      <w:r w:rsidR="003A7BE7">
        <w:rPr>
          <w:rFonts w:asciiTheme="minorHAnsi" w:hAnsiTheme="minorHAnsi" w:cstheme="minorHAnsi"/>
          <w:color w:val="000000"/>
          <w:lang w:val="ru-RU"/>
        </w:rPr>
        <w:t xml:space="preserve"> эти события в виде коротких фраз или предложений. Эти фразы послужит ориентирами  для того, чтобы вспомнить эти  события при работе в </w:t>
      </w:r>
      <w:r w:rsidR="003A7BE7">
        <w:rPr>
          <w:rFonts w:asciiTheme="minorHAnsi" w:hAnsiTheme="minorHAnsi" w:cstheme="minorHAnsi"/>
          <w:color w:val="000000"/>
        </w:rPr>
        <w:t>LI</w:t>
      </w:r>
      <w:r w:rsidR="003A7BE7" w:rsidRPr="003A7BE7">
        <w:rPr>
          <w:rFonts w:asciiTheme="minorHAnsi" w:hAnsiTheme="minorHAnsi" w:cstheme="minorHAnsi"/>
          <w:color w:val="000000"/>
          <w:lang w:val="ru-RU"/>
        </w:rPr>
        <w:t xml:space="preserve">. </w:t>
      </w:r>
      <w:r w:rsidR="003A7BE7">
        <w:rPr>
          <w:rFonts w:asciiTheme="minorHAnsi" w:hAnsiTheme="minorHAnsi" w:cstheme="minorHAnsi"/>
          <w:color w:val="000000"/>
          <w:lang w:val="ru-RU"/>
        </w:rPr>
        <w:t xml:space="preserve"> Далее п</w:t>
      </w:r>
      <w:r w:rsidRPr="00C74C9F">
        <w:rPr>
          <w:rFonts w:asciiTheme="minorHAnsi" w:hAnsiTheme="minorHAnsi" w:cstheme="minorHAnsi"/>
          <w:color w:val="000000"/>
          <w:lang w:val="ru-RU"/>
        </w:rPr>
        <w:t xml:space="preserve">остарайтесь вспомнить хотя бы одно </w:t>
      </w:r>
      <w:proofErr w:type="gramStart"/>
      <w:r w:rsidRPr="00C74C9F">
        <w:rPr>
          <w:rFonts w:asciiTheme="minorHAnsi" w:hAnsiTheme="minorHAnsi" w:cstheme="minorHAnsi"/>
          <w:color w:val="000000"/>
          <w:lang w:val="ru-RU"/>
        </w:rPr>
        <w:t>воспоминание</w:t>
      </w:r>
      <w:proofErr w:type="gramEnd"/>
      <w:r w:rsidRPr="00C74C9F">
        <w:rPr>
          <w:rFonts w:asciiTheme="minorHAnsi" w:hAnsiTheme="minorHAnsi" w:cstheme="minorHAnsi"/>
          <w:color w:val="000000"/>
          <w:lang w:val="ru-RU"/>
        </w:rPr>
        <w:t xml:space="preserve"> на каждый год вашей жизни</w:t>
      </w:r>
      <w:r w:rsidR="003A7BE7" w:rsidRPr="003A7BE7">
        <w:rPr>
          <w:rFonts w:asciiTheme="minorHAnsi" w:hAnsiTheme="minorHAnsi" w:cstheme="minorHAnsi"/>
          <w:color w:val="000000"/>
          <w:lang w:val="ru-RU"/>
        </w:rPr>
        <w:t xml:space="preserve"> </w:t>
      </w:r>
      <w:r w:rsidR="003A7BE7">
        <w:rPr>
          <w:rFonts w:asciiTheme="minorHAnsi" w:hAnsiTheme="minorHAnsi" w:cstheme="minorHAnsi"/>
          <w:color w:val="000000"/>
          <w:lang w:val="ru-RU"/>
        </w:rPr>
        <w:t>начиная с 9-10 лет и до текущего года.</w:t>
      </w:r>
      <w:r w:rsidRPr="00C74C9F">
        <w:rPr>
          <w:rFonts w:asciiTheme="minorHAnsi" w:hAnsiTheme="minorHAnsi" w:cstheme="minorHAnsi"/>
          <w:color w:val="000000"/>
          <w:lang w:val="ru-RU"/>
        </w:rPr>
        <w:t xml:space="preserve"> Для каждого ориентира запишите календарный год, свой возраст в воспоминании, а также слово или фразу, которая вызовет у вас это воспоминание, когда терапевт зачитает ее. Вашему терапевту не нужно понимать, что стоит за каждым ориентиром, однако для терапевта важно знать о каждом из ориентиров, которые напоминают вам о травматических событиях. Вам понадобится только один ориентир на каждый год, однако будет полезно иметь по 2-3 ориентира на каждый год, для того, чтобы варьировать их. Используйте </w:t>
      </w:r>
      <w:proofErr w:type="gramStart"/>
      <w:r w:rsidRPr="00C74C9F">
        <w:rPr>
          <w:rFonts w:asciiTheme="minorHAnsi" w:hAnsiTheme="minorHAnsi" w:cstheme="minorHAnsi"/>
          <w:color w:val="000000"/>
          <w:lang w:val="ru-RU"/>
        </w:rPr>
        <w:t>знак</w:t>
      </w:r>
      <w:proofErr w:type="gramEnd"/>
      <w:r w:rsidRPr="00C74C9F">
        <w:rPr>
          <w:rFonts w:asciiTheme="minorHAnsi" w:hAnsiTheme="minorHAnsi" w:cstheme="minorHAnsi"/>
          <w:color w:val="000000"/>
          <w:lang w:val="ru-RU"/>
        </w:rPr>
        <w:t xml:space="preserve"> /  чтобы отделить одно воспоминание от другого.</w:t>
      </w:r>
      <w:r w:rsidRPr="00C74C9F">
        <w:rPr>
          <w:rFonts w:asciiTheme="minorHAnsi" w:hAnsiTheme="minorHAnsi" w:cstheme="minorHAnsi"/>
          <w:color w:val="000000"/>
        </w:rPr>
        <w:t>  </w:t>
      </w:r>
      <w:r w:rsidRPr="00C74C9F">
        <w:rPr>
          <w:rFonts w:asciiTheme="minorHAnsi" w:hAnsiTheme="minorHAnsi" w:cstheme="minorHAnsi"/>
          <w:color w:val="000000"/>
          <w:lang w:val="ru-RU"/>
        </w:rPr>
        <w:t>В ходе сессии ваш терапевт будет зачитывать только по одному ориентиру на год</w:t>
      </w:r>
      <w:r w:rsidR="003A7BE7">
        <w:rPr>
          <w:rFonts w:asciiTheme="minorHAnsi" w:hAnsiTheme="minorHAnsi" w:cstheme="minorHAnsi"/>
          <w:color w:val="000000"/>
          <w:lang w:val="ru-RU"/>
        </w:rPr>
        <w:t>,</w:t>
      </w:r>
      <w:r w:rsidRPr="00C74C9F">
        <w:rPr>
          <w:rFonts w:asciiTheme="minorHAnsi" w:hAnsiTheme="minorHAnsi" w:cstheme="minorHAnsi"/>
          <w:color w:val="000000"/>
          <w:lang w:val="ru-RU"/>
        </w:rPr>
        <w:t xml:space="preserve"> когда </w:t>
      </w:r>
      <w:r w:rsidR="003A7BE7">
        <w:rPr>
          <w:rFonts w:asciiTheme="minorHAnsi" w:hAnsiTheme="minorHAnsi" w:cstheme="minorHAnsi"/>
          <w:color w:val="000000"/>
          <w:lang w:val="ru-RU"/>
        </w:rPr>
        <w:t xml:space="preserve">будет </w:t>
      </w:r>
      <w:r w:rsidRPr="00C74C9F">
        <w:rPr>
          <w:rFonts w:asciiTheme="minorHAnsi" w:hAnsiTheme="minorHAnsi" w:cstheme="minorHAnsi"/>
          <w:color w:val="000000"/>
          <w:lang w:val="ru-RU"/>
        </w:rPr>
        <w:t>проводит</w:t>
      </w:r>
      <w:r w:rsidR="003A7BE7">
        <w:rPr>
          <w:rFonts w:asciiTheme="minorHAnsi" w:hAnsiTheme="minorHAnsi" w:cstheme="minorHAnsi"/>
          <w:color w:val="000000"/>
          <w:lang w:val="ru-RU"/>
        </w:rPr>
        <w:t>ь</w:t>
      </w:r>
      <w:r w:rsidRPr="00C74C9F">
        <w:rPr>
          <w:rFonts w:asciiTheme="minorHAnsi" w:hAnsiTheme="minorHAnsi" w:cstheme="minorHAnsi"/>
          <w:color w:val="000000"/>
          <w:lang w:val="ru-RU"/>
        </w:rPr>
        <w:t xml:space="preserve"> вас по линии времени. Когда вы пишете список воспоминаний, перечисление лет (например, 1982) и возраста, в котором вы </w:t>
      </w:r>
      <w:proofErr w:type="gramStart"/>
      <w:r w:rsidRPr="00C74C9F">
        <w:rPr>
          <w:rFonts w:asciiTheme="minorHAnsi" w:hAnsiTheme="minorHAnsi" w:cstheme="minorHAnsi"/>
          <w:color w:val="000000"/>
          <w:lang w:val="ru-RU"/>
        </w:rPr>
        <w:t>были в определенном году  помогут</w:t>
      </w:r>
      <w:proofErr w:type="gramEnd"/>
      <w:r w:rsidRPr="00C74C9F">
        <w:rPr>
          <w:rFonts w:asciiTheme="minorHAnsi" w:hAnsiTheme="minorHAnsi" w:cstheme="minorHAnsi"/>
          <w:color w:val="000000"/>
          <w:lang w:val="ru-RU"/>
        </w:rPr>
        <w:t xml:space="preserve"> вам расположить ориентиры</w:t>
      </w:r>
      <w:r w:rsidRPr="00C74C9F">
        <w:rPr>
          <w:rFonts w:asciiTheme="minorHAnsi" w:hAnsiTheme="minorHAnsi" w:cstheme="minorHAnsi"/>
          <w:color w:val="000000"/>
        </w:rPr>
        <w:t> </w:t>
      </w:r>
      <w:r w:rsidRPr="00C74C9F">
        <w:rPr>
          <w:rFonts w:asciiTheme="minorHAnsi" w:hAnsiTheme="minorHAnsi" w:cstheme="minorHAnsi"/>
          <w:color w:val="000000"/>
          <w:lang w:val="ru-RU"/>
        </w:rPr>
        <w:t>в хронологическом порядке.</w:t>
      </w:r>
    </w:p>
    <w:p w:rsidR="00C74C9F" w:rsidRPr="00C74C9F" w:rsidRDefault="00C74C9F" w:rsidP="00C74C9F">
      <w:pPr>
        <w:ind w:firstLine="708"/>
        <w:rPr>
          <w:rFonts w:asciiTheme="minorHAnsi" w:hAnsiTheme="minorHAnsi" w:cstheme="minorHAnsi"/>
          <w:color w:val="000000"/>
          <w:lang w:val="ru-RU"/>
        </w:rPr>
      </w:pPr>
      <w:r w:rsidRPr="00C74C9F">
        <w:rPr>
          <w:rFonts w:asciiTheme="minorHAnsi" w:hAnsiTheme="minorHAnsi" w:cstheme="minorHAnsi"/>
          <w:color w:val="000000"/>
          <w:lang w:val="ru-RU"/>
        </w:rPr>
        <w:t>Ориентиры, которые могут пробудить память  о запахах, вкусах, звуках и тактильных ощущениях  больше всего способствуют нейронной интеграции. Например, ориентир: «обучение плаванию» может восстановить в памяти  запах воды или хлора, ощущение воды, звуки всплесков и т.д. Воспоминания, которые вы используете в качестве ориентиров, должны быть специфическими для каждого года. Например, ориентир «работа в «</w:t>
      </w:r>
      <w:proofErr w:type="spellStart"/>
      <w:r w:rsidRPr="00C74C9F">
        <w:rPr>
          <w:rFonts w:asciiTheme="minorHAnsi" w:hAnsiTheme="minorHAnsi" w:cstheme="minorHAnsi"/>
          <w:color w:val="000000"/>
          <w:lang w:val="ru-RU"/>
        </w:rPr>
        <w:t>Икея</w:t>
      </w:r>
      <w:proofErr w:type="spellEnd"/>
      <w:r w:rsidRPr="00C74C9F">
        <w:rPr>
          <w:rFonts w:asciiTheme="minorHAnsi" w:hAnsiTheme="minorHAnsi" w:cstheme="minorHAnsi"/>
          <w:color w:val="000000"/>
          <w:lang w:val="ru-RU"/>
        </w:rPr>
        <w:t>»» будет дезориентирующим опорным воспоминанием, для того, кто проработал в этой компании несколько лет. В этом случае ориентир  должен быть более конкретным, таким как: «Джо</w:t>
      </w:r>
      <w:proofErr w:type="gramStart"/>
      <w:r w:rsidRPr="00C74C9F">
        <w:rPr>
          <w:rFonts w:asciiTheme="minorHAnsi" w:hAnsiTheme="minorHAnsi" w:cstheme="minorHAnsi"/>
          <w:color w:val="000000"/>
          <w:lang w:val="ru-RU"/>
        </w:rPr>
        <w:t>рдж ст</w:t>
      </w:r>
      <w:proofErr w:type="gramEnd"/>
      <w:r w:rsidRPr="00C74C9F">
        <w:rPr>
          <w:rFonts w:asciiTheme="minorHAnsi" w:hAnsiTheme="minorHAnsi" w:cstheme="minorHAnsi"/>
          <w:color w:val="000000"/>
          <w:lang w:val="ru-RU"/>
        </w:rPr>
        <w:t>ановится начальником в «</w:t>
      </w:r>
      <w:proofErr w:type="spellStart"/>
      <w:r w:rsidRPr="00C74C9F">
        <w:rPr>
          <w:rFonts w:asciiTheme="minorHAnsi" w:hAnsiTheme="minorHAnsi" w:cstheme="minorHAnsi"/>
          <w:color w:val="000000"/>
          <w:lang w:val="ru-RU"/>
        </w:rPr>
        <w:t>Икея</w:t>
      </w:r>
      <w:proofErr w:type="spellEnd"/>
      <w:r w:rsidRPr="00C74C9F">
        <w:rPr>
          <w:rFonts w:asciiTheme="minorHAnsi" w:hAnsiTheme="minorHAnsi" w:cstheme="minorHAnsi"/>
          <w:color w:val="000000"/>
          <w:lang w:val="ru-RU"/>
        </w:rPr>
        <w:t>»».</w:t>
      </w:r>
      <w:r w:rsidRPr="00C74C9F">
        <w:rPr>
          <w:rFonts w:asciiTheme="minorHAnsi" w:hAnsiTheme="minorHAnsi" w:cstheme="minorHAnsi"/>
          <w:color w:val="000000"/>
        </w:rPr>
        <w:t> </w:t>
      </w:r>
      <w:r w:rsidRPr="00C74C9F">
        <w:rPr>
          <w:rFonts w:asciiTheme="minorHAnsi" w:hAnsiTheme="minorHAnsi" w:cstheme="minorHAnsi"/>
          <w:color w:val="000000"/>
          <w:lang w:val="ru-RU"/>
        </w:rPr>
        <w:t xml:space="preserve">Запишите ваши опорные воспоминания в хронологическом порядке. Пишите разборчиво или наберите список на компьютере. Ориентиром должно быть событие, которое вы действительно помните, а не сценой, которую вы увидели на фотографии, но когда вы смотрите на фото,  у вас не возникает воспоминания о том, как вы там были. Ориентиром также может быть первая встреча с другом или воспоминание о путешествии в определенное место.   </w:t>
      </w:r>
      <w:r w:rsidRPr="00C74C9F">
        <w:rPr>
          <w:rFonts w:asciiTheme="minorHAnsi" w:hAnsiTheme="minorHAnsi" w:cstheme="minorHAnsi"/>
          <w:color w:val="000000"/>
        </w:rPr>
        <w:t> </w:t>
      </w:r>
    </w:p>
    <w:p w:rsidR="00C74C9F" w:rsidRPr="00C74C9F" w:rsidRDefault="00C74C9F" w:rsidP="00C74C9F">
      <w:pPr>
        <w:ind w:firstLine="708"/>
        <w:rPr>
          <w:rFonts w:asciiTheme="minorHAnsi" w:hAnsiTheme="minorHAnsi" w:cstheme="minorHAnsi"/>
          <w:color w:val="000000"/>
          <w:lang w:val="ru-RU"/>
        </w:rPr>
      </w:pPr>
      <w:r w:rsidRPr="00C74C9F">
        <w:rPr>
          <w:rFonts w:asciiTheme="minorHAnsi" w:hAnsiTheme="minorHAnsi" w:cstheme="minorHAnsi"/>
          <w:color w:val="000000"/>
          <w:lang w:val="ru-RU"/>
        </w:rPr>
        <w:t xml:space="preserve">Воспоминания не обязательно должны быть значимыми. Даже воспоминания о том, как выглядел ваш  дом или здание школы будет достаточно, если это все, что вы помните. Будьте уверены, что в список включены все события, которые повлияли на вашу жизнь, такие, как смерть значимых для вас людей, другие травматические события которые воздействовали на вас, свадьбы, разводы, рождение детей и т.д. Опорные воспоминания должны охватывать </w:t>
      </w:r>
      <w:r w:rsidR="00AE705C">
        <w:rPr>
          <w:rFonts w:asciiTheme="minorHAnsi" w:hAnsiTheme="minorHAnsi" w:cstheme="minorHAnsi"/>
          <w:color w:val="000000"/>
          <w:lang w:val="ru-RU"/>
        </w:rPr>
        <w:t>период</w:t>
      </w:r>
      <w:r w:rsidRPr="00C74C9F">
        <w:rPr>
          <w:rFonts w:asciiTheme="minorHAnsi" w:hAnsiTheme="minorHAnsi" w:cstheme="minorHAnsi"/>
          <w:color w:val="000000"/>
          <w:lang w:val="ru-RU"/>
        </w:rPr>
        <w:t xml:space="preserve">, начиная с </w:t>
      </w:r>
      <w:r w:rsidR="00AE705C">
        <w:rPr>
          <w:rFonts w:asciiTheme="minorHAnsi" w:hAnsiTheme="minorHAnsi" w:cstheme="minorHAnsi"/>
          <w:color w:val="000000"/>
          <w:lang w:val="ru-RU"/>
        </w:rPr>
        <w:t xml:space="preserve">9-10 лет </w:t>
      </w:r>
      <w:r w:rsidRPr="00C74C9F">
        <w:rPr>
          <w:rFonts w:asciiTheme="minorHAnsi" w:hAnsiTheme="minorHAnsi" w:cstheme="minorHAnsi"/>
          <w:color w:val="000000"/>
          <w:lang w:val="ru-RU"/>
        </w:rPr>
        <w:t xml:space="preserve">до текущего года. </w:t>
      </w:r>
    </w:p>
    <w:p w:rsidR="00C74C9F" w:rsidRPr="00C74C9F" w:rsidRDefault="00C74C9F" w:rsidP="00C74C9F">
      <w:pPr>
        <w:spacing w:before="100" w:beforeAutospacing="1" w:after="100" w:afterAutospacing="1"/>
        <w:contextualSpacing/>
        <w:jc w:val="both"/>
        <w:rPr>
          <w:rFonts w:asciiTheme="minorHAnsi" w:hAnsiTheme="minorHAnsi" w:cstheme="minorHAnsi"/>
          <w:b/>
          <w:i/>
          <w:color w:val="000000"/>
          <w:lang w:val="ru-RU"/>
        </w:rPr>
      </w:pPr>
      <w:r w:rsidRPr="00C74C9F">
        <w:rPr>
          <w:rFonts w:asciiTheme="minorHAnsi" w:hAnsiTheme="minorHAnsi" w:cstheme="minorHAnsi"/>
          <w:b/>
          <w:i/>
          <w:color w:val="000000"/>
          <w:lang w:val="ru-RU"/>
        </w:rPr>
        <w:t>Пример опорных воспоминаний на возраст 10 – 13 лет.</w:t>
      </w:r>
    </w:p>
    <w:p w:rsidR="00C74C9F" w:rsidRPr="00C74C9F" w:rsidRDefault="00C74C9F" w:rsidP="00C74C9F">
      <w:pPr>
        <w:jc w:val="both"/>
        <w:rPr>
          <w:rFonts w:asciiTheme="minorHAnsi" w:hAnsiTheme="minorHAnsi" w:cstheme="minorHAnsi"/>
          <w:color w:val="000000"/>
          <w:lang w:val="ru-RU"/>
        </w:rPr>
      </w:pPr>
      <w:r w:rsidRPr="00C74C9F">
        <w:rPr>
          <w:rFonts w:asciiTheme="minorHAnsi" w:hAnsiTheme="minorHAnsi" w:cstheme="minorHAnsi"/>
          <w:color w:val="000000"/>
          <w:lang w:val="ru-RU"/>
        </w:rPr>
        <w:t>1989 10 лет – лучший друг Гус</w:t>
      </w:r>
    </w:p>
    <w:p w:rsidR="00C74C9F" w:rsidRPr="00C74C9F" w:rsidRDefault="00C74C9F" w:rsidP="00C74C9F">
      <w:pPr>
        <w:jc w:val="both"/>
        <w:rPr>
          <w:rFonts w:asciiTheme="minorHAnsi" w:hAnsiTheme="minorHAnsi" w:cstheme="minorHAnsi"/>
          <w:color w:val="000000"/>
          <w:lang w:val="ru-RU"/>
        </w:rPr>
      </w:pPr>
      <w:r w:rsidRPr="00C74C9F">
        <w:rPr>
          <w:rFonts w:asciiTheme="minorHAnsi" w:hAnsiTheme="minorHAnsi" w:cstheme="minorHAnsi"/>
          <w:color w:val="000000"/>
          <w:lang w:val="ru-RU"/>
        </w:rPr>
        <w:t>1990 11 лет – переезд в Чикаго / начало средней школы</w:t>
      </w:r>
    </w:p>
    <w:p w:rsidR="00C74C9F" w:rsidRPr="00C74C9F" w:rsidRDefault="00C74C9F" w:rsidP="00C74C9F">
      <w:pPr>
        <w:jc w:val="both"/>
        <w:rPr>
          <w:rFonts w:asciiTheme="minorHAnsi" w:hAnsiTheme="minorHAnsi" w:cstheme="minorHAnsi"/>
          <w:color w:val="000000"/>
          <w:lang w:val="ru-RU"/>
        </w:rPr>
      </w:pPr>
      <w:r w:rsidRPr="00C74C9F">
        <w:rPr>
          <w:rFonts w:asciiTheme="minorHAnsi" w:hAnsiTheme="minorHAnsi" w:cstheme="minorHAnsi"/>
          <w:color w:val="000000"/>
          <w:lang w:val="ru-RU"/>
        </w:rPr>
        <w:t xml:space="preserve">1991 12 лет – летний лагерь с </w:t>
      </w:r>
      <w:proofErr w:type="spellStart"/>
      <w:r w:rsidRPr="00C74C9F">
        <w:rPr>
          <w:rFonts w:asciiTheme="minorHAnsi" w:hAnsiTheme="minorHAnsi" w:cstheme="minorHAnsi"/>
          <w:color w:val="000000"/>
          <w:lang w:val="ru-RU"/>
        </w:rPr>
        <w:t>Уиллом</w:t>
      </w:r>
      <w:proofErr w:type="spellEnd"/>
    </w:p>
    <w:p w:rsidR="00C74C9F" w:rsidRPr="00C74C9F" w:rsidRDefault="00C74C9F" w:rsidP="00C74C9F">
      <w:pPr>
        <w:jc w:val="both"/>
        <w:rPr>
          <w:rFonts w:asciiTheme="minorHAnsi" w:hAnsiTheme="minorHAnsi" w:cstheme="minorHAnsi"/>
          <w:color w:val="000000"/>
          <w:lang w:val="ru-RU"/>
        </w:rPr>
      </w:pPr>
      <w:r w:rsidRPr="00C74C9F">
        <w:rPr>
          <w:rFonts w:asciiTheme="minorHAnsi" w:hAnsiTheme="minorHAnsi" w:cstheme="minorHAnsi"/>
          <w:color w:val="000000"/>
          <w:lang w:val="ru-RU"/>
        </w:rPr>
        <w:t xml:space="preserve">1992 13 лет – катание на лыжах с </w:t>
      </w:r>
      <w:proofErr w:type="spellStart"/>
      <w:r w:rsidRPr="00C74C9F">
        <w:rPr>
          <w:rFonts w:asciiTheme="minorHAnsi" w:hAnsiTheme="minorHAnsi" w:cstheme="minorHAnsi"/>
          <w:color w:val="000000"/>
          <w:lang w:val="ru-RU"/>
        </w:rPr>
        <w:t>Джен</w:t>
      </w:r>
      <w:proofErr w:type="spellEnd"/>
      <w:r w:rsidRPr="00C74C9F">
        <w:rPr>
          <w:rFonts w:asciiTheme="minorHAnsi" w:hAnsiTheme="minorHAnsi" w:cstheme="minorHAnsi"/>
          <w:color w:val="000000"/>
          <w:lang w:val="ru-RU"/>
        </w:rPr>
        <w:t xml:space="preserve"> / окончание 8-го класса</w:t>
      </w:r>
    </w:p>
    <w:p w:rsidR="00A037AB" w:rsidRPr="00C74C9F" w:rsidRDefault="00464DD7" w:rsidP="00C74C9F">
      <w:pPr>
        <w:ind w:firstLine="708"/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И т.д.</w:t>
      </w:r>
    </w:p>
    <w:sectPr w:rsidR="00A037AB" w:rsidRPr="00C74C9F" w:rsidSect="00337ED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20"/>
  <w:displayHorizontalDrawingGridEvery w:val="2"/>
  <w:characterSpacingControl w:val="doNotCompress"/>
  <w:compat/>
  <w:rsids>
    <w:rsidRoot w:val="00B62763"/>
    <w:rsid w:val="00013970"/>
    <w:rsid w:val="000519E5"/>
    <w:rsid w:val="000C4FE6"/>
    <w:rsid w:val="00243BB9"/>
    <w:rsid w:val="00252328"/>
    <w:rsid w:val="00253142"/>
    <w:rsid w:val="00287524"/>
    <w:rsid w:val="002C25CD"/>
    <w:rsid w:val="00337ED8"/>
    <w:rsid w:val="003A7BE7"/>
    <w:rsid w:val="00464DD7"/>
    <w:rsid w:val="00472A6A"/>
    <w:rsid w:val="004A533E"/>
    <w:rsid w:val="00504E40"/>
    <w:rsid w:val="00520EDF"/>
    <w:rsid w:val="005335E8"/>
    <w:rsid w:val="006066BD"/>
    <w:rsid w:val="00650A9D"/>
    <w:rsid w:val="00714734"/>
    <w:rsid w:val="007A1BB3"/>
    <w:rsid w:val="007C45F4"/>
    <w:rsid w:val="00845B6B"/>
    <w:rsid w:val="00917C70"/>
    <w:rsid w:val="00981769"/>
    <w:rsid w:val="009C7306"/>
    <w:rsid w:val="00A027FE"/>
    <w:rsid w:val="00A2423B"/>
    <w:rsid w:val="00A9442B"/>
    <w:rsid w:val="00AE705C"/>
    <w:rsid w:val="00B5531B"/>
    <w:rsid w:val="00B62763"/>
    <w:rsid w:val="00BE40D5"/>
    <w:rsid w:val="00C36764"/>
    <w:rsid w:val="00C74C9F"/>
    <w:rsid w:val="00CC3511"/>
    <w:rsid w:val="00CE30F7"/>
    <w:rsid w:val="00D14F3C"/>
    <w:rsid w:val="00D5274F"/>
    <w:rsid w:val="00D5562D"/>
    <w:rsid w:val="00DA26D5"/>
    <w:rsid w:val="00E55A4F"/>
    <w:rsid w:val="00E65264"/>
    <w:rsid w:val="00E77D44"/>
    <w:rsid w:val="00EF5705"/>
    <w:rsid w:val="00FA6F3A"/>
    <w:rsid w:val="00FB66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62763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874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 Inc.</Company>
  <LinksUpToDate>false</LinksUpToDate>
  <CharactersWithSpaces>3086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Extensa</dc:creator>
  <cp:lastModifiedBy>Жирова Юлия</cp:lastModifiedBy>
  <cp:revision>4</cp:revision>
  <cp:lastPrinted>2013-02-11T08:31:00Z</cp:lastPrinted>
  <dcterms:created xsi:type="dcterms:W3CDTF">2019-02-01T15:02:00Z</dcterms:created>
  <dcterms:modified xsi:type="dcterms:W3CDTF">2019-02-01T15:11:00Z</dcterms:modified>
</cp:coreProperties>
</file>