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6888301A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NAME:</w:t>
      </w:r>
      <w:r w:rsidR="00164D4B">
        <w:rPr>
          <w:sz w:val="30"/>
          <w:szCs w:val="30"/>
        </w:rPr>
        <w:t>R</w:t>
      </w:r>
      <w:proofErr w:type="gramEnd"/>
      <w:r w:rsidR="00164D4B">
        <w:rPr>
          <w:sz w:val="30"/>
          <w:szCs w:val="30"/>
        </w:rPr>
        <w:t>.Maruthi</w:t>
      </w:r>
      <w:proofErr w:type="spellEnd"/>
    </w:p>
    <w:p w14:paraId="75DD3696" w14:textId="6DD7CAE9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NO:192325</w:t>
      </w:r>
      <w:r w:rsidR="00164D4B">
        <w:rPr>
          <w:sz w:val="30"/>
          <w:szCs w:val="30"/>
        </w:rPr>
        <w:t>055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CODE:CSA</w:t>
      </w:r>
      <w:proofErr w:type="gramEnd"/>
      <w:r>
        <w:rPr>
          <w:sz w:val="30"/>
          <w:szCs w:val="30"/>
        </w:rPr>
        <w:t>0678</w:t>
      </w:r>
    </w:p>
    <w:p w14:paraId="77ADA9BC" w14:textId="632A2E85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NAME:DAA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1088744C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24028A82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Regonda Maruthi</cp:lastModifiedBy>
  <cp:revision>3</cp:revision>
  <dcterms:created xsi:type="dcterms:W3CDTF">2024-06-18T02:45:00Z</dcterms:created>
  <dcterms:modified xsi:type="dcterms:W3CDTF">2024-06-18T03:01:00Z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