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8F" w:rsidRDefault="00630EC9" w:rsidP="00F10C8F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C8F" w:rsidRPr="007E315A" w:rsidRDefault="007E315A" w:rsidP="00F10C8F">
      <w:pPr>
        <w:pStyle w:val="SPIEAuthors-Affils"/>
        <w:rPr>
          <w:b/>
          <w:sz w:val="32"/>
          <w:lang w:val="pt-PT"/>
        </w:rPr>
      </w:pPr>
      <w:r w:rsidRPr="007E315A">
        <w:rPr>
          <w:b/>
          <w:sz w:val="32"/>
          <w:lang w:val="pt-PT"/>
        </w:rPr>
        <w:t xml:space="preserve">Projeto de Ciência de Dados — </w:t>
      </w:r>
      <w:r w:rsidR="00F10C8F" w:rsidRPr="007E315A">
        <w:rPr>
          <w:b/>
          <w:sz w:val="32"/>
          <w:lang w:val="pt-PT"/>
        </w:rPr>
        <w:t>2018</w:t>
      </w:r>
    </w:p>
    <w:p w:rsidR="00FA4F96" w:rsidRPr="007E315A" w:rsidRDefault="00FA4F96" w:rsidP="00FA4F96">
      <w:pPr>
        <w:pStyle w:val="BodyofPaper"/>
        <w:rPr>
          <w:lang w:val="pt-PT"/>
        </w:rPr>
      </w:pPr>
    </w:p>
    <w:p w:rsidR="00FA4F96" w:rsidRPr="00921979" w:rsidRDefault="007E315A" w:rsidP="00FA4F96">
      <w:pPr>
        <w:pStyle w:val="SPIEAuthors-Affils"/>
        <w:rPr>
          <w:b/>
          <w:sz w:val="26"/>
          <w:szCs w:val="26"/>
          <w:lang w:val="pt-PT"/>
        </w:rPr>
      </w:pPr>
      <w:r w:rsidRPr="00921979">
        <w:rPr>
          <w:b/>
          <w:sz w:val="26"/>
          <w:szCs w:val="26"/>
          <w:lang w:val="pt-PT"/>
        </w:rPr>
        <w:t>GRUPO</w:t>
      </w:r>
      <w:r w:rsidR="00FA4F96" w:rsidRPr="00921979">
        <w:rPr>
          <w:b/>
          <w:sz w:val="26"/>
          <w:szCs w:val="26"/>
          <w:lang w:val="pt-PT"/>
        </w:rPr>
        <w:t xml:space="preserve"> </w:t>
      </w:r>
      <w:r w:rsidR="00A468E2" w:rsidRPr="00921979">
        <w:rPr>
          <w:sz w:val="26"/>
          <w:szCs w:val="26"/>
          <w:lang w:val="pt-PT"/>
        </w:rPr>
        <w:t>#18</w:t>
      </w: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10C8F" w:rsidRPr="00921979" w:rsidRDefault="00F10C8F" w:rsidP="00F10C8F">
      <w:pPr>
        <w:pStyle w:val="SPIEAuthors-Affils"/>
        <w:rPr>
          <w:b/>
          <w:sz w:val="32"/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630EC9" w:rsidP="00FA4F96">
      <w:pPr>
        <w:pStyle w:val="BodyofPaper"/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1B9" w:rsidRPr="00FA4F96" w:rsidRDefault="009471B9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2.9pt;margin-top:10pt;width:421.8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" fillcolor="#f2f2f2">
                <v:stroke dashstyle="longDash"/>
                <v:path arrowok="t"/>
                <v:textbox>
                  <w:txbxContent>
                    <w:p w:rsidR="009471B9" w:rsidRPr="00FA4F96" w:rsidRDefault="009471B9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A4F96" w:rsidRPr="00921979" w:rsidRDefault="00FA4F96" w:rsidP="00FA4F96">
      <w:pPr>
        <w:pStyle w:val="BodyofPaper"/>
        <w:rPr>
          <w:lang w:val="pt-PT"/>
        </w:rPr>
      </w:pPr>
    </w:p>
    <w:p w:rsidR="00F10C8F" w:rsidRPr="00921979" w:rsidRDefault="00F10C8F" w:rsidP="00F10C8F">
      <w:pPr>
        <w:pStyle w:val="SPIEAuthors-Affils"/>
        <w:rPr>
          <w:b/>
          <w:sz w:val="32"/>
          <w:lang w:val="pt-PT"/>
        </w:rPr>
      </w:pPr>
      <w:r w:rsidRPr="00921979">
        <w:rPr>
          <w:b/>
          <w:sz w:val="32"/>
          <w:lang w:val="pt-PT"/>
        </w:rPr>
        <w:t xml:space="preserve">&gt;&gt; </w:t>
      </w:r>
      <w:proofErr w:type="spellStart"/>
      <w:r w:rsidRPr="00921979">
        <w:rPr>
          <w:b/>
          <w:sz w:val="32"/>
          <w:lang w:val="pt-PT"/>
        </w:rPr>
        <w:t>Title</w:t>
      </w:r>
      <w:proofErr w:type="spellEnd"/>
      <w:r w:rsidRPr="00921979">
        <w:rPr>
          <w:b/>
          <w:sz w:val="32"/>
          <w:lang w:val="pt-PT"/>
        </w:rPr>
        <w:t xml:space="preserve"> &lt;&lt;</w:t>
      </w:r>
    </w:p>
    <w:bookmarkEnd w:id="0"/>
    <w:bookmarkEnd w:id="1"/>
    <w:p w:rsidR="00F10C8F" w:rsidRPr="00921979" w:rsidRDefault="00F10C8F" w:rsidP="00F10C8F">
      <w:pPr>
        <w:pStyle w:val="BodyofPaper"/>
        <w:rPr>
          <w:lang w:val="pt-PT"/>
        </w:rPr>
      </w:pPr>
    </w:p>
    <w:p w:rsidR="00F10C8F" w:rsidRPr="00921979" w:rsidRDefault="00F10C8F" w:rsidP="00F10C8F">
      <w:pPr>
        <w:pStyle w:val="BodyofPaper"/>
        <w:rPr>
          <w:lang w:val="pt-PT"/>
        </w:rPr>
      </w:pPr>
    </w:p>
    <w:p w:rsidR="000C3063" w:rsidRPr="00B947AE" w:rsidRDefault="00B947AE" w:rsidP="00F10C8F">
      <w:pPr>
        <w:pStyle w:val="SPIEAuthors-Affils"/>
        <w:rPr>
          <w:szCs w:val="24"/>
          <w:vertAlign w:val="superscript"/>
          <w:lang w:val="pt-PT"/>
        </w:rPr>
      </w:pPr>
      <w:r w:rsidRPr="00B947AE">
        <w:rPr>
          <w:szCs w:val="24"/>
          <w:lang w:val="pt-PT"/>
        </w:rPr>
        <w:t>Hélio Domingos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83473</w:t>
      </w:r>
    </w:p>
    <w:p w:rsidR="000C3063" w:rsidRPr="00B947AE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Miguel</w:t>
      </w:r>
      <w:r w:rsidR="00FE6218" w:rsidRPr="00B947AE">
        <w:rPr>
          <w:szCs w:val="24"/>
          <w:lang w:val="pt-PT"/>
        </w:rPr>
        <w:t xml:space="preserve"> </w:t>
      </w:r>
      <w:r w:rsidRPr="00B947AE">
        <w:rPr>
          <w:szCs w:val="24"/>
          <w:lang w:val="pt-PT"/>
        </w:rPr>
        <w:t>Regouga</w:t>
      </w:r>
      <w:r w:rsidR="00F10C8F" w:rsidRPr="00B947AE">
        <w:rPr>
          <w:szCs w:val="24"/>
          <w:lang w:val="pt-PT"/>
        </w:rPr>
        <w:t xml:space="preserve">, </w:t>
      </w:r>
      <w:r>
        <w:rPr>
          <w:szCs w:val="24"/>
          <w:lang w:val="pt-PT"/>
        </w:rPr>
        <w:t>83530</w:t>
      </w:r>
    </w:p>
    <w:p w:rsidR="00F10C8F" w:rsidRDefault="00B947AE" w:rsidP="00F10C8F">
      <w:pPr>
        <w:pStyle w:val="SPIEAuthors-Affils"/>
        <w:rPr>
          <w:szCs w:val="24"/>
          <w:lang w:val="pt-PT"/>
        </w:rPr>
      </w:pPr>
      <w:r w:rsidRPr="00B947AE">
        <w:rPr>
          <w:szCs w:val="24"/>
          <w:lang w:val="pt-PT"/>
        </w:rPr>
        <w:t>João Pina</w:t>
      </w:r>
      <w:r w:rsidR="00F10C8F" w:rsidRPr="00B947AE">
        <w:rPr>
          <w:szCs w:val="24"/>
          <w:lang w:val="pt-PT"/>
        </w:rPr>
        <w:t xml:space="preserve">, </w:t>
      </w:r>
      <w:r w:rsidRPr="00B947AE">
        <w:rPr>
          <w:szCs w:val="24"/>
          <w:lang w:val="pt-PT"/>
        </w:rPr>
        <w:t>85080</w:t>
      </w:r>
    </w:p>
    <w:p w:rsidR="00B4259E" w:rsidRDefault="00B4259E" w:rsidP="00B4259E">
      <w:pPr>
        <w:pStyle w:val="BodyofPaper"/>
        <w:rPr>
          <w:lang w:val="pt-PT"/>
        </w:rPr>
      </w:pPr>
    </w:p>
    <w:p w:rsidR="00B4259E" w:rsidRPr="00B4259E" w:rsidRDefault="00B4259E" w:rsidP="00B4259E">
      <w:pPr>
        <w:pStyle w:val="BodyofPaper"/>
        <w:rPr>
          <w:lang w:val="pt-PT"/>
        </w:rPr>
      </w:pPr>
    </w:p>
    <w:p w:rsidR="00F10C8F" w:rsidRPr="00B947AE" w:rsidRDefault="007E315A" w:rsidP="00F10C8F">
      <w:pPr>
        <w:pStyle w:val="BodyofPaper"/>
        <w:rPr>
          <w:sz w:val="16"/>
          <w:lang w:val="pt-PT"/>
        </w:rPr>
      </w:pPr>
      <w:r>
        <w:rPr>
          <w:sz w:val="16"/>
          <w:lang w:val="pt-PT"/>
        </w:rPr>
        <w:br w:type="page"/>
      </w:r>
    </w:p>
    <w:p w:rsidR="000C3063" w:rsidRPr="00B947AE" w:rsidRDefault="000C3063" w:rsidP="000C3063">
      <w:pPr>
        <w:pStyle w:val="BodyofPaper"/>
        <w:rPr>
          <w:lang w:val="pt-PT"/>
        </w:rPr>
      </w:pPr>
    </w:p>
    <w:p w:rsidR="00664E64" w:rsidRPr="00B947AE" w:rsidRDefault="007E315A" w:rsidP="00F10C8F">
      <w:pPr>
        <w:jc w:val="center"/>
        <w:rPr>
          <w:b/>
          <w:caps/>
          <w:lang w:val="pt-PT"/>
        </w:rPr>
      </w:pPr>
      <w:r>
        <w:rPr>
          <w:b/>
          <w:caps/>
          <w:lang w:val="pt-PT"/>
        </w:rPr>
        <w:t>índice</w:t>
      </w:r>
    </w:p>
    <w:p w:rsidR="00AB0E41" w:rsidRPr="00AB0E41" w:rsidRDefault="00017DD1">
      <w:pPr>
        <w:pStyle w:val="ndice1"/>
        <w:tabs>
          <w:tab w:val="left" w:pos="480"/>
          <w:tab w:val="right" w:leader="dot" w:pos="10459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0"/>
          <w:szCs w:val="20"/>
          <w:lang w:val="pt-PT" w:eastAsia="pt-PT"/>
        </w:rPr>
      </w:pPr>
      <w:r w:rsidRPr="00AB0E41">
        <w:rPr>
          <w:rFonts w:ascii="Times New Roman" w:eastAsia="SimSun" w:hAnsi="Times New Roman"/>
          <w:b w:val="0"/>
          <w:i w:val="0"/>
          <w:sz w:val="20"/>
          <w:szCs w:val="20"/>
          <w:lang w:val="pt-PT" w:eastAsia="zh-CN"/>
        </w:rPr>
        <w:fldChar w:fldCharType="begin"/>
      </w:r>
      <w:r w:rsidRPr="00AB0E41">
        <w:rPr>
          <w:rFonts w:ascii="Times New Roman" w:eastAsia="SimSun" w:hAnsi="Times New Roman"/>
          <w:b w:val="0"/>
          <w:i w:val="0"/>
          <w:sz w:val="20"/>
          <w:szCs w:val="20"/>
          <w:lang w:val="pt-PT" w:eastAsia="zh-CN"/>
        </w:rPr>
        <w:instrText xml:space="preserve"> TOC \o "1-3" \h \z \t "*Paper Title*,9" </w:instrText>
      </w:r>
      <w:r w:rsidRPr="00AB0E41">
        <w:rPr>
          <w:rFonts w:ascii="Times New Roman" w:eastAsia="SimSun" w:hAnsi="Times New Roman"/>
          <w:b w:val="0"/>
          <w:i w:val="0"/>
          <w:sz w:val="20"/>
          <w:szCs w:val="20"/>
          <w:lang w:val="pt-PT" w:eastAsia="zh-CN"/>
        </w:rPr>
        <w:fldChar w:fldCharType="separate"/>
      </w:r>
      <w:hyperlink w:anchor="_Toc530142938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1.</w:t>
        </w:r>
        <w:r w:rsidR="00AB0E41" w:rsidRPr="00AB0E41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INTRODUÇÃO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_Toc530142938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2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1"/>
        <w:tabs>
          <w:tab w:val="left" w:pos="480"/>
          <w:tab w:val="right" w:leader="dot" w:pos="10459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0"/>
          <w:szCs w:val="20"/>
          <w:lang w:val="pt-PT" w:eastAsia="pt-PT"/>
        </w:rPr>
      </w:pPr>
      <w:hyperlink w:anchor="_Toc530142939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</w:t>
        </w:r>
        <w:r w:rsidR="00AB0E41" w:rsidRPr="00AB0E41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PRÉ-PROCESSAMENTO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_Toc530142939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3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AB0E41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0" w:history="1">
        <w:r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2.1</w:t>
        </w:r>
        <w:r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Problema 1</w:t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_Toc530142940 \h </w:instrText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3</w:t>
        </w:r>
        <w:r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1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2.1.1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Unsupervised Mining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_Toc530142941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3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2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2.1.2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Classification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_Toc530142942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4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3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Problema 2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_Toc530142943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4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4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2.2.1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Unsupervised Mining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_Toc530142944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4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5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2.2.2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Classification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_Toc530142945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4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1"/>
        <w:tabs>
          <w:tab w:val="left" w:pos="480"/>
          <w:tab w:val="right" w:leader="dot" w:pos="10459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0"/>
          <w:szCs w:val="20"/>
          <w:lang w:val="pt-PT" w:eastAsia="pt-PT"/>
        </w:rPr>
      </w:pPr>
      <w:hyperlink w:anchor="_Toc530142946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</w:t>
        </w:r>
        <w:r w:rsidR="00AB0E41" w:rsidRPr="00AB0E41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EXPLORAÇÃO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_Toc530142946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7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Problema 1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_Toc530142947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8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Unsupervised Mining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_Toc530142948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49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3.1.1.1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Association rules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_Toc530142949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0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3.1.1.2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Clustering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_Toc530142950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1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Classification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_Toc530142951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2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3.1.2.1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Instance-based learning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_Toc530142952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3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3.1.2.2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Naïve Bayes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_Toc530142953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4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3.1.2.3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Decision Trees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_Toc530142954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5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3.1.2.4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Random Forests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_Toc530142955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5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6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Problema 2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_Toc530142956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7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Unsupervised Mining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_Toc530142957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8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3.2.1.1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Association rules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_Toc530142958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59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3.2.1.2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Clustering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_Toc530142959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96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60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Classification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_Toc530142960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61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3.2.2.1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Instance-based learning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_Toc530142961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6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62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3.2.2.2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Naïve Bayes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_Toc530142962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7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63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3.2.2.3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Decision Trees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_Toc530142963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8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2"/>
        <w:tabs>
          <w:tab w:val="left" w:pos="1200"/>
          <w:tab w:val="right" w:leader="dot" w:pos="10459"/>
        </w:tabs>
        <w:rPr>
          <w:rFonts w:ascii="Times New Roman" w:eastAsiaTheme="minorEastAsia" w:hAnsi="Times New Roman"/>
          <w:b w:val="0"/>
          <w:bCs w:val="0"/>
          <w:noProof/>
          <w:sz w:val="20"/>
          <w:szCs w:val="20"/>
          <w:lang w:val="pt-PT" w:eastAsia="pt-PT"/>
        </w:rPr>
      </w:pPr>
      <w:hyperlink w:anchor="_Toc530142964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3.2.2.4</w:t>
        </w:r>
        <w:r w:rsidR="00AB0E41" w:rsidRPr="00AB0E41">
          <w:rPr>
            <w:rFonts w:ascii="Times New Roman" w:eastAsiaTheme="minorEastAsia" w:hAnsi="Times New Roman"/>
            <w:b w:val="0"/>
            <w:b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Random Forests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_Toc530142964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8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1"/>
        <w:tabs>
          <w:tab w:val="left" w:pos="480"/>
          <w:tab w:val="right" w:leader="dot" w:pos="10459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0"/>
          <w:szCs w:val="20"/>
          <w:lang w:val="pt-PT" w:eastAsia="pt-PT"/>
        </w:rPr>
      </w:pPr>
      <w:hyperlink w:anchor="_Toc530142965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4.</w:t>
        </w:r>
        <w:r w:rsidR="00AB0E41" w:rsidRPr="00AB0E41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ANÁLISE CRÍTICA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_Toc530142965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8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Pr="00AB0E41" w:rsidRDefault="00621FE4">
      <w:pPr>
        <w:pStyle w:val="ndice1"/>
        <w:tabs>
          <w:tab w:val="left" w:pos="480"/>
          <w:tab w:val="right" w:leader="dot" w:pos="10459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 w:val="20"/>
          <w:szCs w:val="20"/>
          <w:lang w:val="pt-PT" w:eastAsia="pt-PT"/>
        </w:rPr>
      </w:pPr>
      <w:hyperlink w:anchor="_Toc530142966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5.</w:t>
        </w:r>
        <w:r w:rsidR="00AB0E41" w:rsidRPr="00AB0E41">
          <w:rPr>
            <w:rFonts w:ascii="Times New Roman" w:eastAsiaTheme="minorEastAsia" w:hAnsi="Times New Roman"/>
            <w:b w:val="0"/>
            <w:bCs w:val="0"/>
            <w:i w:val="0"/>
            <w:iCs w:val="0"/>
            <w:noProof/>
            <w:sz w:val="20"/>
            <w:szCs w:val="20"/>
            <w:lang w:val="pt-PT" w:eastAsia="pt-PT"/>
          </w:rPr>
          <w:tab/>
        </w:r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Conclusões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_Toc530142966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8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Default="00621FE4">
      <w:pPr>
        <w:pStyle w:val="ndice1"/>
        <w:tabs>
          <w:tab w:val="right" w:leader="dot" w:pos="10459"/>
        </w:tabs>
        <w:rPr>
          <w:rStyle w:val="Hiperligao"/>
          <w:rFonts w:ascii="Times New Roman" w:hAnsi="Times New Roman"/>
          <w:b w:val="0"/>
          <w:noProof/>
          <w:sz w:val="20"/>
          <w:szCs w:val="20"/>
        </w:rPr>
      </w:pPr>
      <w:hyperlink w:anchor="_Toc530142967" w:history="1">
        <w:r w:rsidR="00AB0E41" w:rsidRPr="00AB0E41">
          <w:rPr>
            <w:rStyle w:val="Hiperligao"/>
            <w:rFonts w:ascii="Times New Roman" w:hAnsi="Times New Roman"/>
            <w:b w:val="0"/>
            <w:noProof/>
            <w:sz w:val="20"/>
            <w:szCs w:val="20"/>
          </w:rPr>
          <w:t>REFERÊNCIAS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ab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begin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instrText xml:space="preserve"> PAGEREF _Toc530142967 \h </w:instrTex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separate"/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t>8</w:t>
        </w:r>
        <w:r w:rsidR="00AB0E41" w:rsidRPr="00AB0E41">
          <w:rPr>
            <w:rFonts w:ascii="Times New Roman" w:hAnsi="Times New Roman"/>
            <w:b w:val="0"/>
            <w:noProof/>
            <w:webHidden/>
            <w:sz w:val="20"/>
            <w:szCs w:val="20"/>
          </w:rPr>
          <w:fldChar w:fldCharType="end"/>
        </w:r>
      </w:hyperlink>
    </w:p>
    <w:p w:rsidR="00AB0E41" w:rsidRDefault="00AB0E4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B0E41" w:rsidRPr="00AB0E41" w:rsidRDefault="00AB0E41" w:rsidP="00AB0E41">
      <w:pPr>
        <w:rPr>
          <w:rFonts w:eastAsiaTheme="minorEastAsia"/>
        </w:rPr>
      </w:pPr>
    </w:p>
    <w:p w:rsidR="00F10C8F" w:rsidRPr="00285606" w:rsidRDefault="00017DD1" w:rsidP="00FA4F96">
      <w:pPr>
        <w:rPr>
          <w:sz w:val="2"/>
          <w:szCs w:val="2"/>
          <w:lang w:val="en-GB"/>
        </w:rPr>
      </w:pPr>
      <w:r w:rsidRPr="00AB0E41">
        <w:rPr>
          <w:rFonts w:eastAsia="SimSun"/>
          <w:sz w:val="20"/>
          <w:szCs w:val="20"/>
          <w:lang w:val="pt-PT" w:eastAsia="zh-CN"/>
        </w:rPr>
        <w:fldChar w:fldCharType="end"/>
      </w:r>
    </w:p>
    <w:p w:rsidR="00664E64" w:rsidRDefault="00AB0E41" w:rsidP="00664E64">
      <w:pPr>
        <w:pStyle w:val="Ttulo1"/>
      </w:pPr>
      <w:r>
        <w:t>Introdução</w:t>
      </w:r>
    </w:p>
    <w:p w:rsidR="004563FA" w:rsidRDefault="004563FA" w:rsidP="00664E64">
      <w:pPr>
        <w:pStyle w:val="SPIEbodytext"/>
        <w:rPr>
          <w:lang w:val="pt-PT"/>
        </w:rPr>
      </w:pPr>
      <w:r>
        <w:rPr>
          <w:lang w:val="pt-PT"/>
        </w:rPr>
        <w:t>A área de Ciência de Dados envolve a computação de conjuntos de dados (</w:t>
      </w:r>
      <w:proofErr w:type="spellStart"/>
      <w:r w:rsidRPr="004563FA">
        <w:rPr>
          <w:i/>
          <w:lang w:val="pt-PT"/>
        </w:rPr>
        <w:t>datasets</w:t>
      </w:r>
      <w:proofErr w:type="spellEnd"/>
      <w:r>
        <w:rPr>
          <w:lang w:val="pt-PT"/>
        </w:rPr>
        <w:t xml:space="preserve">) e a descoberta e análise dos seus padrões, usando </w:t>
      </w:r>
      <w:r w:rsidR="007E315A">
        <w:rPr>
          <w:lang w:val="pt-PT"/>
        </w:rPr>
        <w:t>aprendizagem automática (</w:t>
      </w:r>
      <w:proofErr w:type="spellStart"/>
      <w:r w:rsidR="007E315A" w:rsidRPr="007E315A">
        <w:rPr>
          <w:i/>
          <w:lang w:val="pt-PT"/>
        </w:rPr>
        <w:t>machine</w:t>
      </w:r>
      <w:proofErr w:type="spellEnd"/>
      <w:r w:rsidR="007E315A" w:rsidRPr="007E315A">
        <w:rPr>
          <w:i/>
          <w:lang w:val="pt-PT"/>
        </w:rPr>
        <w:t xml:space="preserve"> </w:t>
      </w:r>
      <w:proofErr w:type="spellStart"/>
      <w:r w:rsidR="007E315A" w:rsidRPr="007E315A">
        <w:rPr>
          <w:i/>
          <w:lang w:val="pt-PT"/>
        </w:rPr>
        <w:t>learning</w:t>
      </w:r>
      <w:proofErr w:type="spellEnd"/>
      <w:r w:rsidR="007E315A">
        <w:rPr>
          <w:lang w:val="pt-PT"/>
        </w:rPr>
        <w:t xml:space="preserve">) em harmonia com estatística. </w:t>
      </w:r>
    </w:p>
    <w:p w:rsidR="00E45976" w:rsidRPr="00E45976" w:rsidRDefault="00816BCF" w:rsidP="00664E64">
      <w:pPr>
        <w:pStyle w:val="SPIEbodytext"/>
        <w:rPr>
          <w:rFonts w:ascii="CMR10" w:hAnsi="CMR10"/>
          <w:color w:val="000000"/>
          <w:szCs w:val="20"/>
          <w:lang w:val="pt-PT"/>
        </w:rPr>
      </w:pPr>
      <w:r>
        <w:rPr>
          <w:lang w:val="pt-PT"/>
        </w:rPr>
        <w:t xml:space="preserve">O projeto apresentado aos alunos de Ciência de Dados consiste na aplicação de conhecimento sobre técnicas de </w:t>
      </w:r>
      <w:proofErr w:type="spellStart"/>
      <w:r w:rsidRPr="00816BCF">
        <w:rPr>
          <w:i/>
          <w:lang w:val="pt-PT"/>
        </w:rPr>
        <w:t>mining</w:t>
      </w:r>
      <w:proofErr w:type="spellEnd"/>
      <w:r w:rsidR="007D3E5A">
        <w:rPr>
          <w:lang w:val="pt-PT"/>
        </w:rPr>
        <w:t xml:space="preserve"> e classificação</w:t>
      </w:r>
      <w:r>
        <w:rPr>
          <w:lang w:val="pt-PT"/>
        </w:rPr>
        <w:t xml:space="preserve"> de dados, de forma a descobrir informações e padrões sobre dois conjuntos de dados distintos</w:t>
      </w:r>
      <w:r w:rsidR="007E315A">
        <w:rPr>
          <w:lang w:val="pt-PT"/>
        </w:rPr>
        <w:t>.</w:t>
      </w:r>
    </w:p>
    <w:p w:rsidR="00451C33" w:rsidRDefault="00816BCF" w:rsidP="00664E64">
      <w:pPr>
        <w:pStyle w:val="SPIEbodytext"/>
        <w:rPr>
          <w:lang w:val="pt-PT"/>
        </w:rPr>
      </w:pPr>
      <w:r>
        <w:rPr>
          <w:lang w:val="pt-PT"/>
        </w:rPr>
        <w:t xml:space="preserve">O primeiro </w:t>
      </w:r>
      <w:proofErr w:type="spellStart"/>
      <w:r w:rsidRPr="00E45976">
        <w:rPr>
          <w:i/>
          <w:lang w:val="pt-PT"/>
        </w:rPr>
        <w:t>dataset</w:t>
      </w:r>
      <w:proofErr w:type="spellEnd"/>
      <w:r>
        <w:rPr>
          <w:lang w:val="pt-PT"/>
        </w:rPr>
        <w:t xml:space="preserve"> em análise corresponde </w:t>
      </w:r>
      <w:r w:rsidR="00E45976">
        <w:rPr>
          <w:lang w:val="pt-PT"/>
        </w:rPr>
        <w:t xml:space="preserve">a dados recolhidos durante o uso diário de </w:t>
      </w:r>
      <w:r>
        <w:rPr>
          <w:lang w:val="pt-PT"/>
        </w:rPr>
        <w:t xml:space="preserve">camiões da marca </w:t>
      </w:r>
      <w:r w:rsidR="00E45976">
        <w:rPr>
          <w:lang w:val="pt-PT"/>
        </w:rPr>
        <w:t xml:space="preserve">Scania, sendo o foco principal no sistema de pressão de ar (APS) dos mesmos, que tem como função gerar ar pressurizado a ser utilizado em várias funções do camião. A classe positiva do </w:t>
      </w:r>
      <w:proofErr w:type="spellStart"/>
      <w:r w:rsidR="00E45976" w:rsidRPr="00E45976">
        <w:rPr>
          <w:i/>
          <w:lang w:val="pt-PT"/>
        </w:rPr>
        <w:t>datase</w:t>
      </w:r>
      <w:r w:rsidR="00E45976">
        <w:rPr>
          <w:i/>
          <w:lang w:val="pt-PT"/>
        </w:rPr>
        <w:t>t</w:t>
      </w:r>
      <w:proofErr w:type="spellEnd"/>
      <w:r w:rsidR="00E45976">
        <w:rPr>
          <w:i/>
          <w:lang w:val="pt-PT"/>
        </w:rPr>
        <w:t xml:space="preserve"> </w:t>
      </w:r>
      <w:r w:rsidR="00E45976">
        <w:rPr>
          <w:lang w:val="pt-PT"/>
        </w:rPr>
        <w:t>consiste nas falhas dos componentes de um dado componente específico do sistema APS; já a classe negativa consiste em camiões com falhas em componentes não relacionadas com o sistema APS.</w:t>
      </w:r>
      <w:r w:rsidR="00E8790A">
        <w:rPr>
          <w:lang w:val="pt-PT"/>
        </w:rPr>
        <w:t xml:space="preserve"> O </w:t>
      </w:r>
      <w:proofErr w:type="spellStart"/>
      <w:r w:rsidR="00E8790A" w:rsidRPr="00E8790A">
        <w:rPr>
          <w:i/>
          <w:lang w:val="pt-PT"/>
        </w:rPr>
        <w:t>dataset</w:t>
      </w:r>
      <w:proofErr w:type="spellEnd"/>
      <w:r w:rsidR="00E8790A">
        <w:rPr>
          <w:lang w:val="pt-PT"/>
        </w:rPr>
        <w:t xml:space="preserve"> tem, no total, 60.000 instâncias</w:t>
      </w:r>
      <w:r w:rsidR="00080431">
        <w:rPr>
          <w:lang w:val="pt-PT"/>
        </w:rPr>
        <w:t xml:space="preserve"> e 171 atributos.</w:t>
      </w:r>
    </w:p>
    <w:p w:rsidR="00E8790A" w:rsidRDefault="00E8790A" w:rsidP="00664E64">
      <w:pPr>
        <w:pStyle w:val="SPIEbodytext"/>
        <w:rPr>
          <w:lang w:val="pt-PT"/>
        </w:rPr>
      </w:pPr>
      <w:r>
        <w:rPr>
          <w:lang w:val="pt-PT"/>
        </w:rPr>
        <w:t xml:space="preserve">O segundo </w:t>
      </w:r>
      <w:proofErr w:type="spellStart"/>
      <w:r w:rsidRPr="00E8790A">
        <w:rPr>
          <w:i/>
          <w:lang w:val="pt-PT"/>
        </w:rPr>
        <w:t>dataset</w:t>
      </w:r>
      <w:proofErr w:type="spellEnd"/>
      <w:r>
        <w:rPr>
          <w:lang w:val="pt-PT"/>
        </w:rPr>
        <w:t xml:space="preserve"> a analisar </w:t>
      </w:r>
      <w:r w:rsidR="00080431">
        <w:rPr>
          <w:lang w:val="pt-PT"/>
        </w:rPr>
        <w:t xml:space="preserve">explora e estuda a avaliação subjetiva da qualidade de colonoscopias digitais, registadas por médicos profissionais no Hospital Universitário de Caracas. O </w:t>
      </w:r>
      <w:proofErr w:type="spellStart"/>
      <w:r w:rsidR="00080431" w:rsidRPr="00080431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está dividido em três modalidades, correspondentes às modalidades possíveis de colonoscopias — </w:t>
      </w:r>
      <w:proofErr w:type="spellStart"/>
      <w:r w:rsidR="00080431" w:rsidRPr="00080431">
        <w:rPr>
          <w:lang w:val="pt-PT"/>
        </w:rPr>
        <w:t>Hinselmann</w:t>
      </w:r>
      <w:proofErr w:type="spellEnd"/>
      <w:r w:rsidR="00080431">
        <w:rPr>
          <w:lang w:val="pt-PT"/>
        </w:rPr>
        <w:t>, G</w:t>
      </w:r>
      <w:r w:rsidR="00080431" w:rsidRPr="00080431">
        <w:rPr>
          <w:lang w:val="pt-PT"/>
        </w:rPr>
        <w:t xml:space="preserve">reen </w:t>
      </w:r>
      <w:r w:rsidR="00080431">
        <w:rPr>
          <w:lang w:val="pt-PT"/>
        </w:rPr>
        <w:t>e S</w:t>
      </w:r>
      <w:r w:rsidR="00080431" w:rsidRPr="00080431">
        <w:rPr>
          <w:lang w:val="pt-PT"/>
        </w:rPr>
        <w:t>chiller</w:t>
      </w:r>
      <w:r w:rsidR="00080431">
        <w:rPr>
          <w:lang w:val="pt-PT"/>
        </w:rPr>
        <w:t xml:space="preserve">. O número total de instâncias do </w:t>
      </w:r>
      <w:proofErr w:type="spellStart"/>
      <w:r w:rsidR="00080431" w:rsidRPr="007D5CDC">
        <w:rPr>
          <w:i/>
          <w:lang w:val="pt-PT"/>
        </w:rPr>
        <w:t>dataset</w:t>
      </w:r>
      <w:proofErr w:type="spellEnd"/>
      <w:r w:rsidR="00080431">
        <w:rPr>
          <w:lang w:val="pt-PT"/>
        </w:rPr>
        <w:t xml:space="preserve"> é de </w:t>
      </w:r>
      <w:r w:rsidR="00456BFC">
        <w:rPr>
          <w:lang w:val="pt-PT"/>
        </w:rPr>
        <w:t>287</w:t>
      </w:r>
      <w:r w:rsidR="00080431">
        <w:rPr>
          <w:lang w:val="pt-PT"/>
        </w:rPr>
        <w:t>, e de atributos é de 69.</w:t>
      </w:r>
    </w:p>
    <w:p w:rsidR="00A17BFD" w:rsidRDefault="00A17BFD" w:rsidP="00664E64">
      <w:pPr>
        <w:pStyle w:val="SPIEbodytext"/>
        <w:rPr>
          <w:lang w:val="pt-PT"/>
        </w:rPr>
      </w:pPr>
      <w:r>
        <w:rPr>
          <w:lang w:val="pt-PT"/>
        </w:rPr>
        <w:t xml:space="preserve">Em aprendizagem automática, existem dois métodos predominantes — </w:t>
      </w:r>
      <w:r w:rsidRPr="0079720A">
        <w:rPr>
          <w:b/>
          <w:lang w:val="pt-PT"/>
        </w:rPr>
        <w:t>aprendizagem supervisionada</w:t>
      </w:r>
      <w:r>
        <w:rPr>
          <w:lang w:val="pt-PT"/>
        </w:rPr>
        <w:t xml:space="preserve"> (</w:t>
      </w:r>
      <w:proofErr w:type="spellStart"/>
      <w:r w:rsidRPr="00A17BFD">
        <w:rPr>
          <w:i/>
          <w:lang w:val="pt-PT"/>
        </w:rPr>
        <w:t>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learnign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>, que corresponde na análise de um conjunto de treino e, através de um dado algoritmo, processa uma função contingente que pode prever novas variáveis, dados novos exemplos;</w:t>
      </w:r>
      <w:r>
        <w:rPr>
          <w:lang w:val="pt-PT"/>
        </w:rPr>
        <w:t xml:space="preserve"> e </w:t>
      </w:r>
      <w:r w:rsidRPr="0079720A">
        <w:rPr>
          <w:b/>
          <w:lang w:val="pt-PT"/>
        </w:rPr>
        <w:t xml:space="preserve">aprendizagem não supervisionada </w:t>
      </w:r>
      <w:r>
        <w:rPr>
          <w:lang w:val="pt-PT"/>
        </w:rPr>
        <w:t>(</w:t>
      </w:r>
      <w:proofErr w:type="spellStart"/>
      <w:r w:rsidRPr="00A17BFD">
        <w:rPr>
          <w:i/>
          <w:lang w:val="pt-PT"/>
        </w:rPr>
        <w:t>unsupervised</w:t>
      </w:r>
      <w:proofErr w:type="spellEnd"/>
      <w:r w:rsidRPr="00A17BFD">
        <w:rPr>
          <w:i/>
          <w:lang w:val="pt-PT"/>
        </w:rPr>
        <w:t xml:space="preserve"> </w:t>
      </w:r>
      <w:proofErr w:type="spellStart"/>
      <w:r w:rsidRPr="00A17BFD">
        <w:rPr>
          <w:i/>
          <w:lang w:val="pt-PT"/>
        </w:rPr>
        <w:t>learning</w:t>
      </w:r>
      <w:proofErr w:type="spellEnd"/>
      <w:r>
        <w:rPr>
          <w:lang w:val="pt-PT"/>
        </w:rPr>
        <w:t>)</w:t>
      </w:r>
      <w:r w:rsidR="0079720A">
        <w:rPr>
          <w:lang w:val="pt-PT"/>
        </w:rPr>
        <w:t xml:space="preserve">, onde só é dado um conjunto de dados de entrada e nenhum conjunto de variáveis de saída, sendo que o objetivo é modelar a estrutura ou distribuição subjacente no conjunto de dados para aprender mais sobre eles — </w:t>
      </w:r>
      <w:r w:rsidR="00D33A87">
        <w:rPr>
          <w:lang w:val="pt-PT"/>
        </w:rPr>
        <w:t xml:space="preserve">ambos </w:t>
      </w:r>
      <w:r>
        <w:rPr>
          <w:lang w:val="pt-PT"/>
        </w:rPr>
        <w:t>irão ser abordados</w:t>
      </w:r>
      <w:r w:rsidR="0079720A">
        <w:rPr>
          <w:lang w:val="pt-PT"/>
        </w:rPr>
        <w:t xml:space="preserve"> aquando do desenvolvimento do projeto.</w:t>
      </w:r>
    </w:p>
    <w:p w:rsidR="0079720A" w:rsidRDefault="003E05F1" w:rsidP="00664E64">
      <w:pPr>
        <w:pStyle w:val="SPIEbodytext"/>
        <w:rPr>
          <w:lang w:val="pt-PT"/>
        </w:rPr>
      </w:pPr>
      <w:r>
        <w:rPr>
          <w:lang w:val="pt-PT"/>
        </w:rPr>
        <w:t>Em relação à aprendizagem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classification</w:t>
      </w:r>
      <w:proofErr w:type="spellEnd"/>
      <w:r w:rsidR="00403B4E">
        <w:rPr>
          <w:lang w:val="pt-PT"/>
        </w:rPr>
        <w:t>)</w:t>
      </w:r>
      <w:r>
        <w:rPr>
          <w:lang w:val="pt-PT"/>
        </w:rPr>
        <w:t>, irão ser estudados e comparados os seguintes algoritmos:</w:t>
      </w:r>
    </w:p>
    <w:p w:rsidR="0079720A" w:rsidRPr="003E05F1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>KNN (</w:t>
      </w:r>
      <w:proofErr w:type="spellStart"/>
      <w:r w:rsidRPr="00341A53">
        <w:rPr>
          <w:b/>
          <w:i/>
          <w:lang w:val="pt-PT"/>
        </w:rPr>
        <w:t>Instance-Based</w:t>
      </w:r>
      <w:proofErr w:type="spellEnd"/>
      <w:r w:rsidRPr="00341A53">
        <w:rPr>
          <w:b/>
          <w:i/>
          <w:lang w:val="pt-PT"/>
        </w:rPr>
        <w:t xml:space="preserve"> </w:t>
      </w:r>
      <w:proofErr w:type="spellStart"/>
      <w:r w:rsidRPr="00341A53">
        <w:rPr>
          <w:b/>
          <w:i/>
          <w:lang w:val="pt-PT"/>
        </w:rPr>
        <w:t>Learning</w:t>
      </w:r>
      <w:proofErr w:type="spellEnd"/>
      <w:r w:rsidRPr="00341A53">
        <w:rPr>
          <w:b/>
          <w:lang w:val="pt-PT"/>
        </w:rPr>
        <w:t>)</w:t>
      </w:r>
      <w:r w:rsidR="003E05F1" w:rsidRPr="003E05F1">
        <w:rPr>
          <w:lang w:val="pt-PT"/>
        </w:rPr>
        <w:t xml:space="preserve"> — é o mais simples algoritmo de aprendizagem automática</w:t>
      </w:r>
      <w:r w:rsidR="00D33A87">
        <w:rPr>
          <w:lang w:val="pt-PT"/>
        </w:rPr>
        <w:t>;</w:t>
      </w:r>
      <w:r w:rsidR="00A04749">
        <w:rPr>
          <w:lang w:val="pt-PT"/>
        </w:rPr>
        <w:t xml:space="preserve"> </w:t>
      </w:r>
      <w:r w:rsidR="00A04749" w:rsidRPr="00A04749">
        <w:rPr>
          <w:lang w:val="pt-PT"/>
        </w:rPr>
        <w:t>“Baseia-se no princípio de que as amostras que são semelhantes, geralmente estão em proximidade (…) baseadas n</w:t>
      </w:r>
      <w:r w:rsidR="00A04749">
        <w:rPr>
          <w:lang w:val="pt-PT"/>
        </w:rPr>
        <w:t xml:space="preserve">a aprendizagem </w:t>
      </w:r>
      <w:r w:rsidR="00A04749" w:rsidRPr="00A04749">
        <w:rPr>
          <w:lang w:val="pt-PT"/>
        </w:rPr>
        <w:t xml:space="preserve">por semelhança, ou seja, comparando uma amostra de teste com as amostras de treinamento disponíveis que </w:t>
      </w:r>
      <w:r w:rsidR="00A04749">
        <w:rPr>
          <w:lang w:val="pt-PT"/>
        </w:rPr>
        <w:t xml:space="preserve">lhe </w:t>
      </w:r>
      <w:r w:rsidR="00A04749" w:rsidRPr="00A04749">
        <w:rPr>
          <w:lang w:val="pt-PT"/>
        </w:rPr>
        <w:t>são semelhantes.</w:t>
      </w:r>
    </w:p>
    <w:p w:rsidR="0079720A" w:rsidRDefault="0079720A" w:rsidP="0079720A">
      <w:pPr>
        <w:pStyle w:val="SPIEbodytext"/>
        <w:numPr>
          <w:ilvl w:val="0"/>
          <w:numId w:val="23"/>
        </w:numPr>
        <w:rPr>
          <w:lang w:val="pt-PT"/>
        </w:rPr>
      </w:pPr>
      <w:r w:rsidRPr="00341A53">
        <w:rPr>
          <w:b/>
          <w:lang w:val="pt-PT"/>
        </w:rPr>
        <w:t xml:space="preserve">Naïve </w:t>
      </w:r>
      <w:proofErr w:type="spellStart"/>
      <w:r w:rsidRPr="00341A53">
        <w:rPr>
          <w:b/>
          <w:lang w:val="pt-PT"/>
        </w:rPr>
        <w:t>Bayes</w:t>
      </w:r>
      <w:proofErr w:type="spellEnd"/>
      <w:r w:rsidR="00341A53">
        <w:rPr>
          <w:lang w:val="pt-PT"/>
        </w:rPr>
        <w:t xml:space="preserve"> — </w:t>
      </w:r>
      <w:r w:rsidR="00341A53" w:rsidRPr="00341A53">
        <w:rPr>
          <w:lang w:val="pt-PT"/>
        </w:rPr>
        <w:t xml:space="preserve">é geralmente usado para criar previsões baseadas em informações anteriores e apresentar evidências. Usando o conjunto de dados de </w:t>
      </w:r>
      <w:r w:rsidR="00341A53">
        <w:rPr>
          <w:lang w:val="pt-PT"/>
        </w:rPr>
        <w:t>treino</w:t>
      </w:r>
      <w:r w:rsidR="00341A53" w:rsidRPr="00341A53">
        <w:rPr>
          <w:lang w:val="pt-PT"/>
        </w:rPr>
        <w:t xml:space="preserve">, é possível adivinhar a probabilidade sem evidência adicional. O teorema de Naïve </w:t>
      </w:r>
      <w:proofErr w:type="spellStart"/>
      <w:r w:rsidR="00341A53" w:rsidRPr="00341A53">
        <w:rPr>
          <w:lang w:val="pt-PT"/>
        </w:rPr>
        <w:t>Bayes</w:t>
      </w:r>
      <w:proofErr w:type="spellEnd"/>
      <w:r w:rsidR="00341A53" w:rsidRPr="00341A53">
        <w:rPr>
          <w:lang w:val="pt-PT"/>
        </w:rPr>
        <w:t xml:space="preserve"> é</w:t>
      </w:r>
      <w:r w:rsidR="00341A53">
        <w:rPr>
          <w:lang w:val="pt-PT"/>
        </w:rPr>
        <w:t>:</w:t>
      </w:r>
      <w:r w:rsidR="001A553D">
        <w:rPr>
          <w:lang w:val="pt-PT"/>
        </w:rPr>
        <w:t xml:space="preserve"> (P(B|A) x P(A)) / P(B), sendo A o conjunto de eventos de resultados categóricos e B a série de preditores.</w:t>
      </w:r>
    </w:p>
    <w:p w:rsidR="0079720A" w:rsidRPr="001A553D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Decision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Trees</w:t>
      </w:r>
      <w:proofErr w:type="spellEnd"/>
      <w:r w:rsidR="001A553D">
        <w:rPr>
          <w:b/>
          <w:lang w:val="pt-PT"/>
        </w:rPr>
        <w:t xml:space="preserve"> — </w:t>
      </w:r>
      <w:r w:rsidR="001A553D" w:rsidRPr="001A553D">
        <w:rPr>
          <w:lang w:val="pt-PT"/>
        </w:rPr>
        <w:t xml:space="preserve">é o algoritmo que permite o mapeamento de um conjunto de observações de um determinado </w:t>
      </w:r>
      <w:r w:rsidR="001A553D">
        <w:rPr>
          <w:lang w:val="pt-PT"/>
        </w:rPr>
        <w:t xml:space="preserve">conjunto de </w:t>
      </w:r>
      <w:r w:rsidR="001A553D" w:rsidRPr="001A553D">
        <w:rPr>
          <w:lang w:val="pt-PT"/>
        </w:rPr>
        <w:t>dado</w:t>
      </w:r>
      <w:r w:rsidR="001A553D">
        <w:rPr>
          <w:lang w:val="pt-PT"/>
        </w:rPr>
        <w:t>s</w:t>
      </w:r>
      <w:r w:rsidR="001A553D" w:rsidRPr="001A553D">
        <w:rPr>
          <w:lang w:val="pt-PT"/>
        </w:rPr>
        <w:t xml:space="preserve"> de tre</w:t>
      </w:r>
      <w:r w:rsidR="001A553D">
        <w:rPr>
          <w:lang w:val="pt-PT"/>
        </w:rPr>
        <w:t>ino</w:t>
      </w:r>
      <w:r w:rsidR="001A553D" w:rsidRPr="001A553D">
        <w:rPr>
          <w:lang w:val="pt-PT"/>
        </w:rPr>
        <w:t xml:space="preserve">. São técnicas de indução de mineração de dados que particionam recursivamente um conjunto de dados de </w:t>
      </w:r>
      <w:r w:rsidR="001A553D">
        <w:rPr>
          <w:lang w:val="pt-PT"/>
        </w:rPr>
        <w:t>registos</w:t>
      </w:r>
      <w:r w:rsidR="001A553D" w:rsidRPr="001A553D">
        <w:rPr>
          <w:lang w:val="pt-PT"/>
        </w:rPr>
        <w:t xml:space="preserve"> usando uma abordagem </w:t>
      </w:r>
      <w:proofErr w:type="spellStart"/>
      <w:r w:rsidR="001A553D" w:rsidRPr="001A553D">
        <w:rPr>
          <w:i/>
          <w:lang w:val="pt-PT"/>
        </w:rPr>
        <w:t>depth-first</w:t>
      </w:r>
      <w:proofErr w:type="spellEnd"/>
      <w:r w:rsidR="001A553D">
        <w:rPr>
          <w:lang w:val="pt-PT"/>
        </w:rPr>
        <w:t xml:space="preserve"> gananciosa </w:t>
      </w:r>
      <w:r w:rsidR="001A553D" w:rsidRPr="001A553D">
        <w:rPr>
          <w:lang w:val="pt-PT"/>
        </w:rPr>
        <w:t xml:space="preserve">ou </w:t>
      </w:r>
      <w:proofErr w:type="spellStart"/>
      <w:r w:rsidR="001A553D" w:rsidRPr="001A553D">
        <w:rPr>
          <w:i/>
          <w:lang w:val="pt-PT"/>
        </w:rPr>
        <w:t>breadth-first</w:t>
      </w:r>
      <w:proofErr w:type="spellEnd"/>
      <w:r w:rsidR="001A553D" w:rsidRPr="001A553D">
        <w:rPr>
          <w:i/>
          <w:lang w:val="pt-PT"/>
        </w:rPr>
        <w:t xml:space="preserve"> </w:t>
      </w:r>
      <w:r w:rsidR="001A553D" w:rsidRPr="001A553D">
        <w:rPr>
          <w:lang w:val="pt-PT"/>
        </w:rPr>
        <w:t>até que todos os itens de dados pertençam a uma determinada classe</w:t>
      </w:r>
      <w:r w:rsidR="001B76FE">
        <w:rPr>
          <w:lang w:val="pt-PT"/>
        </w:rPr>
        <w:t>.</w:t>
      </w:r>
    </w:p>
    <w:p w:rsidR="0079720A" w:rsidRPr="001B76FE" w:rsidRDefault="0079720A" w:rsidP="0079720A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 w:rsidRPr="001A553D">
        <w:rPr>
          <w:b/>
          <w:lang w:val="pt-PT"/>
        </w:rPr>
        <w:t>Random</w:t>
      </w:r>
      <w:proofErr w:type="spellEnd"/>
      <w:r w:rsidRPr="001A553D">
        <w:rPr>
          <w:b/>
          <w:lang w:val="pt-PT"/>
        </w:rPr>
        <w:t xml:space="preserve"> </w:t>
      </w:r>
      <w:proofErr w:type="spellStart"/>
      <w:r w:rsidRPr="001A553D">
        <w:rPr>
          <w:b/>
          <w:lang w:val="pt-PT"/>
        </w:rPr>
        <w:t>Forests</w:t>
      </w:r>
      <w:proofErr w:type="spellEnd"/>
      <w:r w:rsidR="001A553D">
        <w:rPr>
          <w:b/>
          <w:lang w:val="pt-PT"/>
        </w:rPr>
        <w:t xml:space="preserve"> —</w:t>
      </w:r>
      <w:r w:rsidR="001B76FE">
        <w:rPr>
          <w:lang w:val="pt-PT"/>
        </w:rPr>
        <w:t xml:space="preserve"> é um algoritmo que </w:t>
      </w:r>
      <w:r w:rsidR="001B76FE" w:rsidRPr="001B76FE">
        <w:rPr>
          <w:lang w:val="pt-PT"/>
        </w:rPr>
        <w:t xml:space="preserve">cria várias árvores de decisão e </w:t>
      </w:r>
      <w:r w:rsidR="001B76FE">
        <w:rPr>
          <w:lang w:val="pt-PT"/>
        </w:rPr>
        <w:t>junta-as de forma a</w:t>
      </w:r>
      <w:r w:rsidR="001B76FE" w:rsidRPr="001B76FE">
        <w:rPr>
          <w:lang w:val="pt-PT"/>
        </w:rPr>
        <w:t xml:space="preserve"> obter uma previsão mais precisa e estável</w:t>
      </w:r>
      <w:r w:rsidR="001B76FE">
        <w:rPr>
          <w:lang w:val="pt-PT"/>
        </w:rPr>
        <w:t>.</w:t>
      </w:r>
    </w:p>
    <w:p w:rsidR="0079720A" w:rsidRPr="001B76FE" w:rsidRDefault="0079720A" w:rsidP="0079720A">
      <w:pPr>
        <w:pStyle w:val="SPIEbodytext"/>
        <w:rPr>
          <w:lang w:val="pt-PT"/>
        </w:rPr>
      </w:pPr>
    </w:p>
    <w:p w:rsidR="0079720A" w:rsidRDefault="00D33A87" w:rsidP="0079720A">
      <w:pPr>
        <w:pStyle w:val="SPIEbodytext"/>
        <w:rPr>
          <w:lang w:val="pt-PT"/>
        </w:rPr>
      </w:pPr>
      <w:r>
        <w:rPr>
          <w:lang w:val="pt-PT"/>
        </w:rPr>
        <w:t>Nos métodos de</w:t>
      </w:r>
      <w:r w:rsidR="001A553D">
        <w:rPr>
          <w:lang w:val="pt-PT"/>
        </w:rPr>
        <w:t xml:space="preserve"> aprendizagem não supervisionada</w:t>
      </w:r>
      <w:r w:rsidR="00403B4E">
        <w:rPr>
          <w:lang w:val="pt-PT"/>
        </w:rPr>
        <w:t xml:space="preserve"> (</w:t>
      </w:r>
      <w:proofErr w:type="spellStart"/>
      <w:r w:rsidR="00403B4E" w:rsidRPr="00403B4E">
        <w:rPr>
          <w:i/>
          <w:lang w:val="pt-PT"/>
        </w:rPr>
        <w:t>unsupervised</w:t>
      </w:r>
      <w:proofErr w:type="spellEnd"/>
      <w:r w:rsidR="00403B4E" w:rsidRPr="00403B4E">
        <w:rPr>
          <w:i/>
          <w:lang w:val="pt-PT"/>
        </w:rPr>
        <w:t xml:space="preserve"> </w:t>
      </w:r>
      <w:proofErr w:type="spellStart"/>
      <w:r w:rsidR="00403B4E" w:rsidRPr="00403B4E">
        <w:rPr>
          <w:i/>
          <w:lang w:val="pt-PT"/>
        </w:rPr>
        <w:t>mining</w:t>
      </w:r>
      <w:proofErr w:type="spellEnd"/>
      <w:r w:rsidR="00403B4E">
        <w:rPr>
          <w:lang w:val="pt-PT"/>
        </w:rPr>
        <w:t>)</w:t>
      </w:r>
      <w:r w:rsidR="001A553D">
        <w:rPr>
          <w:lang w:val="pt-PT"/>
        </w:rPr>
        <w:t>, irão ser estudados e comparados os seguintes algoritmos: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>
        <w:rPr>
          <w:b/>
          <w:lang w:val="pt-PT"/>
        </w:rPr>
        <w:t>Association</w:t>
      </w:r>
      <w:proofErr w:type="spellEnd"/>
      <w:r>
        <w:rPr>
          <w:b/>
          <w:lang w:val="pt-PT"/>
        </w:rPr>
        <w:t xml:space="preserve"> Rules — </w:t>
      </w:r>
      <w:r w:rsidR="007415AA">
        <w:rPr>
          <w:lang w:val="pt-PT"/>
        </w:rPr>
        <w:t>é um método de aprendizagem automática baseado na utilização de regras, que permite descobrir relações interessantes entre variáveis em grandes conjuntos de dados, e d</w:t>
      </w:r>
      <w:r w:rsidR="007415AA" w:rsidRPr="007415AA">
        <w:rPr>
          <w:lang w:val="pt-PT"/>
        </w:rPr>
        <w:t xml:space="preserve">estina-se a identificar regras fortes descobertas em </w:t>
      </w:r>
      <w:proofErr w:type="spellStart"/>
      <w:r w:rsidR="007415AA" w:rsidRPr="007415AA">
        <w:rPr>
          <w:i/>
          <w:lang w:val="pt-PT"/>
        </w:rPr>
        <w:t>datasets</w:t>
      </w:r>
      <w:proofErr w:type="spellEnd"/>
      <w:r w:rsidR="007415AA">
        <w:rPr>
          <w:lang w:val="pt-PT"/>
        </w:rPr>
        <w:t xml:space="preserve"> </w:t>
      </w:r>
      <w:r w:rsidR="007415AA" w:rsidRPr="007415AA">
        <w:rPr>
          <w:lang w:val="pt-PT"/>
        </w:rPr>
        <w:t>algumas medidas de inte</w:t>
      </w:r>
      <w:bookmarkStart w:id="2" w:name="_GoBack"/>
      <w:bookmarkEnd w:id="2"/>
      <w:r w:rsidR="007415AA" w:rsidRPr="007415AA">
        <w:rPr>
          <w:lang w:val="pt-PT"/>
        </w:rPr>
        <w:t>resse.</w:t>
      </w:r>
    </w:p>
    <w:p w:rsidR="001A553D" w:rsidRPr="001A553D" w:rsidRDefault="001A553D" w:rsidP="001A553D">
      <w:pPr>
        <w:pStyle w:val="SPIEbodytext"/>
        <w:numPr>
          <w:ilvl w:val="0"/>
          <w:numId w:val="23"/>
        </w:numPr>
        <w:rPr>
          <w:b/>
          <w:lang w:val="pt-PT"/>
        </w:rPr>
      </w:pPr>
      <w:proofErr w:type="spellStart"/>
      <w:r>
        <w:rPr>
          <w:b/>
          <w:lang w:val="pt-PT"/>
        </w:rPr>
        <w:t>Clustering</w:t>
      </w:r>
      <w:proofErr w:type="spellEnd"/>
      <w:r>
        <w:rPr>
          <w:b/>
          <w:lang w:val="pt-PT"/>
        </w:rPr>
        <w:t xml:space="preserve"> — </w:t>
      </w:r>
    </w:p>
    <w:p w:rsidR="001A553D" w:rsidRPr="0079720A" w:rsidRDefault="001A553D" w:rsidP="0079720A">
      <w:pPr>
        <w:pStyle w:val="SPIEbodytext"/>
        <w:rPr>
          <w:lang w:val="pt-PT"/>
        </w:rPr>
      </w:pPr>
    </w:p>
    <w:p w:rsidR="0075690D" w:rsidRDefault="0075690D" w:rsidP="00B0499D">
      <w:pPr>
        <w:pStyle w:val="SPIEbodytext"/>
        <w:rPr>
          <w:lang w:val="pt-PT"/>
        </w:rPr>
      </w:pPr>
      <w:r w:rsidRPr="0075690D">
        <w:rPr>
          <w:lang w:val="pt-PT"/>
        </w:rPr>
        <w:t xml:space="preserve">O sucesso de </w:t>
      </w:r>
      <w:r>
        <w:rPr>
          <w:lang w:val="pt-PT"/>
        </w:rPr>
        <w:t>qualquer</w:t>
      </w:r>
      <w:r w:rsidRPr="0075690D">
        <w:rPr>
          <w:lang w:val="pt-PT"/>
        </w:rPr>
        <w:t xml:space="preserve"> algoritmo depende </w:t>
      </w:r>
      <w:r>
        <w:rPr>
          <w:lang w:val="pt-PT"/>
        </w:rPr>
        <w:t xml:space="preserve">sempre </w:t>
      </w:r>
      <w:r w:rsidRPr="0075690D">
        <w:rPr>
          <w:lang w:val="pt-PT"/>
        </w:rPr>
        <w:t xml:space="preserve">da qualidade do </w:t>
      </w:r>
      <w:r w:rsidRPr="0075690D">
        <w:rPr>
          <w:i/>
          <w:lang w:val="pt-PT"/>
        </w:rPr>
        <w:t>input</w:t>
      </w:r>
      <w:r>
        <w:rPr>
          <w:lang w:val="pt-PT"/>
        </w:rPr>
        <w:t>.</w:t>
      </w:r>
      <w:r w:rsidRPr="0075690D">
        <w:rPr>
          <w:lang w:val="pt-PT"/>
        </w:rPr>
        <w:t xml:space="preserve"> </w:t>
      </w:r>
      <w:r>
        <w:rPr>
          <w:lang w:val="pt-PT"/>
        </w:rPr>
        <w:t>Assim, é necessário que os dados passem por um procedimento de pré-processamento, que permite, entre outras coisas, evitar</w:t>
      </w:r>
      <w:r w:rsidRPr="0075690D">
        <w:rPr>
          <w:lang w:val="pt-PT"/>
        </w:rPr>
        <w:t xml:space="preserve"> a produção de elevados números de regras</w:t>
      </w:r>
      <w:r>
        <w:rPr>
          <w:lang w:val="pt-PT"/>
        </w:rPr>
        <w:t xml:space="preserve"> e </w:t>
      </w:r>
      <w:r w:rsidRPr="0075690D">
        <w:rPr>
          <w:lang w:val="pt-PT"/>
        </w:rPr>
        <w:t>a descoberta de padrões infrutuosos. Na fase de exploração</w:t>
      </w:r>
      <w:r>
        <w:rPr>
          <w:lang w:val="pt-PT"/>
        </w:rPr>
        <w:t>,</w:t>
      </w:r>
      <w:r w:rsidRPr="0075690D">
        <w:rPr>
          <w:lang w:val="pt-PT"/>
        </w:rPr>
        <w:t xml:space="preserve"> faremos uma análise dos resultados tendo em conta vários valores dos parâmetros de interess</w:t>
      </w:r>
      <w:r w:rsidR="001A553D">
        <w:rPr>
          <w:lang w:val="pt-PT"/>
        </w:rPr>
        <w:t>e, sendo para isso calculadas e comparadas diversas</w:t>
      </w:r>
      <w:r>
        <w:rPr>
          <w:lang w:val="pt-PT"/>
        </w:rPr>
        <w:t xml:space="preserve"> </w:t>
      </w:r>
      <w:r w:rsidRPr="0075690D">
        <w:rPr>
          <w:lang w:val="pt-PT"/>
        </w:rPr>
        <w:t xml:space="preserve">medidas </w:t>
      </w:r>
      <w:r w:rsidR="007D5CDC">
        <w:rPr>
          <w:lang w:val="pt-PT"/>
        </w:rPr>
        <w:t xml:space="preserve">estatísticas </w:t>
      </w:r>
      <w:r w:rsidRPr="0075690D">
        <w:rPr>
          <w:lang w:val="pt-PT"/>
        </w:rPr>
        <w:t>de interesse</w:t>
      </w:r>
      <w:r>
        <w:rPr>
          <w:lang w:val="pt-PT"/>
        </w:rPr>
        <w:t>, tais como:</w:t>
      </w:r>
    </w:p>
    <w:p w:rsidR="0075690D" w:rsidRPr="0075690D" w:rsidRDefault="0075690D" w:rsidP="0075690D">
      <w:pPr>
        <w:pStyle w:val="SPIEbodytext"/>
        <w:numPr>
          <w:ilvl w:val="0"/>
          <w:numId w:val="22"/>
        </w:numPr>
        <w:rPr>
          <w:b/>
          <w:lang w:val="pt-PT"/>
        </w:rPr>
      </w:pPr>
      <w:proofErr w:type="spellStart"/>
      <w:r w:rsidRPr="007D5CDC">
        <w:rPr>
          <w:b/>
          <w:i/>
          <w:lang w:val="pt-PT"/>
        </w:rPr>
        <w:t>Accuracy</w:t>
      </w:r>
      <w:proofErr w:type="spellEnd"/>
      <w:r>
        <w:rPr>
          <w:b/>
          <w:lang w:val="pt-PT"/>
        </w:rPr>
        <w:t xml:space="preserve">, </w:t>
      </w:r>
      <w:r>
        <w:rPr>
          <w:lang w:val="pt-PT"/>
        </w:rPr>
        <w:t xml:space="preserve">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</w:t>
      </w:r>
      <w:r w:rsidR="002326AC">
        <w:rPr>
          <w:lang w:val="pt-PT"/>
        </w:rPr>
        <w:t>categorizar</w:t>
      </w:r>
      <w:r>
        <w:rPr>
          <w:lang w:val="pt-PT"/>
        </w:rPr>
        <w:t xml:space="preserve"> corr</w:t>
      </w:r>
      <w:r w:rsidR="002326AC">
        <w:rPr>
          <w:lang w:val="pt-PT"/>
        </w:rPr>
        <w:t xml:space="preserve">etamente todas as amostras. </w:t>
      </w:r>
      <w:r w:rsidR="00A17BFD">
        <w:rPr>
          <w:lang w:val="pt-PT"/>
        </w:rPr>
        <w:br/>
      </w:r>
      <w:r w:rsidR="002326AC">
        <w:rPr>
          <w:lang w:val="pt-PT"/>
        </w:rPr>
        <w:t>Fórmula: (TP + TN) / (TP + FP + FN + TN)</w:t>
      </w:r>
      <w:r w:rsidR="007D5CDC">
        <w:rPr>
          <w:lang w:val="pt-PT"/>
        </w:rPr>
        <w:t>;</w:t>
      </w:r>
    </w:p>
    <w:p w:rsidR="0075690D" w:rsidRDefault="0075690D" w:rsidP="0075690D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Precision</w:t>
      </w:r>
      <w:proofErr w:type="spellEnd"/>
      <w:r w:rsidR="002326AC">
        <w:rPr>
          <w:lang w:val="pt-PT"/>
        </w:rPr>
        <w:t xml:space="preserve">, </w:t>
      </w:r>
      <w:r>
        <w:rPr>
          <w:lang w:val="pt-PT"/>
        </w:rPr>
        <w:t xml:space="preserve">que corresponde à capacidade de não classificar como positiva uma </w:t>
      </w:r>
      <w:r w:rsidR="002326AC">
        <w:rPr>
          <w:lang w:val="pt-PT"/>
        </w:rPr>
        <w:t>amostra</w:t>
      </w:r>
      <w:r>
        <w:rPr>
          <w:lang w:val="pt-PT"/>
        </w:rPr>
        <w:t xml:space="preserve"> que é negativa. </w:t>
      </w:r>
      <w:r w:rsidR="00A17BFD">
        <w:rPr>
          <w:lang w:val="pt-PT"/>
        </w:rPr>
        <w:br/>
      </w:r>
      <w:r>
        <w:rPr>
          <w:lang w:val="pt-PT"/>
        </w:rPr>
        <w:t>Fórmula: TP / (TP + TF)</w:t>
      </w:r>
      <w:r w:rsidR="007D5CDC">
        <w:rPr>
          <w:lang w:val="pt-PT"/>
        </w:rPr>
        <w:t>;</w:t>
      </w:r>
    </w:p>
    <w:p w:rsidR="00664E64" w:rsidRDefault="0075690D" w:rsidP="00664E64">
      <w:pPr>
        <w:pStyle w:val="SPIEbodytext"/>
        <w:numPr>
          <w:ilvl w:val="0"/>
          <w:numId w:val="22"/>
        </w:numPr>
        <w:rPr>
          <w:lang w:val="pt-PT"/>
        </w:rPr>
      </w:pPr>
      <w:proofErr w:type="spellStart"/>
      <w:r w:rsidRPr="007D5CDC">
        <w:rPr>
          <w:b/>
          <w:i/>
          <w:lang w:val="pt-PT"/>
        </w:rPr>
        <w:t>Sensibility</w:t>
      </w:r>
      <w:proofErr w:type="spellEnd"/>
      <w:r>
        <w:rPr>
          <w:lang w:val="pt-PT"/>
        </w:rPr>
        <w:t xml:space="preserve"> (ou </w:t>
      </w:r>
      <w:proofErr w:type="spellStart"/>
      <w:r w:rsidRPr="004E2A03">
        <w:rPr>
          <w:i/>
          <w:lang w:val="pt-PT"/>
        </w:rPr>
        <w:t>Recall</w:t>
      </w:r>
      <w:proofErr w:type="spellEnd"/>
      <w:r>
        <w:rPr>
          <w:lang w:val="pt-PT"/>
        </w:rPr>
        <w:t xml:space="preserve">), que corresponde à capacidade </w:t>
      </w:r>
      <w:r w:rsidR="002326AC">
        <w:rPr>
          <w:lang w:val="pt-PT"/>
        </w:rPr>
        <w:t>de o</w:t>
      </w:r>
      <w:r>
        <w:rPr>
          <w:lang w:val="pt-PT"/>
        </w:rPr>
        <w:t xml:space="preserve"> classificador encontrar todas as </w:t>
      </w:r>
      <w:r w:rsidR="002326AC">
        <w:rPr>
          <w:lang w:val="pt-PT"/>
        </w:rPr>
        <w:t>amostras</w:t>
      </w:r>
      <w:r>
        <w:rPr>
          <w:lang w:val="pt-PT"/>
        </w:rPr>
        <w:t xml:space="preserve"> positivas. </w:t>
      </w:r>
      <w:r w:rsidR="00A17BFD">
        <w:rPr>
          <w:lang w:val="pt-PT"/>
        </w:rPr>
        <w:br/>
      </w:r>
      <w:r>
        <w:rPr>
          <w:lang w:val="pt-PT"/>
        </w:rPr>
        <w:t>Fórmula: TP / (TP + FN)</w:t>
      </w:r>
      <w:r w:rsidR="007D5CDC">
        <w:rPr>
          <w:lang w:val="pt-PT"/>
        </w:rPr>
        <w:t>.</w:t>
      </w:r>
    </w:p>
    <w:p w:rsidR="003D7B40" w:rsidRDefault="003D7B40" w:rsidP="003D7B40">
      <w:pPr>
        <w:pStyle w:val="SPIEbodytext"/>
        <w:rPr>
          <w:lang w:val="pt-PT"/>
        </w:rPr>
      </w:pPr>
    </w:p>
    <w:p w:rsidR="003D7B40" w:rsidRPr="007D5CDC" w:rsidRDefault="003D7B40" w:rsidP="003D7B40">
      <w:pPr>
        <w:pStyle w:val="SPIEbodytext"/>
        <w:rPr>
          <w:lang w:val="pt-PT"/>
        </w:rPr>
      </w:pPr>
    </w:p>
    <w:p w:rsidR="00664E64" w:rsidRPr="00664E64" w:rsidRDefault="00AB0E41" w:rsidP="00664E64">
      <w:pPr>
        <w:pStyle w:val="Ttulo1"/>
      </w:pPr>
      <w:r>
        <w:lastRenderedPageBreak/>
        <w:t>Pré-Processamento</w:t>
      </w:r>
    </w:p>
    <w:p w:rsidR="00E45BE4" w:rsidRDefault="00403B4E" w:rsidP="00E45BE4">
      <w:pPr>
        <w:pStyle w:val="Ttulo2"/>
        <w:tabs>
          <w:tab w:val="clear" w:pos="360"/>
        </w:tabs>
      </w:pPr>
      <w:bookmarkStart w:id="3" w:name="_Toc530142940"/>
      <w:proofErr w:type="spellStart"/>
      <w:r>
        <w:t>Problema</w:t>
      </w:r>
      <w:proofErr w:type="spellEnd"/>
      <w:r>
        <w:t xml:space="preserve"> 1</w:t>
      </w:r>
      <w:bookmarkEnd w:id="3"/>
    </w:p>
    <w:p w:rsidR="00E45BE4" w:rsidRPr="00E45BE4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bookmarkStart w:id="4" w:name="_Toc530142941"/>
      <w:r>
        <w:t>Unsupervised Mining</w:t>
      </w:r>
      <w:bookmarkEnd w:id="4"/>
    </w:p>
    <w:p w:rsidR="003B727A" w:rsidRDefault="00E45BE4" w:rsidP="00E45BE4">
      <w:pPr>
        <w:pStyle w:val="SPIEbodytext"/>
        <w:rPr>
          <w:rStyle w:val="fontstyle01"/>
          <w:lang w:val="pt-PT"/>
        </w:rPr>
      </w:pPr>
      <w:r>
        <w:rPr>
          <w:lang w:val="pt-PT"/>
        </w:rPr>
        <w:t xml:space="preserve">Aquando do pré-processamento do </w:t>
      </w:r>
      <w:proofErr w:type="spellStart"/>
      <w:r w:rsidRPr="00B07F31">
        <w:rPr>
          <w:i/>
          <w:lang w:val="pt-PT"/>
        </w:rPr>
        <w:t>dataset</w:t>
      </w:r>
      <w:proofErr w:type="spellEnd"/>
      <w:r>
        <w:rPr>
          <w:lang w:val="pt-PT"/>
        </w:rPr>
        <w:t xml:space="preserve"> relativo ao sistema APS dos camiões da Scania para a utilização de técnicas de </w:t>
      </w:r>
      <w:proofErr w:type="spellStart"/>
      <w:r>
        <w:rPr>
          <w:rStyle w:val="fontstyle01"/>
          <w:i/>
          <w:lang w:val="pt-PT"/>
        </w:rPr>
        <w:t>un</w:t>
      </w:r>
      <w:r w:rsidRPr="001878E7">
        <w:rPr>
          <w:rStyle w:val="fontstyle01"/>
          <w:i/>
          <w:lang w:val="pt-PT"/>
        </w:rPr>
        <w:t>supervised</w:t>
      </w:r>
      <w:proofErr w:type="spellEnd"/>
      <w:r w:rsidRPr="001878E7">
        <w:rPr>
          <w:rStyle w:val="fontstyle01"/>
          <w:i/>
          <w:lang w:val="pt-PT"/>
        </w:rPr>
        <w:t xml:space="preserve"> </w:t>
      </w:r>
      <w:proofErr w:type="spellStart"/>
      <w:r w:rsidRPr="001878E7">
        <w:rPr>
          <w:rStyle w:val="fontstyle01"/>
          <w:i/>
          <w:lang w:val="pt-PT"/>
        </w:rPr>
        <w:t>mining</w:t>
      </w:r>
      <w:proofErr w:type="spellEnd"/>
      <w:r>
        <w:rPr>
          <w:lang w:val="pt-PT"/>
        </w:rPr>
        <w:t xml:space="preserve">, </w:t>
      </w:r>
      <w:r>
        <w:rPr>
          <w:rStyle w:val="fontstyle01"/>
          <w:lang w:val="pt-PT"/>
        </w:rPr>
        <w:t>foi, numa primeira fase, necessário a coluna ‘</w:t>
      </w:r>
      <w:proofErr w:type="spellStart"/>
      <w:r w:rsidRPr="00144AAC">
        <w:rPr>
          <w:rStyle w:val="fontstyle01"/>
          <w:i/>
          <w:lang w:val="pt-PT"/>
        </w:rPr>
        <w:t>class</w:t>
      </w:r>
      <w:proofErr w:type="spellEnd"/>
      <w:r w:rsidRPr="00144AAC">
        <w:rPr>
          <w:rStyle w:val="fontstyle01"/>
          <w:i/>
          <w:lang w:val="pt-PT"/>
        </w:rPr>
        <w:t>’</w:t>
      </w:r>
      <w:r>
        <w:rPr>
          <w:rStyle w:val="fontstyle01"/>
          <w:i/>
          <w:lang w:val="pt-PT"/>
        </w:rPr>
        <w:t>,</w:t>
      </w:r>
      <w:r>
        <w:rPr>
          <w:rStyle w:val="fontstyle01"/>
          <w:lang w:val="pt-PT"/>
        </w:rPr>
        <w:t xml:space="preserve"> correspondente à classificação das instâncias, uma vez que esta </w:t>
      </w:r>
      <w:proofErr w:type="spellStart"/>
      <w:r w:rsidRPr="00B07F31">
        <w:rPr>
          <w:rStyle w:val="fontstyle01"/>
          <w:i/>
          <w:lang w:val="pt-PT"/>
        </w:rPr>
        <w:t>feature</w:t>
      </w:r>
      <w:proofErr w:type="spellEnd"/>
      <w:r>
        <w:rPr>
          <w:rStyle w:val="fontstyle01"/>
          <w:lang w:val="pt-PT"/>
        </w:rPr>
        <w:t xml:space="preserve"> não é necessária para </w:t>
      </w:r>
      <w:r w:rsidR="00B07F31">
        <w:rPr>
          <w:rStyle w:val="fontstyle01"/>
          <w:lang w:val="pt-PT"/>
        </w:rPr>
        <w:t>esta técnica.</w:t>
      </w:r>
    </w:p>
    <w:p w:rsidR="000C64A6" w:rsidRPr="000C64A6" w:rsidRDefault="000C64A6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Uma vez que com a utilização de técnicas de </w:t>
      </w:r>
      <w:proofErr w:type="spellStart"/>
      <w:r w:rsidRPr="000C64A6">
        <w:rPr>
          <w:rStyle w:val="fontstyle01"/>
          <w:i/>
          <w:lang w:val="pt-PT"/>
        </w:rPr>
        <w:t>unsupervised</w:t>
      </w:r>
      <w:proofErr w:type="spellEnd"/>
      <w:r w:rsidRPr="000C64A6">
        <w:rPr>
          <w:rStyle w:val="fontstyle01"/>
          <w:i/>
          <w:lang w:val="pt-PT"/>
        </w:rPr>
        <w:t xml:space="preserve"> </w:t>
      </w:r>
      <w:proofErr w:type="spellStart"/>
      <w:r w:rsidRPr="000C64A6">
        <w:rPr>
          <w:rStyle w:val="fontstyle01"/>
          <w:i/>
          <w:lang w:val="pt-PT"/>
        </w:rPr>
        <w:t>mining</w:t>
      </w:r>
      <w:proofErr w:type="spellEnd"/>
      <w:r>
        <w:rPr>
          <w:rStyle w:val="fontstyle01"/>
          <w:lang w:val="pt-PT"/>
        </w:rPr>
        <w:t xml:space="preserve"> não estamos a classificar, não é necessário haver dois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distintos entre teste e treino. Assim, unificámos ambos os </w:t>
      </w:r>
      <w:proofErr w:type="spellStart"/>
      <w:r w:rsidRPr="000C64A6">
        <w:rPr>
          <w:rStyle w:val="fontstyle01"/>
          <w:i/>
          <w:lang w:val="pt-PT"/>
        </w:rPr>
        <w:t>datasets</w:t>
      </w:r>
      <w:proofErr w:type="spellEnd"/>
      <w:r>
        <w:rPr>
          <w:rStyle w:val="fontstyle01"/>
          <w:lang w:val="pt-PT"/>
        </w:rPr>
        <w:t xml:space="preserve"> num único, o que permite termos mais dados para analisar.</w:t>
      </w:r>
    </w:p>
    <w:p w:rsidR="00E8743F" w:rsidRDefault="00E8743F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Ao analisar 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, descobrimos que existe uma grande quantidade </w:t>
      </w:r>
      <w:r w:rsidR="003B727A">
        <w:rPr>
          <w:rStyle w:val="fontstyle01"/>
          <w:lang w:val="pt-PT"/>
        </w:rPr>
        <w:t xml:space="preserve">dados que podem ser considerados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>
        <w:rPr>
          <w:rStyle w:val="fontstyle01"/>
          <w:lang w:val="pt-PT"/>
        </w:rPr>
        <w:t xml:space="preserve">. </w:t>
      </w:r>
      <w:proofErr w:type="spellStart"/>
      <w:r w:rsidR="003B727A" w:rsidRPr="003B727A">
        <w:rPr>
          <w:rStyle w:val="fontstyle01"/>
          <w:i/>
          <w:lang w:val="pt-PT"/>
        </w:rPr>
        <w:t>Outliers</w:t>
      </w:r>
      <w:proofErr w:type="spellEnd"/>
      <w:r w:rsidR="003B727A" w:rsidRPr="003B727A">
        <w:rPr>
          <w:rStyle w:val="fontstyle01"/>
          <w:lang w:val="pt-PT"/>
        </w:rPr>
        <w:t xml:space="preserve"> são valores extremos que se desviam de outras observações </w:t>
      </w:r>
      <w:r w:rsidR="003B727A">
        <w:rPr>
          <w:rStyle w:val="fontstyle01"/>
          <w:lang w:val="pt-PT"/>
        </w:rPr>
        <w:t xml:space="preserve">num dado conjunto de </w:t>
      </w:r>
      <w:r w:rsidR="003B727A" w:rsidRPr="003B727A">
        <w:rPr>
          <w:rStyle w:val="fontstyle01"/>
          <w:lang w:val="pt-PT"/>
        </w:rPr>
        <w:t xml:space="preserve">dados, </w:t>
      </w:r>
      <w:r w:rsidR="003B727A">
        <w:rPr>
          <w:rStyle w:val="fontstyle01"/>
          <w:lang w:val="pt-PT"/>
        </w:rPr>
        <w:t xml:space="preserve">e </w:t>
      </w:r>
      <w:r w:rsidR="003B727A" w:rsidRPr="003B727A">
        <w:rPr>
          <w:rStyle w:val="fontstyle01"/>
          <w:lang w:val="pt-PT"/>
        </w:rPr>
        <w:t xml:space="preserve">podem indicar uma variabilidade </w:t>
      </w:r>
      <w:r w:rsidR="003B727A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 xml:space="preserve">uma medição, erros experimentais ou uma novidade. Em outras palavras, um </w:t>
      </w:r>
      <w:proofErr w:type="spellStart"/>
      <w:r w:rsidR="003B727A" w:rsidRPr="003B727A">
        <w:rPr>
          <w:rStyle w:val="fontstyle01"/>
          <w:i/>
          <w:lang w:val="pt-PT"/>
        </w:rPr>
        <w:t>outlier</w:t>
      </w:r>
      <w:proofErr w:type="spellEnd"/>
      <w:r w:rsidR="003B727A" w:rsidRPr="003B727A">
        <w:rPr>
          <w:rStyle w:val="fontstyle01"/>
          <w:lang w:val="pt-PT"/>
        </w:rPr>
        <w:t xml:space="preserve"> é uma observação que diverge de um padrão geral </w:t>
      </w:r>
      <w:r w:rsidR="00443D27">
        <w:rPr>
          <w:rStyle w:val="fontstyle01"/>
          <w:lang w:val="pt-PT"/>
        </w:rPr>
        <w:t>n</w:t>
      </w:r>
      <w:r w:rsidR="003B727A" w:rsidRPr="003B727A">
        <w:rPr>
          <w:rStyle w:val="fontstyle01"/>
          <w:lang w:val="pt-PT"/>
        </w:rPr>
        <w:t>uma amostra</w:t>
      </w:r>
      <w:r w:rsidR="003B727A">
        <w:rPr>
          <w:rStyle w:val="fontstyle01"/>
          <w:lang w:val="pt-PT"/>
        </w:rPr>
        <w:t xml:space="preserve">, e </w:t>
      </w:r>
      <w:r w:rsidR="00443D27">
        <w:rPr>
          <w:rStyle w:val="fontstyle01"/>
          <w:lang w:val="pt-PT"/>
        </w:rPr>
        <w:t xml:space="preserve">a sua remoção é importante para que possamos encontrar padrões de dados mais concretos e precisos. </w:t>
      </w:r>
    </w:p>
    <w:p w:rsidR="001B06F1" w:rsidRDefault="00622678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 xml:space="preserve">O </w:t>
      </w:r>
      <w:proofErr w:type="spellStart"/>
      <w:r>
        <w:rPr>
          <w:rStyle w:val="fontstyle01"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 contém também um grande número de </w:t>
      </w:r>
      <w:proofErr w:type="spellStart"/>
      <w:r w:rsidRPr="00622678">
        <w:rPr>
          <w:rStyle w:val="fontstyle01"/>
          <w:i/>
          <w:lang w:val="pt-PT"/>
        </w:rPr>
        <w:t>missing</w:t>
      </w:r>
      <w:proofErr w:type="spellEnd"/>
      <w:r w:rsidRPr="00622678">
        <w:rPr>
          <w:rStyle w:val="fontstyle01"/>
          <w:i/>
          <w:lang w:val="pt-PT"/>
        </w:rPr>
        <w:t xml:space="preserve"> </w:t>
      </w:r>
      <w:proofErr w:type="spellStart"/>
      <w:r w:rsidRPr="00622678">
        <w:rPr>
          <w:rStyle w:val="fontstyle01"/>
          <w:i/>
          <w:lang w:val="pt-PT"/>
        </w:rPr>
        <w:t>values</w:t>
      </w:r>
      <w:proofErr w:type="spellEnd"/>
      <w:r>
        <w:rPr>
          <w:rStyle w:val="fontstyle01"/>
          <w:lang w:val="pt-PT"/>
        </w:rPr>
        <w:t>, situ</w:t>
      </w:r>
      <w:r w:rsidR="004D7B35">
        <w:rPr>
          <w:rStyle w:val="fontstyle01"/>
          <w:lang w:val="pt-PT"/>
        </w:rPr>
        <w:t xml:space="preserve">ação essa que é indesejável e tem de ser processada. Em relação a soluções, equacionámos a remoção desses dados omissos – contudo, esta decisão poderia ter um impacto negativo na performance dos métodos de aprendizagem. </w:t>
      </w:r>
    </w:p>
    <w:p w:rsidR="00E45BE4" w:rsidRDefault="00D276E3" w:rsidP="00E45BE4">
      <w:pPr>
        <w:pStyle w:val="SPIEbodytext"/>
        <w:rPr>
          <w:rStyle w:val="fontstyle01"/>
          <w:lang w:val="pt-PT"/>
        </w:rPr>
      </w:pPr>
      <w:r>
        <w:rPr>
          <w:rStyle w:val="fontstyle01"/>
          <w:lang w:val="pt-PT"/>
        </w:rPr>
        <w:t>Deste modo</w:t>
      </w:r>
      <w:r w:rsidR="004D7B35">
        <w:rPr>
          <w:rStyle w:val="fontstyle01"/>
          <w:lang w:val="pt-PT"/>
        </w:rPr>
        <w:t xml:space="preserve">, </w:t>
      </w:r>
      <w:r w:rsidR="001B06F1">
        <w:rPr>
          <w:rStyle w:val="fontstyle01"/>
          <w:lang w:val="pt-PT"/>
        </w:rPr>
        <w:t xml:space="preserve">em cada </w:t>
      </w:r>
      <w:proofErr w:type="spellStart"/>
      <w:r w:rsidR="001B06F1" w:rsidRPr="001B06F1">
        <w:rPr>
          <w:rStyle w:val="fontstyle01"/>
          <w:i/>
          <w:lang w:val="pt-PT"/>
        </w:rPr>
        <w:t>missing</w:t>
      </w:r>
      <w:proofErr w:type="spellEnd"/>
      <w:r w:rsidR="001B06F1" w:rsidRPr="001B06F1">
        <w:rPr>
          <w:rStyle w:val="fontstyle01"/>
          <w:i/>
          <w:lang w:val="pt-PT"/>
        </w:rPr>
        <w:t xml:space="preserve"> </w:t>
      </w:r>
      <w:proofErr w:type="spellStart"/>
      <w:r w:rsidR="001B06F1" w:rsidRPr="001B06F1">
        <w:rPr>
          <w:rStyle w:val="fontstyle01"/>
          <w:i/>
          <w:lang w:val="pt-PT"/>
        </w:rPr>
        <w:t>value</w:t>
      </w:r>
      <w:proofErr w:type="spellEnd"/>
      <w:r w:rsidR="001B06F1">
        <w:rPr>
          <w:rStyle w:val="fontstyle01"/>
          <w:lang w:val="pt-PT"/>
        </w:rPr>
        <w:t xml:space="preserve">, foi também analisada a solução de imputar a média dos valores presentes nessa coluna – o que, tendo em conta a anterior remoção dos </w:t>
      </w:r>
      <w:proofErr w:type="spellStart"/>
      <w:r w:rsidR="001B06F1" w:rsidRPr="001B06F1">
        <w:rPr>
          <w:rStyle w:val="fontstyle01"/>
          <w:i/>
          <w:lang w:val="pt-PT"/>
        </w:rPr>
        <w:t>outliers</w:t>
      </w:r>
      <w:proofErr w:type="spellEnd"/>
      <w:r w:rsidR="001B06F1">
        <w:rPr>
          <w:rStyle w:val="fontstyle01"/>
          <w:lang w:val="pt-PT"/>
        </w:rPr>
        <w:t xml:space="preserve">, é uma solução promissora e a considerar. Contudo, esta solução pode não ser a melhor a ser a tomar, uma vez que </w:t>
      </w:r>
      <w:r w:rsidR="00124E82">
        <w:rPr>
          <w:rStyle w:val="fontstyle01"/>
          <w:lang w:val="pt-PT"/>
        </w:rPr>
        <w:t>pode reduzir a variabilidade dos dados, mas pode fazer sentido em alguns casos.</w:t>
      </w:r>
    </w:p>
    <w:p w:rsidR="006A0BDA" w:rsidRPr="006A0BDA" w:rsidRDefault="006A0BDA" w:rsidP="00E45BE4">
      <w:pPr>
        <w:pStyle w:val="SPIEbodytext"/>
        <w:rPr>
          <w:rStyle w:val="fontstyle01"/>
          <w:lang w:val="pt-PT"/>
        </w:rPr>
      </w:pPr>
      <w:r w:rsidRPr="006A0BDA">
        <w:rPr>
          <w:rStyle w:val="fontstyle01"/>
          <w:lang w:val="pt-PT"/>
        </w:rPr>
        <w:t xml:space="preserve">Para aplicar os algoritmos de </w:t>
      </w:r>
      <w:proofErr w:type="spellStart"/>
      <w:r w:rsidRPr="006A0BDA">
        <w:rPr>
          <w:rStyle w:val="fontstyle01"/>
          <w:lang w:val="pt-PT"/>
        </w:rPr>
        <w:t>clustering</w:t>
      </w:r>
      <w:proofErr w:type="spellEnd"/>
      <w:r w:rsidRPr="006A0BDA">
        <w:rPr>
          <w:rStyle w:val="fontstyle01"/>
          <w:lang w:val="pt-PT"/>
        </w:rPr>
        <w:t xml:space="preserve">, </w:t>
      </w:r>
      <w:r>
        <w:rPr>
          <w:rStyle w:val="fontstyle01"/>
          <w:lang w:val="pt-PT"/>
        </w:rPr>
        <w:t xml:space="preserve">fomos forçados a particionar o </w:t>
      </w:r>
      <w:proofErr w:type="spellStart"/>
      <w:r w:rsidRPr="006A0BDA">
        <w:rPr>
          <w:rStyle w:val="fontstyle01"/>
          <w:i/>
          <w:lang w:val="pt-PT"/>
        </w:rPr>
        <w:t>dataset</w:t>
      </w:r>
      <w:proofErr w:type="spellEnd"/>
      <w:r>
        <w:rPr>
          <w:rStyle w:val="fontstyle01"/>
          <w:lang w:val="pt-PT"/>
        </w:rPr>
        <w:t xml:space="preserve"> em 10 amostras mais pequenas, sendo que para o fazer usámos </w:t>
      </w:r>
      <w:proofErr w:type="spellStart"/>
      <w:r w:rsidRPr="006A0BDA">
        <w:rPr>
          <w:rStyle w:val="fontstyle01"/>
          <w:i/>
          <w:lang w:val="pt-PT"/>
        </w:rPr>
        <w:t>random</w:t>
      </w:r>
      <w:proofErr w:type="spellEnd"/>
      <w:r w:rsidRPr="006A0BDA">
        <w:rPr>
          <w:rStyle w:val="fontstyle01"/>
          <w:i/>
          <w:lang w:val="pt-PT"/>
        </w:rPr>
        <w:t xml:space="preserve"> </w:t>
      </w:r>
      <w:proofErr w:type="spellStart"/>
      <w:r w:rsidRPr="006A0BDA">
        <w:rPr>
          <w:rStyle w:val="fontstyle01"/>
          <w:i/>
          <w:lang w:val="pt-PT"/>
        </w:rPr>
        <w:t>sampling</w:t>
      </w:r>
      <w:proofErr w:type="spellEnd"/>
      <w:r>
        <w:rPr>
          <w:rStyle w:val="fontstyle01"/>
          <w:i/>
          <w:lang w:val="pt-PT"/>
        </w:rPr>
        <w:t xml:space="preserve"> </w:t>
      </w:r>
      <w:r>
        <w:rPr>
          <w:rStyle w:val="fontstyle01"/>
          <w:lang w:val="pt-PT"/>
        </w:rPr>
        <w:t xml:space="preserve">sem reposição. </w:t>
      </w:r>
      <w:r w:rsidRPr="006A0BDA">
        <w:rPr>
          <w:rStyle w:val="fontstyle01"/>
          <w:lang w:val="pt-PT"/>
        </w:rPr>
        <w:t>Este procedimento foi executado de forma a evitar problemas de</w:t>
      </w:r>
      <w:r>
        <w:rPr>
          <w:rStyle w:val="fontstyle01"/>
          <w:lang w:val="pt-PT"/>
        </w:rPr>
        <w:t xml:space="preserve"> escassez de memória aquando da execução do algoritmo k-</w:t>
      </w:r>
      <w:proofErr w:type="spellStart"/>
      <w:r>
        <w:rPr>
          <w:rStyle w:val="fontstyle01"/>
          <w:lang w:val="pt-PT"/>
        </w:rPr>
        <w:t>means</w:t>
      </w:r>
      <w:proofErr w:type="spellEnd"/>
      <w:r>
        <w:rPr>
          <w:rStyle w:val="fontstyle01"/>
          <w:lang w:val="pt-PT"/>
        </w:rPr>
        <w:t xml:space="preserve">. </w:t>
      </w:r>
    </w:p>
    <w:p w:rsidR="006A0BDA" w:rsidRPr="00921979" w:rsidRDefault="006A0BDA" w:rsidP="00E45BE4">
      <w:pPr>
        <w:pStyle w:val="SPIEbodytext"/>
        <w:rPr>
          <w:rFonts w:ascii="CMR10" w:hAnsi="CMR10"/>
          <w:color w:val="000000"/>
          <w:szCs w:val="20"/>
          <w:lang w:val="pt-PT"/>
        </w:rPr>
      </w:pPr>
    </w:p>
    <w:p w:rsidR="00F8177B" w:rsidRPr="00F8177B" w:rsidRDefault="00E45BE4" w:rsidP="00E45BE4">
      <w:pPr>
        <w:pStyle w:val="Ttulo2"/>
        <w:numPr>
          <w:ilvl w:val="2"/>
          <w:numId w:val="3"/>
        </w:numPr>
        <w:tabs>
          <w:tab w:val="clear" w:pos="360"/>
        </w:tabs>
      </w:pPr>
      <w:bookmarkStart w:id="5" w:name="_Toc530142942"/>
      <w:r>
        <w:t>Classification</w:t>
      </w:r>
      <w:bookmarkEnd w:id="5"/>
    </w:p>
    <w:p w:rsidR="00E45BE4" w:rsidRDefault="00630EC9" w:rsidP="00E45BE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15875</wp:posOffset>
            </wp:positionV>
            <wp:extent cx="1920240" cy="1254125"/>
            <wp:effectExtent l="0" t="0" r="0" b="0"/>
            <wp:wrapTight wrapText="bothSides">
              <wp:wrapPolygon edited="0">
                <wp:start x="0" y="0"/>
                <wp:lineTo x="0" y="21436"/>
                <wp:lineTo x="21429" y="21436"/>
                <wp:lineTo x="21429" y="0"/>
                <wp:lineTo x="0" y="0"/>
              </wp:wrapPolygon>
            </wp:wrapTight>
            <wp:docPr id="5" name="Imagem 7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F31">
        <w:rPr>
          <w:lang w:val="pt-PT"/>
        </w:rPr>
        <w:t>Para</w:t>
      </w:r>
      <w:r w:rsidR="00E45BE4">
        <w:rPr>
          <w:lang w:val="pt-PT"/>
        </w:rPr>
        <w:t xml:space="preserve"> a utilização de técnicas de classificação, foi</w:t>
      </w:r>
      <w:r w:rsidR="00B07F31">
        <w:rPr>
          <w:lang w:val="pt-PT"/>
        </w:rPr>
        <w:t xml:space="preserve"> </w:t>
      </w:r>
      <w:r w:rsidR="00E45BE4">
        <w:rPr>
          <w:lang w:val="pt-PT"/>
        </w:rPr>
        <w:t xml:space="preserve">aplicada uma transformação de </w:t>
      </w:r>
      <w:proofErr w:type="spellStart"/>
      <w:r w:rsidR="00F8177B">
        <w:rPr>
          <w:lang w:val="pt-PT"/>
        </w:rPr>
        <w:t>discretização</w:t>
      </w:r>
      <w:proofErr w:type="spellEnd"/>
      <w:r w:rsidR="00E45BE4">
        <w:rPr>
          <w:lang w:val="pt-PT"/>
        </w:rPr>
        <w:t xml:space="preserve"> de dados</w:t>
      </w:r>
      <w:r w:rsidR="00B07F31">
        <w:rPr>
          <w:lang w:val="pt-PT"/>
        </w:rPr>
        <w:t xml:space="preserve"> ao </w:t>
      </w:r>
      <w:proofErr w:type="spellStart"/>
      <w:r w:rsidR="00B07F31" w:rsidRPr="00B07F31">
        <w:rPr>
          <w:i/>
          <w:lang w:val="pt-PT"/>
        </w:rPr>
        <w:t>dataset</w:t>
      </w:r>
      <w:proofErr w:type="spellEnd"/>
      <w:r w:rsidR="00E45BE4">
        <w:rPr>
          <w:lang w:val="pt-PT"/>
        </w:rPr>
        <w:t>, correspondente à transformação do atributo binário “</w:t>
      </w:r>
      <w:proofErr w:type="spellStart"/>
      <w:r w:rsidR="00E45BE4" w:rsidRPr="00B07F31">
        <w:rPr>
          <w:i/>
          <w:lang w:val="pt-PT"/>
        </w:rPr>
        <w:t>class</w:t>
      </w:r>
      <w:proofErr w:type="spellEnd"/>
      <w:r w:rsidR="00E45BE4">
        <w:rPr>
          <w:lang w:val="pt-PT"/>
        </w:rPr>
        <w:t>”, cuj</w:t>
      </w:r>
      <w:r w:rsidR="00B07F31">
        <w:rPr>
          <w:lang w:val="pt-PT"/>
        </w:rPr>
        <w:t>a</w:t>
      </w:r>
      <w:r w:rsidR="00E45BE4">
        <w:rPr>
          <w:lang w:val="pt-PT"/>
        </w:rPr>
        <w:t xml:space="preserve">s </w:t>
      </w:r>
      <w:r w:rsidR="00B07F31">
        <w:rPr>
          <w:lang w:val="pt-PT"/>
        </w:rPr>
        <w:t>insígnias</w:t>
      </w:r>
      <w:r w:rsidR="00E45BE4">
        <w:rPr>
          <w:lang w:val="pt-PT"/>
        </w:rPr>
        <w:t xml:space="preserve"> “</w:t>
      </w:r>
      <w:proofErr w:type="spellStart"/>
      <w:r w:rsidR="00E45BE4" w:rsidRPr="00B07F31">
        <w:rPr>
          <w:i/>
          <w:lang w:val="pt-PT"/>
        </w:rPr>
        <w:t>pos</w:t>
      </w:r>
      <w:proofErr w:type="spellEnd"/>
      <w:r w:rsidR="00E45BE4">
        <w:rPr>
          <w:lang w:val="pt-PT"/>
        </w:rPr>
        <w:t>” e “</w:t>
      </w:r>
      <w:proofErr w:type="spellStart"/>
      <w:r w:rsidR="00E45BE4" w:rsidRPr="00B07F31">
        <w:rPr>
          <w:i/>
          <w:lang w:val="pt-PT"/>
        </w:rPr>
        <w:t>neg</w:t>
      </w:r>
      <w:proofErr w:type="spellEnd"/>
      <w:r w:rsidR="00E45BE4">
        <w:rPr>
          <w:lang w:val="pt-PT"/>
        </w:rPr>
        <w:t xml:space="preserve">” foram convertidos para numéricos 0 e 1, respetivamente. </w:t>
      </w:r>
    </w:p>
    <w:p w:rsidR="00F8177B" w:rsidRDefault="00F8177B" w:rsidP="006C6824">
      <w:pPr>
        <w:pStyle w:val="SPIEbodytext"/>
        <w:rPr>
          <w:lang w:val="pt-PT"/>
        </w:rPr>
      </w:pPr>
      <w:r>
        <w:rPr>
          <w:lang w:val="pt-PT"/>
        </w:rPr>
        <w:t xml:space="preserve">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têm também de ser tratados com a utilização de técnicas de classificação. Analisámos por isso os </w:t>
      </w:r>
      <w:proofErr w:type="spellStart"/>
      <w:r w:rsidRPr="00F8177B">
        <w:rPr>
          <w:i/>
          <w:lang w:val="pt-PT"/>
        </w:rPr>
        <w:t>outliers</w:t>
      </w:r>
      <w:proofErr w:type="spellEnd"/>
      <w:r>
        <w:rPr>
          <w:lang w:val="pt-PT"/>
        </w:rPr>
        <w:t xml:space="preserve"> dos conjuntos de treino e de teste, separadamente, e tomamos o mesmo procedimento utilizado para o pré-processamento do </w:t>
      </w:r>
      <w:proofErr w:type="spellStart"/>
      <w:r w:rsidRPr="00F8177B">
        <w:rPr>
          <w:i/>
          <w:lang w:val="pt-PT"/>
        </w:rPr>
        <w:t>dataset</w:t>
      </w:r>
      <w:proofErr w:type="spellEnd"/>
      <w:r>
        <w:rPr>
          <w:lang w:val="pt-PT"/>
        </w:rPr>
        <w:t xml:space="preserve"> para a utilização em </w:t>
      </w:r>
      <w:proofErr w:type="spellStart"/>
      <w:r w:rsidRPr="00F8177B">
        <w:rPr>
          <w:i/>
          <w:lang w:val="pt-PT"/>
        </w:rPr>
        <w:t>unsupervised</w:t>
      </w:r>
      <w:proofErr w:type="spellEnd"/>
      <w:r w:rsidRPr="00F8177B">
        <w:rPr>
          <w:i/>
          <w:lang w:val="pt-PT"/>
        </w:rPr>
        <w:t xml:space="preserve"> </w:t>
      </w:r>
      <w:proofErr w:type="spellStart"/>
      <w:r w:rsidRPr="00F8177B">
        <w:rPr>
          <w:i/>
          <w:lang w:val="pt-PT"/>
        </w:rPr>
        <w:t>mining</w:t>
      </w:r>
      <w:proofErr w:type="spellEnd"/>
      <w:r>
        <w:rPr>
          <w:lang w:val="pt-PT"/>
        </w:rPr>
        <w:t>.</w:t>
      </w:r>
      <w:r w:rsidR="006C6824">
        <w:rPr>
          <w:lang w:val="pt-PT"/>
        </w:rPr>
        <w:t xml:space="preserve"> O mesmo aconteceu para os </w:t>
      </w:r>
      <w:proofErr w:type="spellStart"/>
      <w:r w:rsidR="006C6824" w:rsidRPr="006C6824">
        <w:rPr>
          <w:i/>
          <w:lang w:val="pt-PT"/>
        </w:rPr>
        <w:t>missing</w:t>
      </w:r>
      <w:proofErr w:type="spellEnd"/>
      <w:r w:rsidR="006C6824" w:rsidRPr="006C6824">
        <w:rPr>
          <w:i/>
          <w:lang w:val="pt-PT"/>
        </w:rPr>
        <w:t xml:space="preserve"> </w:t>
      </w:r>
      <w:proofErr w:type="spellStart"/>
      <w:r w:rsidR="006C6824" w:rsidRPr="006C6824">
        <w:rPr>
          <w:i/>
          <w:lang w:val="pt-PT"/>
        </w:rPr>
        <w:t>values</w:t>
      </w:r>
      <w:proofErr w:type="spellEnd"/>
      <w:r w:rsidR="006C6824">
        <w:rPr>
          <w:lang w:val="pt-PT"/>
        </w:rPr>
        <w:t xml:space="preserve"> — foi imputada a média dos valores.</w:t>
      </w:r>
    </w:p>
    <w:p w:rsidR="00F8177B" w:rsidRPr="00F03388" w:rsidRDefault="00630EC9" w:rsidP="00664E64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86995</wp:posOffset>
            </wp:positionV>
            <wp:extent cx="1915795" cy="1239520"/>
            <wp:effectExtent l="0" t="0" r="0" b="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4" name="Imagem 9" descr="Uma imagem com captura de ecrã&#10;&#10;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Uma imagem com captura de ecrã&#10;&#10;&#10;&#10;Descrição gerada automaticamente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824">
        <w:rPr>
          <w:lang w:val="pt-PT"/>
        </w:rPr>
        <w:t xml:space="preserve">Uma grande alteração que foi feita foi o balanceamento dos dados. Analisando o </w:t>
      </w:r>
      <w:proofErr w:type="spellStart"/>
      <w:r w:rsidR="006C6824" w:rsidRPr="006C6824">
        <w:rPr>
          <w:i/>
          <w:lang w:val="pt-PT"/>
        </w:rPr>
        <w:t>dataset</w:t>
      </w:r>
      <w:proofErr w:type="spellEnd"/>
      <w:r w:rsidR="006C6824">
        <w:rPr>
          <w:lang w:val="pt-PT"/>
        </w:rPr>
        <w:t>, era possível verificar que o mesmo</w:t>
      </w:r>
      <w:r w:rsidR="0067412C">
        <w:rPr>
          <w:lang w:val="pt-PT"/>
        </w:rPr>
        <w:t xml:space="preserve"> era preferencial, o que significa que tendia para a classe mais popular — no nosso caso, o ‘</w:t>
      </w:r>
      <w:proofErr w:type="spellStart"/>
      <w:r w:rsidR="00BA56DB">
        <w:rPr>
          <w:lang w:val="pt-PT"/>
        </w:rPr>
        <w:t>pos</w:t>
      </w:r>
      <w:proofErr w:type="spellEnd"/>
      <w:r w:rsidR="0067412C">
        <w:rPr>
          <w:lang w:val="pt-PT"/>
        </w:rPr>
        <w:t>’</w:t>
      </w:r>
      <w:r w:rsidR="00BA56DB">
        <w:rPr>
          <w:lang w:val="pt-PT"/>
        </w:rPr>
        <w:t xml:space="preserve"> (como representado no </w:t>
      </w:r>
      <w:r w:rsidR="00BA56DB" w:rsidRPr="00BA56DB">
        <w:rPr>
          <w:i/>
          <w:lang w:val="pt-PT"/>
        </w:rPr>
        <w:t>Gráfico 1</w:t>
      </w:r>
      <w:r w:rsidR="00BA56DB">
        <w:rPr>
          <w:lang w:val="pt-PT"/>
        </w:rPr>
        <w:t>)</w:t>
      </w:r>
      <w:r w:rsidR="0067412C">
        <w:rPr>
          <w:lang w:val="pt-PT"/>
        </w:rPr>
        <w:t>. Foi, portanto,</w:t>
      </w:r>
      <w:r w:rsidR="0067412C" w:rsidRPr="0067412C">
        <w:rPr>
          <w:lang w:val="pt-PT"/>
        </w:rPr>
        <w:t xml:space="preserve"> necessário reduzir as quantidades globais,</w:t>
      </w:r>
      <w:r w:rsidR="0067412C">
        <w:rPr>
          <w:lang w:val="pt-PT"/>
        </w:rPr>
        <w:t xml:space="preserve"> não tendo em conta</w:t>
      </w:r>
      <w:r w:rsidR="0067412C" w:rsidRPr="0067412C">
        <w:rPr>
          <w:lang w:val="pt-PT"/>
        </w:rPr>
        <w:t xml:space="preserve"> a distribuição de dados. A fim de eliminar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oversampling</w:t>
      </w:r>
      <w:proofErr w:type="spellEnd"/>
      <w:r w:rsidR="0067412C">
        <w:rPr>
          <w:lang w:val="pt-PT"/>
        </w:rPr>
        <w:t xml:space="preserve"> </w:t>
      </w:r>
      <w:r w:rsidR="0067412C" w:rsidRPr="0067412C">
        <w:rPr>
          <w:lang w:val="pt-PT"/>
        </w:rPr>
        <w:t xml:space="preserve">e </w:t>
      </w:r>
      <w:r w:rsidR="0067412C">
        <w:rPr>
          <w:lang w:val="pt-PT"/>
        </w:rPr>
        <w:t xml:space="preserve">o </w:t>
      </w:r>
      <w:proofErr w:type="spellStart"/>
      <w:r w:rsidR="0067412C" w:rsidRPr="0067412C">
        <w:rPr>
          <w:i/>
          <w:lang w:val="pt-PT"/>
        </w:rPr>
        <w:t>undersampling</w:t>
      </w:r>
      <w:proofErr w:type="spellEnd"/>
      <w:r w:rsidR="0067412C" w:rsidRPr="0067412C">
        <w:rPr>
          <w:lang w:val="pt-PT"/>
        </w:rPr>
        <w:t xml:space="preserve"> opt</w:t>
      </w:r>
      <w:r w:rsidR="0067412C">
        <w:rPr>
          <w:lang w:val="pt-PT"/>
        </w:rPr>
        <w:t>á</w:t>
      </w:r>
      <w:r w:rsidR="0067412C" w:rsidRPr="0067412C">
        <w:rPr>
          <w:lang w:val="pt-PT"/>
        </w:rPr>
        <w:t>mos por utilizar o SMOTE e analis</w:t>
      </w:r>
      <w:r w:rsidR="008F2DA3">
        <w:rPr>
          <w:lang w:val="pt-PT"/>
        </w:rPr>
        <w:t>á</w:t>
      </w:r>
      <w:r w:rsidR="0067412C" w:rsidRPr="0067412C">
        <w:rPr>
          <w:lang w:val="pt-PT"/>
        </w:rPr>
        <w:t xml:space="preserve">mos a matriz de confusão para cada tipo de </w:t>
      </w:r>
      <w:proofErr w:type="spellStart"/>
      <w:r w:rsidR="0067412C" w:rsidRPr="0067412C">
        <w:rPr>
          <w:i/>
          <w:lang w:val="pt-PT"/>
        </w:rPr>
        <w:t>overfitting</w:t>
      </w:r>
      <w:proofErr w:type="spellEnd"/>
      <w:r w:rsidR="0067412C" w:rsidRPr="0067412C">
        <w:rPr>
          <w:lang w:val="pt-PT"/>
        </w:rPr>
        <w:t xml:space="preserve"> e </w:t>
      </w:r>
      <w:proofErr w:type="spellStart"/>
      <w:r w:rsidR="0067412C" w:rsidRPr="0067412C">
        <w:rPr>
          <w:i/>
          <w:lang w:val="pt-PT"/>
        </w:rPr>
        <w:t>underfitting</w:t>
      </w:r>
      <w:proofErr w:type="spellEnd"/>
      <w:r w:rsidR="0067412C" w:rsidRPr="0067412C">
        <w:rPr>
          <w:lang w:val="pt-PT"/>
        </w:rPr>
        <w:t>.</w:t>
      </w:r>
    </w:p>
    <w:p w:rsidR="001878E7" w:rsidRDefault="001878E7" w:rsidP="001878E7">
      <w:pPr>
        <w:pStyle w:val="SPIEbodytext"/>
        <w:rPr>
          <w:lang w:val="pt-PT"/>
        </w:rPr>
      </w:pPr>
    </w:p>
    <w:p w:rsidR="00BA56DB" w:rsidRPr="001878E7" w:rsidRDefault="00BA56DB" w:rsidP="001878E7">
      <w:pPr>
        <w:pStyle w:val="SPIEbodytext"/>
        <w:rPr>
          <w:lang w:val="pt-PT"/>
        </w:rPr>
      </w:pPr>
    </w:p>
    <w:p w:rsidR="00664E64" w:rsidRDefault="007101D1" w:rsidP="00664E64">
      <w:pPr>
        <w:pStyle w:val="Ttulo2"/>
        <w:tabs>
          <w:tab w:val="clear" w:pos="360"/>
        </w:tabs>
      </w:pPr>
      <w:bookmarkStart w:id="6" w:name="_Toc530142943"/>
      <w:proofErr w:type="spellStart"/>
      <w:r>
        <w:t>Problema</w:t>
      </w:r>
      <w:proofErr w:type="spellEnd"/>
      <w:r w:rsidR="00664E64" w:rsidRPr="00664E64">
        <w:t xml:space="preserve"> 2</w:t>
      </w:r>
      <w:bookmarkEnd w:id="6"/>
    </w:p>
    <w:p w:rsidR="0083330F" w:rsidRDefault="007101D1" w:rsidP="0083330F">
      <w:pPr>
        <w:pStyle w:val="Ttulo2"/>
        <w:numPr>
          <w:ilvl w:val="2"/>
          <w:numId w:val="3"/>
        </w:numPr>
        <w:tabs>
          <w:tab w:val="clear" w:pos="360"/>
        </w:tabs>
      </w:pPr>
      <w:bookmarkStart w:id="7" w:name="_Toc530142944"/>
      <w:r>
        <w:t>Unsupervised Mining</w:t>
      </w:r>
      <w:bookmarkEnd w:id="7"/>
    </w:p>
    <w:p w:rsidR="00832EBE" w:rsidRDefault="0083330F" w:rsidP="0083330F">
      <w:pPr>
        <w:pStyle w:val="SPIEbodytext"/>
        <w:rPr>
          <w:lang w:val="pt-PT"/>
        </w:rPr>
      </w:pPr>
      <w:r>
        <w:rPr>
          <w:lang w:val="pt-PT"/>
        </w:rPr>
        <w:t xml:space="preserve">Para o processamento do segundo </w:t>
      </w:r>
      <w:proofErr w:type="spellStart"/>
      <w:r w:rsidRPr="0083330F">
        <w:rPr>
          <w:i/>
          <w:lang w:val="pt-PT"/>
        </w:rPr>
        <w:t>dataset</w:t>
      </w:r>
      <w:proofErr w:type="spellEnd"/>
      <w:r>
        <w:rPr>
          <w:lang w:val="pt-PT"/>
        </w:rPr>
        <w:t xml:space="preserve">, e </w:t>
      </w:r>
      <w:r w:rsidR="00832EBE">
        <w:rPr>
          <w:lang w:val="pt-PT"/>
        </w:rPr>
        <w:t>dado que corresponde a um conjunto de dados bastante inferior ao primeiro, não foram necessários uma grande quantidade de procedimentos. No que toca ao pré-</w:t>
      </w:r>
      <w:proofErr w:type="spellStart"/>
      <w:r w:rsidR="00832EBE">
        <w:rPr>
          <w:lang w:val="pt-PT"/>
        </w:rPr>
        <w:t>procesamento</w:t>
      </w:r>
      <w:proofErr w:type="spellEnd"/>
      <w:r w:rsidR="00832EBE">
        <w:rPr>
          <w:lang w:val="pt-PT"/>
        </w:rPr>
        <w:t xml:space="preserve"> para a utilização em técnicas </w:t>
      </w:r>
      <w:r w:rsidR="00D33A87">
        <w:rPr>
          <w:lang w:val="pt-PT"/>
        </w:rPr>
        <w:t>d</w:t>
      </w:r>
      <w:r w:rsidR="00832EBE">
        <w:rPr>
          <w:lang w:val="pt-PT"/>
        </w:rPr>
        <w:t xml:space="preserve">e </w:t>
      </w:r>
      <w:proofErr w:type="spellStart"/>
      <w:r w:rsidR="00832EBE">
        <w:rPr>
          <w:lang w:val="pt-PT"/>
        </w:rPr>
        <w:t>unsupervised</w:t>
      </w:r>
      <w:proofErr w:type="spellEnd"/>
      <w:r w:rsidR="00832EBE">
        <w:rPr>
          <w:lang w:val="pt-PT"/>
        </w:rPr>
        <w:t xml:space="preserve"> </w:t>
      </w:r>
      <w:proofErr w:type="spellStart"/>
      <w:r w:rsidR="00832EBE">
        <w:rPr>
          <w:lang w:val="pt-PT"/>
        </w:rPr>
        <w:t>mining</w:t>
      </w:r>
      <w:proofErr w:type="spellEnd"/>
      <w:r w:rsidR="00832EBE">
        <w:rPr>
          <w:lang w:val="pt-PT"/>
        </w:rPr>
        <w:t xml:space="preserve">, </w:t>
      </w:r>
      <w:r w:rsidR="00D33A87">
        <w:rPr>
          <w:lang w:val="pt-PT"/>
        </w:rPr>
        <w:t>foram</w:t>
      </w:r>
      <w:r w:rsidR="00832EBE">
        <w:rPr>
          <w:lang w:val="pt-PT"/>
        </w:rPr>
        <w:t xml:space="preserve"> removidas as colunas ‘</w:t>
      </w:r>
      <w:r w:rsidR="00832EBE" w:rsidRPr="00832EBE">
        <w:rPr>
          <w:i/>
          <w:lang w:val="pt-PT"/>
        </w:rPr>
        <w:t>expert’</w:t>
      </w:r>
      <w:r w:rsidR="00832EBE">
        <w:rPr>
          <w:lang w:val="pt-PT"/>
        </w:rPr>
        <w:t xml:space="preserve"> e ‘</w:t>
      </w:r>
      <w:proofErr w:type="spellStart"/>
      <w:r w:rsidR="00832EBE" w:rsidRPr="00832EBE">
        <w:rPr>
          <w:i/>
          <w:lang w:val="pt-PT"/>
        </w:rPr>
        <w:t>consensus</w:t>
      </w:r>
      <w:proofErr w:type="spellEnd"/>
      <w:r w:rsidR="00832EBE" w:rsidRPr="00832EBE">
        <w:rPr>
          <w:i/>
          <w:lang w:val="pt-PT"/>
        </w:rPr>
        <w:t>’</w:t>
      </w:r>
      <w:r w:rsidR="00832EBE">
        <w:rPr>
          <w:lang w:val="pt-PT"/>
        </w:rPr>
        <w:t>, uma vez que estas apenas nos são úteis na utilização de métodos de aprendizagem supervisionada (classificação).</w:t>
      </w:r>
    </w:p>
    <w:p w:rsidR="00D33A87" w:rsidRDefault="00D33A87" w:rsidP="00D33A87">
      <w:pPr>
        <w:pStyle w:val="SPIEbodytext"/>
        <w:rPr>
          <w:lang w:val="pt-PT"/>
        </w:rPr>
      </w:pPr>
      <w:r>
        <w:rPr>
          <w:lang w:val="pt-PT"/>
        </w:rPr>
        <w:t xml:space="preserve">Juntámos também os três ficheiros do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num só, uma vez que os três têm o mesmo conjunto de atributos e podem ser tratados como um só, uma vez que </w:t>
      </w:r>
      <w:r w:rsidRPr="00D33A87">
        <w:rPr>
          <w:lang w:val="pt-PT"/>
        </w:rPr>
        <w:t>os parâmetros</w:t>
      </w:r>
      <w:r>
        <w:rPr>
          <w:lang w:val="pt-PT"/>
        </w:rPr>
        <w:t xml:space="preserve"> </w:t>
      </w:r>
      <w:r w:rsidRPr="00D33A87">
        <w:rPr>
          <w:lang w:val="pt-PT"/>
        </w:rPr>
        <w:t>(atributos) são todos iguais</w:t>
      </w:r>
      <w:r w:rsidR="007938F4">
        <w:rPr>
          <w:lang w:val="pt-PT"/>
        </w:rPr>
        <w:t>,</w:t>
      </w:r>
      <w:r w:rsidRPr="00D33A87">
        <w:rPr>
          <w:lang w:val="pt-PT"/>
        </w:rPr>
        <w:t xml:space="preserve"> </w:t>
      </w:r>
      <w:r w:rsidR="007938F4">
        <w:rPr>
          <w:lang w:val="pt-PT"/>
        </w:rPr>
        <w:t>já que</w:t>
      </w:r>
      <w:r>
        <w:rPr>
          <w:lang w:val="pt-PT"/>
        </w:rPr>
        <w:t xml:space="preserve"> têm a ver com as características</w:t>
      </w:r>
      <w:r w:rsidR="007938F4">
        <w:rPr>
          <w:lang w:val="pt-PT"/>
        </w:rPr>
        <w:t xml:space="preserve"> específicas</w:t>
      </w:r>
      <w:r>
        <w:rPr>
          <w:lang w:val="pt-PT"/>
        </w:rPr>
        <w:t xml:space="preserve"> de cada utente</w:t>
      </w:r>
      <w:r w:rsidR="007938F4">
        <w:rPr>
          <w:lang w:val="pt-PT"/>
        </w:rPr>
        <w:t xml:space="preserve">. </w:t>
      </w:r>
    </w:p>
    <w:p w:rsidR="00D33A87" w:rsidRPr="0083330F" w:rsidRDefault="00D33A87" w:rsidP="0083330F">
      <w:pPr>
        <w:pStyle w:val="SPIEbodytext"/>
        <w:rPr>
          <w:lang w:val="pt-PT"/>
        </w:rPr>
      </w:pPr>
    </w:p>
    <w:p w:rsidR="007101D1" w:rsidRDefault="007101D1" w:rsidP="007101D1">
      <w:pPr>
        <w:pStyle w:val="Ttulo2"/>
        <w:numPr>
          <w:ilvl w:val="2"/>
          <w:numId w:val="3"/>
        </w:numPr>
        <w:tabs>
          <w:tab w:val="clear" w:pos="360"/>
        </w:tabs>
      </w:pPr>
      <w:bookmarkStart w:id="8" w:name="_Toc530142945"/>
      <w:r>
        <w:t>Classification</w:t>
      </w:r>
      <w:bookmarkEnd w:id="8"/>
    </w:p>
    <w:p w:rsidR="003A4302" w:rsidRPr="003A4302" w:rsidRDefault="00832EBE" w:rsidP="003A4302">
      <w:pPr>
        <w:pStyle w:val="SPIEbodytext"/>
        <w:rPr>
          <w:lang w:val="pt-PT"/>
        </w:rPr>
      </w:pPr>
      <w:r>
        <w:rPr>
          <w:lang w:val="pt-PT"/>
        </w:rPr>
        <w:t xml:space="preserve">Para a utilização de técnicas de classificação, apenas foi necessário </w:t>
      </w:r>
      <w:r w:rsidR="003A4302">
        <w:rPr>
          <w:lang w:val="pt-PT"/>
        </w:rPr>
        <w:t xml:space="preserve">unificar os três </w:t>
      </w:r>
      <w:proofErr w:type="spellStart"/>
      <w:r w:rsidR="003A4302" w:rsidRPr="003A4302">
        <w:rPr>
          <w:i/>
          <w:lang w:val="pt-PT"/>
        </w:rPr>
        <w:t>datasets</w:t>
      </w:r>
      <w:proofErr w:type="spellEnd"/>
      <w:r w:rsidR="003A4302">
        <w:rPr>
          <w:lang w:val="pt-PT"/>
        </w:rPr>
        <w:t xml:space="preserve"> num único, para que sejam analisados </w:t>
      </w:r>
      <w:r w:rsidR="003A4302">
        <w:rPr>
          <w:bCs/>
          <w:lang w:val="pt-PT"/>
        </w:rPr>
        <w:t>de forma integrada, pela mesma razão apontada anteriormente.</w:t>
      </w:r>
    </w:p>
    <w:p w:rsidR="00664E64" w:rsidRPr="00921979" w:rsidRDefault="00A257F5" w:rsidP="00664E64">
      <w:pPr>
        <w:pStyle w:val="SPIEbodytext"/>
        <w:rPr>
          <w:lang w:val="pt-PT"/>
        </w:rPr>
      </w:pPr>
      <w:r w:rsidRPr="00921979">
        <w:rPr>
          <w:lang w:val="pt-PT"/>
        </w:rPr>
        <w:br w:type="page"/>
      </w:r>
    </w:p>
    <w:p w:rsidR="00664E64" w:rsidRPr="00664E64" w:rsidRDefault="00AB0E41" w:rsidP="00664E64">
      <w:pPr>
        <w:pStyle w:val="Ttulo1"/>
      </w:pPr>
      <w:r>
        <w:lastRenderedPageBreak/>
        <w:t>Exploração</w:t>
      </w:r>
    </w:p>
    <w:p w:rsidR="00664E64" w:rsidRDefault="00664E64" w:rsidP="00664E64">
      <w:pPr>
        <w:pStyle w:val="Ttulo2"/>
        <w:tabs>
          <w:tab w:val="clear" w:pos="360"/>
        </w:tabs>
      </w:pPr>
      <w:bookmarkStart w:id="9" w:name="_Toc530142947"/>
      <w:proofErr w:type="spellStart"/>
      <w:r w:rsidRPr="00664E64">
        <w:t>Problem</w:t>
      </w:r>
      <w:r w:rsidR="00B40352">
        <w:t>a</w:t>
      </w:r>
      <w:proofErr w:type="spellEnd"/>
      <w:r w:rsidRPr="00664E64">
        <w:t xml:space="preserve"> 1</w:t>
      </w:r>
      <w:bookmarkEnd w:id="9"/>
    </w:p>
    <w:p w:rsidR="00DE5522" w:rsidRDefault="00DE5522" w:rsidP="00DE5522">
      <w:pPr>
        <w:pStyle w:val="Ttulo2"/>
        <w:numPr>
          <w:ilvl w:val="2"/>
          <w:numId w:val="3"/>
        </w:numPr>
        <w:tabs>
          <w:tab w:val="clear" w:pos="360"/>
        </w:tabs>
      </w:pPr>
      <w:bookmarkStart w:id="10" w:name="_Toc530142948"/>
      <w:r>
        <w:t>Unsupervised Mining</w:t>
      </w:r>
      <w:bookmarkEnd w:id="10"/>
    </w:p>
    <w:p w:rsidR="00B40352" w:rsidRDefault="00B40352" w:rsidP="00B40352">
      <w:pPr>
        <w:pStyle w:val="Ttulo2"/>
        <w:numPr>
          <w:ilvl w:val="3"/>
          <w:numId w:val="3"/>
        </w:numPr>
      </w:pPr>
      <w:bookmarkStart w:id="11" w:name="_Toc530142949"/>
      <w:r>
        <w:t>Association rules</w:t>
      </w:r>
      <w:bookmarkEnd w:id="11"/>
    </w:p>
    <w:p w:rsidR="00B40352" w:rsidRPr="00B40352" w:rsidRDefault="00B40352" w:rsidP="00B40352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rPr>
          <w:lang w:val="pt-PT"/>
        </w:rPr>
        <w:t>Fusce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aliquet</w:t>
      </w:r>
      <w:proofErr w:type="spellEnd"/>
      <w:r w:rsidRPr="00B40352">
        <w:rPr>
          <w:lang w:val="pt-PT"/>
        </w:rPr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B40352" w:rsidRPr="00B40352" w:rsidRDefault="00B40352" w:rsidP="00B40352">
      <w:pPr>
        <w:pStyle w:val="Ttulo2"/>
        <w:numPr>
          <w:ilvl w:val="3"/>
          <w:numId w:val="3"/>
        </w:numPr>
      </w:pPr>
      <w:bookmarkStart w:id="12" w:name="_Toc530142950"/>
      <w:r>
        <w:t>Clustering</w:t>
      </w:r>
      <w:bookmarkEnd w:id="12"/>
    </w:p>
    <w:p w:rsidR="00691BA4" w:rsidRDefault="00017FEF" w:rsidP="00B40352">
      <w:pPr>
        <w:pStyle w:val="SPIEbodytext"/>
        <w:rPr>
          <w:lang w:val="pt-PT"/>
        </w:rPr>
      </w:pPr>
      <w:r w:rsidRPr="00017FEF">
        <w:rPr>
          <w:lang w:val="pt-PT"/>
        </w:rPr>
        <w:t xml:space="preserve">Para a utilização de métodos de </w:t>
      </w:r>
      <w:proofErr w:type="spellStart"/>
      <w:r w:rsidRPr="00691BA4">
        <w:rPr>
          <w:i/>
          <w:lang w:val="pt-PT"/>
        </w:rPr>
        <w:t>clustering</w:t>
      </w:r>
      <w:proofErr w:type="spellEnd"/>
      <w:r w:rsidR="00691BA4">
        <w:rPr>
          <w:lang w:val="pt-PT"/>
        </w:rPr>
        <w:t xml:space="preserve"> no primeiro </w:t>
      </w:r>
      <w:proofErr w:type="spellStart"/>
      <w:r w:rsidR="00691BA4" w:rsidRPr="00691BA4">
        <w:rPr>
          <w:i/>
          <w:lang w:val="pt-PT"/>
        </w:rPr>
        <w:t>dataset</w:t>
      </w:r>
      <w:proofErr w:type="spellEnd"/>
      <w:r w:rsidRPr="00017FEF">
        <w:rPr>
          <w:lang w:val="pt-PT"/>
        </w:rPr>
        <w:t xml:space="preserve">, </w:t>
      </w:r>
      <w:r>
        <w:rPr>
          <w:lang w:val="pt-PT"/>
        </w:rPr>
        <w:t xml:space="preserve">usámos o algoritmo </w:t>
      </w:r>
      <w:r w:rsidRPr="00691BA4">
        <w:rPr>
          <w:i/>
          <w:lang w:val="pt-PT"/>
        </w:rPr>
        <w:t>k-</w:t>
      </w:r>
      <w:proofErr w:type="spellStart"/>
      <w:r w:rsidRPr="00691BA4">
        <w:rPr>
          <w:i/>
          <w:lang w:val="pt-PT"/>
        </w:rPr>
        <w:t>means</w:t>
      </w:r>
      <w:proofErr w:type="spellEnd"/>
      <w:r>
        <w:rPr>
          <w:lang w:val="pt-PT"/>
        </w:rPr>
        <w:t xml:space="preserve"> sobre o </w:t>
      </w:r>
      <w:proofErr w:type="spellStart"/>
      <w:r w:rsidRPr="00691BA4">
        <w:rPr>
          <w:i/>
          <w:lang w:val="pt-PT"/>
        </w:rPr>
        <w:t>dataset</w:t>
      </w:r>
      <w:proofErr w:type="spellEnd"/>
      <w:r>
        <w:rPr>
          <w:lang w:val="pt-PT"/>
        </w:rPr>
        <w:t xml:space="preserve"> </w:t>
      </w:r>
      <w:r w:rsidR="00BA3217">
        <w:rPr>
          <w:lang w:val="pt-PT"/>
        </w:rPr>
        <w:t xml:space="preserve">pré-processado, com um número de </w:t>
      </w:r>
      <w:proofErr w:type="spellStart"/>
      <w:r w:rsidR="00691BA4" w:rsidRPr="00691BA4">
        <w:rPr>
          <w:i/>
          <w:lang w:val="pt-PT"/>
        </w:rPr>
        <w:t>centroids</w:t>
      </w:r>
      <w:proofErr w:type="spellEnd"/>
      <w:r w:rsidR="00691BA4">
        <w:rPr>
          <w:lang w:val="pt-PT"/>
        </w:rPr>
        <w:t xml:space="preserve"> </w:t>
      </w:r>
      <w:proofErr w:type="spellStart"/>
      <w:r w:rsidR="00BA3217" w:rsidRPr="00BA3217">
        <w:rPr>
          <w:i/>
          <w:lang w:val="pt-PT"/>
        </w:rPr>
        <w:t>default</w:t>
      </w:r>
      <w:proofErr w:type="spellEnd"/>
      <w:r w:rsidR="00BA3217">
        <w:rPr>
          <w:lang w:val="pt-PT"/>
        </w:rPr>
        <w:t xml:space="preserve"> de 2, sendo que incrementámos iterativamente esse número até 10. Dado que estamos a analisar um </w:t>
      </w:r>
      <w:proofErr w:type="spellStart"/>
      <w:r w:rsidR="00BA3217" w:rsidRPr="00691BA4">
        <w:rPr>
          <w:i/>
          <w:lang w:val="pt-PT"/>
        </w:rPr>
        <w:t>dataset</w:t>
      </w:r>
      <w:proofErr w:type="spellEnd"/>
      <w:r w:rsidR="00BA3217">
        <w:rPr>
          <w:lang w:val="pt-PT"/>
        </w:rPr>
        <w:t xml:space="preserve"> de grandes proporções, foi necessário particioná-lo em conjuntos de dados mais pequenos, de modo a evitar problemas de escassez de memória</w:t>
      </w:r>
      <w:r w:rsidR="00691BA4">
        <w:rPr>
          <w:lang w:val="pt-PT"/>
        </w:rPr>
        <w:t>, como referido na secção de pré-processamento</w:t>
      </w:r>
      <w:r w:rsidR="00BA3217">
        <w:rPr>
          <w:lang w:val="pt-PT"/>
        </w:rPr>
        <w:t>.</w:t>
      </w:r>
    </w:p>
    <w:p w:rsidR="00900B7E" w:rsidRDefault="00BA7D27" w:rsidP="00B40352">
      <w:pPr>
        <w:pStyle w:val="SPIEbodytext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-334960</wp:posOffset>
            </wp:positionH>
            <wp:positionV relativeFrom="paragraph">
              <wp:posOffset>-3175</wp:posOffset>
            </wp:positionV>
            <wp:extent cx="4385945" cy="2310765"/>
            <wp:effectExtent l="0" t="0" r="0" b="635"/>
            <wp:wrapTight wrapText="bothSides">
              <wp:wrapPolygon edited="0">
                <wp:start x="0" y="0"/>
                <wp:lineTo x="0" y="21487"/>
                <wp:lineTo x="21516" y="21487"/>
                <wp:lineTo x="21516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ustering Scores (Sample 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D0F">
        <w:rPr>
          <w:lang w:val="pt-PT"/>
        </w:rPr>
        <w:t xml:space="preserve">Comparámos a performance com e sem PCA, sendo que para este </w:t>
      </w:r>
      <w:proofErr w:type="spellStart"/>
      <w:r w:rsidR="009D6D0F" w:rsidRPr="009D6D0F">
        <w:rPr>
          <w:i/>
          <w:lang w:val="pt-PT"/>
        </w:rPr>
        <w:t>dataset</w:t>
      </w:r>
      <w:proofErr w:type="spellEnd"/>
      <w:r w:rsidR="009D6D0F">
        <w:rPr>
          <w:lang w:val="pt-PT"/>
        </w:rPr>
        <w:t xml:space="preserve"> os melhores resultados foram obtidos sem a utilização de PCA.</w:t>
      </w:r>
    </w:p>
    <w:p w:rsidR="00B40352" w:rsidRDefault="00691BA4" w:rsidP="00B40352">
      <w:pPr>
        <w:pStyle w:val="SPIEbodytext"/>
        <w:rPr>
          <w:lang w:val="pt-PT"/>
        </w:rPr>
      </w:pPr>
      <w:r>
        <w:rPr>
          <w:lang w:val="pt-PT"/>
        </w:rPr>
        <w:t xml:space="preserve">Olhando para o </w:t>
      </w:r>
      <w:proofErr w:type="spellStart"/>
      <w:r w:rsidRPr="00691BA4">
        <w:rPr>
          <w:i/>
          <w:lang w:val="pt-PT"/>
        </w:rPr>
        <w:t>Silhoutte</w:t>
      </w:r>
      <w:proofErr w:type="spellEnd"/>
      <w:r w:rsidRPr="00691BA4">
        <w:rPr>
          <w:i/>
          <w:lang w:val="pt-PT"/>
        </w:rPr>
        <w:t xml:space="preserve"> </w:t>
      </w:r>
      <w:proofErr w:type="spellStart"/>
      <w:r w:rsidRPr="00691BA4">
        <w:rPr>
          <w:i/>
          <w:lang w:val="pt-PT"/>
        </w:rPr>
        <w:t>Coeffi</w:t>
      </w:r>
      <w:r>
        <w:rPr>
          <w:i/>
          <w:lang w:val="pt-PT"/>
        </w:rPr>
        <w:t>ci</w:t>
      </w:r>
      <w:r w:rsidRPr="00691BA4">
        <w:rPr>
          <w:i/>
          <w:lang w:val="pt-PT"/>
        </w:rPr>
        <w:t>ent</w:t>
      </w:r>
      <w:proofErr w:type="spellEnd"/>
      <w:r>
        <w:rPr>
          <w:lang w:val="pt-PT"/>
        </w:rPr>
        <w:t>, a média para as 10 amostras foi de 0.</w:t>
      </w:r>
      <w:r w:rsidR="00BA7D27">
        <w:rPr>
          <w:lang w:val="pt-PT"/>
        </w:rPr>
        <w:t>9643</w:t>
      </w:r>
      <w:r>
        <w:rPr>
          <w:lang w:val="pt-PT"/>
        </w:rPr>
        <w:t xml:space="preserve">, e concluímos assim que os melhores resultados (valores mais altos) desta métrica foram obtidos para quando o número de </w:t>
      </w:r>
      <w:proofErr w:type="spellStart"/>
      <w:r w:rsidRPr="00691BA4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é igual a 2.</w:t>
      </w:r>
    </w:p>
    <w:p w:rsidR="00154E9D" w:rsidRDefault="00691BA4" w:rsidP="00691BA4">
      <w:pPr>
        <w:pStyle w:val="SPIEbodytext"/>
        <w:rPr>
          <w:lang w:val="pt-PT"/>
        </w:rPr>
      </w:pPr>
      <w:r>
        <w:rPr>
          <w:lang w:val="pt-PT"/>
        </w:rPr>
        <w:t xml:space="preserve">Analisando o </w:t>
      </w:r>
      <w:proofErr w:type="spellStart"/>
      <w:r>
        <w:rPr>
          <w:i/>
          <w:lang w:val="pt-PT"/>
        </w:rPr>
        <w:t>Davies-Bouldin</w:t>
      </w:r>
      <w:proofErr w:type="spellEnd"/>
      <w:r>
        <w:rPr>
          <w:i/>
          <w:lang w:val="pt-PT"/>
        </w:rPr>
        <w:t xml:space="preserve"> Score</w:t>
      </w:r>
      <w:r>
        <w:rPr>
          <w:lang w:val="pt-PT"/>
        </w:rPr>
        <w:t>, a média para as 10 amostras foi de 0.</w:t>
      </w:r>
      <w:r w:rsidR="00684ED4">
        <w:rPr>
          <w:lang w:val="pt-PT"/>
        </w:rPr>
        <w:t>0354</w:t>
      </w:r>
      <w:r>
        <w:rPr>
          <w:lang w:val="pt-PT"/>
        </w:rPr>
        <w:t xml:space="preserve">, </w:t>
      </w:r>
      <w:r w:rsidR="00900B7E">
        <w:rPr>
          <w:lang w:val="pt-PT"/>
        </w:rPr>
        <w:t xml:space="preserve">concluindo </w:t>
      </w:r>
      <w:r>
        <w:rPr>
          <w:lang w:val="pt-PT"/>
        </w:rPr>
        <w:t>assim que os melhores resultados</w:t>
      </w:r>
      <w:r w:rsidR="00900B7E">
        <w:rPr>
          <w:lang w:val="pt-PT"/>
        </w:rPr>
        <w:t xml:space="preserve"> (valores mais baixos)</w:t>
      </w:r>
      <w:r>
        <w:rPr>
          <w:lang w:val="pt-PT"/>
        </w:rPr>
        <w:t xml:space="preserve"> desta </w:t>
      </w:r>
      <w:r w:rsidR="00900B7E">
        <w:rPr>
          <w:lang w:val="pt-PT"/>
        </w:rPr>
        <w:t>métrica</w:t>
      </w:r>
      <w:r>
        <w:rPr>
          <w:lang w:val="pt-PT"/>
        </w:rPr>
        <w:t xml:space="preserve"> foram obtidos para quando o número de </w:t>
      </w:r>
      <w:proofErr w:type="spellStart"/>
      <w:r w:rsidRPr="00691BA4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é </w:t>
      </w:r>
      <w:r w:rsidR="00900B7E">
        <w:rPr>
          <w:lang w:val="pt-PT"/>
        </w:rPr>
        <w:t xml:space="preserve">também </w:t>
      </w:r>
      <w:r>
        <w:rPr>
          <w:lang w:val="pt-PT"/>
        </w:rPr>
        <w:t>igual a 2.</w:t>
      </w:r>
    </w:p>
    <w:p w:rsidR="00D20C6D" w:rsidRPr="00017FEF" w:rsidRDefault="0068665E" w:rsidP="00B40352">
      <w:pPr>
        <w:pStyle w:val="SPIEbodytext"/>
        <w:rPr>
          <w:lang w:val="pt-PT"/>
        </w:rPr>
      </w:pPr>
      <w:r>
        <w:rPr>
          <w:lang w:val="pt-PT"/>
        </w:rPr>
        <w:t xml:space="preserve">Para este </w:t>
      </w:r>
      <w:proofErr w:type="spellStart"/>
      <w:r w:rsidRPr="0068665E">
        <w:rPr>
          <w:i/>
          <w:lang w:val="pt-PT"/>
        </w:rPr>
        <w:t>dataset</w:t>
      </w:r>
      <w:proofErr w:type="spellEnd"/>
      <w:r>
        <w:rPr>
          <w:lang w:val="pt-PT"/>
        </w:rPr>
        <w:t xml:space="preserve">, concluímos que o número de </w:t>
      </w:r>
      <w:proofErr w:type="spellStart"/>
      <w:r w:rsidRPr="0068665E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ideal é igual a 2.</w:t>
      </w:r>
    </w:p>
    <w:p w:rsidR="00B40352" w:rsidRDefault="00B40352" w:rsidP="00B40352">
      <w:pPr>
        <w:pStyle w:val="Ttulo2"/>
        <w:numPr>
          <w:ilvl w:val="2"/>
          <w:numId w:val="3"/>
        </w:numPr>
        <w:tabs>
          <w:tab w:val="clear" w:pos="360"/>
        </w:tabs>
      </w:pPr>
      <w:bookmarkStart w:id="13" w:name="_Toc530142951"/>
      <w:r>
        <w:t>Classification</w:t>
      </w:r>
      <w:bookmarkEnd w:id="13"/>
    </w:p>
    <w:p w:rsidR="00B40352" w:rsidRDefault="00B40352" w:rsidP="00B40352">
      <w:pPr>
        <w:pStyle w:val="Ttulo2"/>
        <w:numPr>
          <w:ilvl w:val="3"/>
          <w:numId w:val="3"/>
        </w:numPr>
      </w:pPr>
      <w:bookmarkStart w:id="14" w:name="_Toc530142952"/>
      <w:r>
        <w:t>Instance-based learning</w:t>
      </w:r>
      <w:bookmarkEnd w:id="14"/>
    </w:p>
    <w:p w:rsidR="00B40352" w:rsidRDefault="00084E1F" w:rsidP="00B40352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375920</wp:posOffset>
            </wp:positionV>
            <wp:extent cx="3485515" cy="1816735"/>
            <wp:effectExtent l="0" t="0" r="0" b="0"/>
            <wp:wrapTopAndBottom/>
            <wp:docPr id="6" name="Imagem 6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val_knn_unbalanc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3468370</wp:posOffset>
            </wp:positionH>
            <wp:positionV relativeFrom="paragraph">
              <wp:posOffset>432435</wp:posOffset>
            </wp:positionV>
            <wp:extent cx="3453130" cy="1760855"/>
            <wp:effectExtent l="0" t="0" r="1270" b="4445"/>
            <wp:wrapTopAndBottom/>
            <wp:docPr id="2" name="Imagem 2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val_knn_balanc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352" w:rsidRPr="00B81B6F">
        <w:rPr>
          <w:lang w:val="pt-PT"/>
        </w:rPr>
        <w:t xml:space="preserve">Para </w:t>
      </w:r>
      <w:r w:rsidR="00B81B6F">
        <w:rPr>
          <w:lang w:val="pt-PT"/>
        </w:rPr>
        <w:t>a análise com o algoritmo KNN</w:t>
      </w:r>
      <w:r w:rsidR="00B81B6F" w:rsidRPr="00B81B6F">
        <w:rPr>
          <w:lang w:val="pt-PT"/>
        </w:rPr>
        <w:t xml:space="preserve"> </w:t>
      </w:r>
      <w:r w:rsidR="00B81B6F">
        <w:rPr>
          <w:lang w:val="pt-PT"/>
        </w:rPr>
        <w:t>(</w:t>
      </w:r>
      <w:proofErr w:type="spellStart"/>
      <w:r w:rsidR="00B81B6F" w:rsidRPr="009E65BB">
        <w:rPr>
          <w:i/>
          <w:lang w:val="pt-PT"/>
        </w:rPr>
        <w:t>instance-based</w:t>
      </w:r>
      <w:proofErr w:type="spellEnd"/>
      <w:r w:rsidR="00B81B6F" w:rsidRPr="009E65BB">
        <w:rPr>
          <w:i/>
          <w:lang w:val="pt-PT"/>
        </w:rPr>
        <w:t xml:space="preserve"> </w:t>
      </w:r>
      <w:proofErr w:type="spellStart"/>
      <w:r w:rsidR="00B81B6F" w:rsidRPr="009E65BB">
        <w:rPr>
          <w:i/>
          <w:lang w:val="pt-PT"/>
        </w:rPr>
        <w:t>learning</w:t>
      </w:r>
      <w:proofErr w:type="spellEnd"/>
      <w:r w:rsidR="00B81B6F">
        <w:rPr>
          <w:lang w:val="pt-PT"/>
        </w:rPr>
        <w:t>)</w:t>
      </w:r>
      <w:r w:rsidR="00B81B6F" w:rsidRPr="00B81B6F">
        <w:rPr>
          <w:lang w:val="pt-PT"/>
        </w:rPr>
        <w:t>,</w:t>
      </w:r>
      <w:r w:rsidR="00B81B6F">
        <w:rPr>
          <w:lang w:val="pt-PT"/>
        </w:rPr>
        <w:t xml:space="preserve"> utilizámos os </w:t>
      </w:r>
      <w:proofErr w:type="spellStart"/>
      <w:r w:rsidR="00B81B6F" w:rsidRPr="009E65BB">
        <w:rPr>
          <w:i/>
          <w:lang w:val="pt-PT"/>
        </w:rPr>
        <w:t>datasets</w:t>
      </w:r>
      <w:proofErr w:type="spellEnd"/>
      <w:r w:rsidR="00B81B6F">
        <w:rPr>
          <w:lang w:val="pt-PT"/>
        </w:rPr>
        <w:t xml:space="preserve"> com e sem PCA com variações do valor k-</w:t>
      </w:r>
      <w:proofErr w:type="spellStart"/>
      <w:r w:rsidR="00B81B6F">
        <w:rPr>
          <w:lang w:val="pt-PT"/>
        </w:rPr>
        <w:t>neighb</w:t>
      </w:r>
      <w:r w:rsidR="006F11A7">
        <w:rPr>
          <w:lang w:val="pt-PT"/>
        </w:rPr>
        <w:t>o</w:t>
      </w:r>
      <w:r w:rsidR="00B81B6F">
        <w:rPr>
          <w:lang w:val="pt-PT"/>
        </w:rPr>
        <w:t>rs</w:t>
      </w:r>
      <w:proofErr w:type="spellEnd"/>
      <w:r w:rsidR="00B81B6F">
        <w:rPr>
          <w:lang w:val="pt-PT"/>
        </w:rPr>
        <w:t xml:space="preserve"> de 1 </w:t>
      </w:r>
      <w:r>
        <w:rPr>
          <w:lang w:val="pt-PT"/>
        </w:rPr>
        <w:t>a 51, de 2 em 2,</w:t>
      </w:r>
      <w:r w:rsidR="006F11A7">
        <w:rPr>
          <w:lang w:val="pt-PT"/>
        </w:rPr>
        <w:t xml:space="preserve"> além de aplicar SMOTE para balancear os dados,</w:t>
      </w:r>
      <w:r>
        <w:rPr>
          <w:lang w:val="pt-PT"/>
        </w:rPr>
        <w:t xml:space="preserve"> tendo </w:t>
      </w:r>
      <w:r w:rsidR="002C59EF">
        <w:rPr>
          <w:lang w:val="pt-PT"/>
        </w:rPr>
        <w:t>obtido</w:t>
      </w:r>
      <w:r>
        <w:rPr>
          <w:lang w:val="pt-PT"/>
        </w:rPr>
        <w:t xml:space="preserve"> os</w:t>
      </w:r>
      <w:r w:rsidR="006F11A7">
        <w:rPr>
          <w:lang w:val="pt-PT"/>
        </w:rPr>
        <w:t xml:space="preserve"> seguintes</w:t>
      </w:r>
      <w:r>
        <w:rPr>
          <w:lang w:val="pt-PT"/>
        </w:rPr>
        <w:t xml:space="preserve"> gráficos:</w:t>
      </w:r>
    </w:p>
    <w:p w:rsidR="00A06883" w:rsidRDefault="00084E1F" w:rsidP="00901AFB">
      <w:pPr>
        <w:pStyle w:val="SPIEbodytext"/>
        <w:rPr>
          <w:lang w:val="pt-PT"/>
        </w:rPr>
      </w:pPr>
      <w:r>
        <w:rPr>
          <w:lang w:val="pt-PT"/>
        </w:rPr>
        <w:t xml:space="preserve">Podemos assim concluir que os melhores resultados de </w:t>
      </w:r>
      <w:proofErr w:type="spellStart"/>
      <w:r w:rsidRPr="00084E1F">
        <w:rPr>
          <w:i/>
          <w:lang w:val="pt-PT"/>
        </w:rPr>
        <w:t>precision</w:t>
      </w:r>
      <w:proofErr w:type="spellEnd"/>
      <w:r>
        <w:rPr>
          <w:lang w:val="pt-PT"/>
        </w:rPr>
        <w:t xml:space="preserve"> e </w:t>
      </w:r>
      <w:proofErr w:type="spellStart"/>
      <w:r w:rsidRPr="00084E1F">
        <w:rPr>
          <w:i/>
          <w:lang w:val="pt-PT"/>
        </w:rPr>
        <w:t>recall</w:t>
      </w:r>
      <w:proofErr w:type="spellEnd"/>
      <w:r>
        <w:rPr>
          <w:lang w:val="pt-PT"/>
        </w:rPr>
        <w:t xml:space="preserve"> são obtidos quando o</w:t>
      </w:r>
      <w:r w:rsidR="009E65BB">
        <w:rPr>
          <w:lang w:val="pt-PT"/>
        </w:rPr>
        <w:t xml:space="preserve"> conjunto de</w:t>
      </w:r>
      <w:r>
        <w:rPr>
          <w:lang w:val="pt-PT"/>
        </w:rPr>
        <w:t xml:space="preserve"> dados </w:t>
      </w:r>
      <w:r w:rsidR="009E65BB">
        <w:rPr>
          <w:lang w:val="pt-PT"/>
        </w:rPr>
        <w:t>está</w:t>
      </w:r>
      <w:r>
        <w:rPr>
          <w:lang w:val="pt-PT"/>
        </w:rPr>
        <w:t xml:space="preserve"> </w:t>
      </w:r>
      <w:r w:rsidR="009E65BB">
        <w:rPr>
          <w:lang w:val="pt-PT"/>
        </w:rPr>
        <w:t>balanceado</w:t>
      </w:r>
      <w:r w:rsidR="00A76FEC">
        <w:rPr>
          <w:lang w:val="pt-PT"/>
        </w:rPr>
        <w:t xml:space="preserve"> com recurso ao SMOTE</w:t>
      </w:r>
      <w:r>
        <w:rPr>
          <w:lang w:val="pt-PT"/>
        </w:rPr>
        <w:t>, quando é não utilizado PCA</w:t>
      </w:r>
      <w:r w:rsidR="00A06883">
        <w:rPr>
          <w:lang w:val="pt-PT"/>
        </w:rPr>
        <w:t xml:space="preserve"> (vermelho e verde)</w:t>
      </w:r>
      <w:r>
        <w:rPr>
          <w:lang w:val="pt-PT"/>
        </w:rPr>
        <w:t xml:space="preserve">, </w:t>
      </w:r>
      <w:r w:rsidR="00A06883">
        <w:rPr>
          <w:lang w:val="pt-PT"/>
        </w:rPr>
        <w:t xml:space="preserve">e quando o </w:t>
      </w:r>
      <w:r w:rsidR="00A06883" w:rsidRPr="0034649A">
        <w:rPr>
          <w:i/>
          <w:lang w:val="pt-PT"/>
        </w:rPr>
        <w:t>k-</w:t>
      </w:r>
      <w:proofErr w:type="spellStart"/>
      <w:r w:rsidR="00A06883" w:rsidRPr="0034649A">
        <w:rPr>
          <w:i/>
          <w:lang w:val="pt-PT"/>
        </w:rPr>
        <w:t>neighbors</w:t>
      </w:r>
      <w:proofErr w:type="spellEnd"/>
      <w:r w:rsidR="00A06883">
        <w:rPr>
          <w:lang w:val="pt-PT"/>
        </w:rPr>
        <w:t xml:space="preserve"> é igual a 1. Com a utilização de PCA (azul e amarelo), os resultados das métricas </w:t>
      </w:r>
      <w:r w:rsidR="00BB18A0">
        <w:rPr>
          <w:lang w:val="pt-PT"/>
        </w:rPr>
        <w:t>tendem a piorar</w:t>
      </w:r>
      <w:r w:rsidR="00A06883">
        <w:rPr>
          <w:lang w:val="pt-PT"/>
        </w:rPr>
        <w:t>.</w:t>
      </w:r>
    </w:p>
    <w:p w:rsidR="00DE5F7E" w:rsidRDefault="00DE5F7E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Analisando os resultados de </w:t>
      </w:r>
      <w:proofErr w:type="spellStart"/>
      <w:r w:rsidRPr="0034649A">
        <w:rPr>
          <w:i/>
          <w:sz w:val="20"/>
          <w:szCs w:val="20"/>
          <w:lang w:val="pt-PT" w:eastAsia="pt-PT"/>
        </w:rPr>
        <w:t>precision</w:t>
      </w:r>
      <w:proofErr w:type="spellEnd"/>
      <w:r>
        <w:rPr>
          <w:sz w:val="20"/>
          <w:szCs w:val="20"/>
          <w:lang w:val="pt-PT" w:eastAsia="pt-PT"/>
        </w:rPr>
        <w:t xml:space="preserve"> e </w:t>
      </w:r>
      <w:proofErr w:type="spellStart"/>
      <w:r w:rsidRPr="0034649A">
        <w:rPr>
          <w:i/>
          <w:sz w:val="20"/>
          <w:szCs w:val="20"/>
          <w:lang w:val="pt-PT" w:eastAsia="pt-PT"/>
        </w:rPr>
        <w:t>recall</w:t>
      </w:r>
      <w:proofErr w:type="spellEnd"/>
      <w:r>
        <w:rPr>
          <w:sz w:val="20"/>
          <w:szCs w:val="20"/>
          <w:lang w:val="pt-PT" w:eastAsia="pt-PT"/>
        </w:rPr>
        <w:t xml:space="preserve">, podemos observar que a utilização de SMOTE melhorou significativamente o </w:t>
      </w:r>
      <w:proofErr w:type="spellStart"/>
      <w:r>
        <w:rPr>
          <w:sz w:val="20"/>
          <w:szCs w:val="20"/>
          <w:lang w:val="pt-PT" w:eastAsia="pt-PT"/>
        </w:rPr>
        <w:t>recall</w:t>
      </w:r>
      <w:proofErr w:type="spellEnd"/>
      <w:r>
        <w:rPr>
          <w:sz w:val="20"/>
          <w:szCs w:val="20"/>
          <w:lang w:val="pt-PT" w:eastAsia="pt-PT"/>
        </w:rPr>
        <w:t xml:space="preserve"> em relação ao </w:t>
      </w:r>
      <w:proofErr w:type="spellStart"/>
      <w:r>
        <w:rPr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 xml:space="preserve"> não-equilibrado, ou seja, o modelo tem uma melhor capacidade de identificar samples positivas. A </w:t>
      </w:r>
      <w:proofErr w:type="spellStart"/>
      <w:r>
        <w:rPr>
          <w:sz w:val="20"/>
          <w:szCs w:val="20"/>
          <w:lang w:val="pt-PT" w:eastAsia="pt-PT"/>
        </w:rPr>
        <w:t>precision</w:t>
      </w:r>
      <w:proofErr w:type="spellEnd"/>
      <w:r>
        <w:rPr>
          <w:sz w:val="20"/>
          <w:szCs w:val="20"/>
          <w:lang w:val="pt-PT" w:eastAsia="pt-PT"/>
        </w:rPr>
        <w:t xml:space="preserve"> é também ligeiramente melhor com SMOTE, o que significa o modelo tem uma boa</w:t>
      </w:r>
      <w:r w:rsidRPr="00DE5F7E">
        <w:rPr>
          <w:sz w:val="20"/>
          <w:szCs w:val="20"/>
          <w:lang w:val="pt-PT" w:eastAsia="pt-PT"/>
        </w:rPr>
        <w:t xml:space="preserve"> capacidade de não classificar como positiva uma amostra que é negativa</w:t>
      </w:r>
      <w:r>
        <w:rPr>
          <w:sz w:val="20"/>
          <w:szCs w:val="20"/>
          <w:lang w:val="pt-PT" w:eastAsia="pt-PT"/>
        </w:rPr>
        <w:t>.</w:t>
      </w:r>
    </w:p>
    <w:p w:rsidR="00901AFB" w:rsidRDefault="00901AFB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</w:p>
    <w:p w:rsidR="00901AFB" w:rsidRPr="00901AFB" w:rsidRDefault="00901AFB" w:rsidP="00901AFB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Com base </w:t>
      </w:r>
      <w:r w:rsidR="007850C6">
        <w:rPr>
          <w:sz w:val="20"/>
          <w:szCs w:val="20"/>
          <w:lang w:val="pt-PT" w:eastAsia="pt-PT"/>
        </w:rPr>
        <w:t>na análise dos</w:t>
      </w:r>
      <w:r>
        <w:rPr>
          <w:sz w:val="20"/>
          <w:szCs w:val="20"/>
          <w:lang w:val="pt-PT" w:eastAsia="pt-PT"/>
        </w:rPr>
        <w:t xml:space="preserve"> gráficos obtidas, podemos concluir que o desempenho do classificador KNN estabiliza a partir de k=20 e obtemos</w:t>
      </w:r>
      <w:r w:rsidR="007850C6">
        <w:rPr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melhores resultados se </w:t>
      </w:r>
      <w:r w:rsidR="007850C6">
        <w:rPr>
          <w:sz w:val="20"/>
          <w:szCs w:val="20"/>
          <w:lang w:val="pt-PT" w:eastAsia="pt-PT"/>
        </w:rPr>
        <w:t>for feito</w:t>
      </w:r>
      <w:r>
        <w:rPr>
          <w:sz w:val="20"/>
          <w:szCs w:val="20"/>
          <w:lang w:val="pt-PT" w:eastAsia="pt-PT"/>
        </w:rPr>
        <w:t xml:space="preserve"> </w:t>
      </w:r>
      <w:proofErr w:type="spellStart"/>
      <w:r w:rsidRPr="007850C6">
        <w:rPr>
          <w:i/>
          <w:sz w:val="20"/>
          <w:szCs w:val="20"/>
          <w:lang w:val="pt-PT" w:eastAsia="pt-PT"/>
        </w:rPr>
        <w:t>oversampling</w:t>
      </w:r>
      <w:proofErr w:type="spellEnd"/>
      <w:r>
        <w:rPr>
          <w:sz w:val="20"/>
          <w:szCs w:val="20"/>
          <w:lang w:val="pt-PT" w:eastAsia="pt-PT"/>
        </w:rPr>
        <w:t xml:space="preserve"> do conjunto com SMOTE, sendo que esse ponto estabilização do desempenho poderá estar relacionado com o grau de variedade média entre os atributos do </w:t>
      </w:r>
      <w:proofErr w:type="spellStart"/>
      <w:r w:rsidRPr="00901AFB">
        <w:rPr>
          <w:i/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>.</w:t>
      </w:r>
    </w:p>
    <w:p w:rsidR="00DE5F7E" w:rsidRPr="00B81B6F" w:rsidRDefault="00DE5F7E" w:rsidP="00901AFB">
      <w:pPr>
        <w:pStyle w:val="SPIEbodytext"/>
        <w:rPr>
          <w:lang w:val="pt-PT"/>
        </w:rPr>
      </w:pPr>
    </w:p>
    <w:p w:rsidR="00901AFB" w:rsidRDefault="00B40352" w:rsidP="00901AFB">
      <w:pPr>
        <w:pStyle w:val="Ttulo2"/>
        <w:numPr>
          <w:ilvl w:val="3"/>
          <w:numId w:val="3"/>
        </w:numPr>
      </w:pPr>
      <w:bookmarkStart w:id="15" w:name="_Toc530142953"/>
      <w:r>
        <w:t>Naïve Bayes</w:t>
      </w:r>
      <w:bookmarkEnd w:id="15"/>
    </w:p>
    <w:p w:rsidR="00695A97" w:rsidRPr="00695A97" w:rsidRDefault="00695A97" w:rsidP="00695A97">
      <w:pPr>
        <w:pStyle w:val="SPIEbodytext"/>
      </w:pPr>
    </w:p>
    <w:p w:rsidR="00921979" w:rsidRPr="00921979" w:rsidRDefault="00B40352" w:rsidP="00921979">
      <w:pPr>
        <w:pStyle w:val="Ttulo2"/>
        <w:numPr>
          <w:ilvl w:val="3"/>
          <w:numId w:val="3"/>
        </w:numPr>
      </w:pPr>
      <w:bookmarkStart w:id="16" w:name="_Toc530142954"/>
      <w:r>
        <w:lastRenderedPageBreak/>
        <w:t>Decision Trees</w:t>
      </w:r>
      <w:bookmarkEnd w:id="16"/>
    </w:p>
    <w:p w:rsidR="00921979" w:rsidRPr="00892817" w:rsidRDefault="00921979" w:rsidP="00921979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Para a construção das </w:t>
      </w:r>
      <w:proofErr w:type="spellStart"/>
      <w:r w:rsidRPr="00A870D9">
        <w:rPr>
          <w:i/>
          <w:sz w:val="20"/>
          <w:szCs w:val="20"/>
          <w:lang w:val="pt-PT" w:eastAsia="pt-PT"/>
        </w:rPr>
        <w:t>Decision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Trees</w:t>
      </w:r>
      <w:proofErr w:type="spellEnd"/>
      <w:r>
        <w:rPr>
          <w:i/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no </w:t>
      </w:r>
      <w:r>
        <w:rPr>
          <w:sz w:val="20"/>
          <w:szCs w:val="20"/>
          <w:lang w:val="pt-PT" w:eastAsia="pt-PT"/>
        </w:rPr>
        <w:t>primeiro</w:t>
      </w:r>
      <w:r>
        <w:rPr>
          <w:sz w:val="20"/>
          <w:szCs w:val="20"/>
          <w:lang w:val="pt-PT" w:eastAsia="pt-PT"/>
        </w:rPr>
        <w:t xml:space="preserve"> </w:t>
      </w:r>
      <w:proofErr w:type="spellStart"/>
      <w:r w:rsidRPr="00921979">
        <w:rPr>
          <w:i/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>, foi utilizado o algoritmo CART (</w:t>
      </w:r>
      <w:proofErr w:type="spellStart"/>
      <w:r w:rsidRPr="00A870D9">
        <w:rPr>
          <w:i/>
          <w:sz w:val="20"/>
          <w:szCs w:val="20"/>
          <w:lang w:val="pt-PT" w:eastAsia="pt-PT"/>
        </w:rPr>
        <w:t>Classification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and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Regression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Trees</w:t>
      </w:r>
      <w:proofErr w:type="spellEnd"/>
      <w:r>
        <w:rPr>
          <w:sz w:val="20"/>
          <w:szCs w:val="20"/>
          <w:lang w:val="pt-PT" w:eastAsia="pt-PT"/>
        </w:rPr>
        <w:t xml:space="preserve">), que usa o </w:t>
      </w:r>
      <w:proofErr w:type="spellStart"/>
      <w:r>
        <w:rPr>
          <w:sz w:val="20"/>
          <w:szCs w:val="20"/>
          <w:lang w:val="pt-PT" w:eastAsia="pt-PT"/>
        </w:rPr>
        <w:t>Gini</w:t>
      </w:r>
      <w:proofErr w:type="spellEnd"/>
      <w:r>
        <w:rPr>
          <w:sz w:val="20"/>
          <w:szCs w:val="20"/>
          <w:lang w:val="pt-PT" w:eastAsia="pt-PT"/>
        </w:rPr>
        <w:t xml:space="preserve"> como métrica. Para testar fizemos </w:t>
      </w:r>
      <w:proofErr w:type="spellStart"/>
      <w:r w:rsidRPr="00194CCD">
        <w:rPr>
          <w:i/>
          <w:sz w:val="20"/>
          <w:szCs w:val="20"/>
          <w:lang w:val="pt-PT" w:eastAsia="pt-PT"/>
        </w:rPr>
        <w:t>pre-pruning</w:t>
      </w:r>
      <w:proofErr w:type="spellEnd"/>
      <w:r>
        <w:rPr>
          <w:i/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>(de modo</w:t>
      </w:r>
      <w:r w:rsidRPr="00194CCD">
        <w:rPr>
          <w:sz w:val="20"/>
          <w:szCs w:val="20"/>
          <w:lang w:val="pt-PT" w:eastAsia="pt-PT"/>
        </w:rPr>
        <w:t xml:space="preserve"> evitar o </w:t>
      </w:r>
      <w:proofErr w:type="spellStart"/>
      <w:r w:rsidRPr="00A870D9">
        <w:rPr>
          <w:i/>
          <w:sz w:val="20"/>
          <w:szCs w:val="20"/>
          <w:lang w:val="pt-PT" w:eastAsia="pt-PT"/>
        </w:rPr>
        <w:t>overfitting</w:t>
      </w:r>
      <w:proofErr w:type="spellEnd"/>
      <w:r>
        <w:rPr>
          <w:sz w:val="20"/>
          <w:szCs w:val="20"/>
          <w:lang w:val="pt-PT" w:eastAsia="pt-PT"/>
        </w:rPr>
        <w:t xml:space="preserve">, isto é, </w:t>
      </w:r>
      <w:r w:rsidRPr="00194CCD">
        <w:rPr>
          <w:sz w:val="20"/>
          <w:szCs w:val="20"/>
          <w:lang w:val="pt-PT" w:eastAsia="pt-PT"/>
        </w:rPr>
        <w:t>tentar parar o processo de construção de árvores precocemente</w:t>
      </w:r>
      <w:r>
        <w:rPr>
          <w:sz w:val="20"/>
          <w:szCs w:val="20"/>
          <w:lang w:val="pt-PT" w:eastAsia="pt-PT"/>
        </w:rPr>
        <w:t xml:space="preserve"> </w:t>
      </w:r>
      <w:r w:rsidRPr="00194CCD">
        <w:rPr>
          <w:sz w:val="20"/>
          <w:szCs w:val="20"/>
          <w:lang w:val="pt-PT" w:eastAsia="pt-PT"/>
        </w:rPr>
        <w:t>antes de produzir folhas com amostras muito pequenas</w:t>
      </w:r>
      <w:r>
        <w:rPr>
          <w:sz w:val="20"/>
          <w:szCs w:val="20"/>
          <w:lang w:val="pt-PT" w:eastAsia="pt-PT"/>
        </w:rPr>
        <w:t xml:space="preserve">) variando dois dos atributos do classificador: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</w:t>
      </w:r>
      <w:r>
        <w:rPr>
          <w:i/>
          <w:sz w:val="20"/>
          <w:szCs w:val="20"/>
          <w:lang w:val="pt-PT" w:eastAsia="pt-PT"/>
        </w:rPr>
        <w:t>split</w:t>
      </w:r>
      <w:proofErr w:type="spellEnd"/>
      <w:r w:rsidRPr="00194CCD">
        <w:rPr>
          <w:i/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e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</w:t>
      </w:r>
      <w:r>
        <w:rPr>
          <w:i/>
          <w:sz w:val="20"/>
          <w:szCs w:val="20"/>
          <w:lang w:val="pt-PT" w:eastAsia="pt-PT"/>
        </w:rPr>
        <w:t>leaf</w:t>
      </w:r>
      <w:proofErr w:type="spellEnd"/>
      <w:r>
        <w:rPr>
          <w:sz w:val="20"/>
          <w:szCs w:val="20"/>
          <w:lang w:val="pt-PT" w:eastAsia="pt-PT"/>
        </w:rPr>
        <w:t xml:space="preserve">. O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min_samples_leaf</w:t>
      </w:r>
      <w:proofErr w:type="spellEnd"/>
      <w:r>
        <w:rPr>
          <w:sz w:val="20"/>
          <w:szCs w:val="20"/>
          <w:lang w:val="pt-PT" w:eastAsia="pt-PT"/>
        </w:rPr>
        <w:t xml:space="preserve"> é o número mínimo de amostras que uma “folha” da árvore tem de ter para existir. O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min_samples_split</w:t>
      </w:r>
      <w:proofErr w:type="spellEnd"/>
      <w:r>
        <w:rPr>
          <w:sz w:val="20"/>
          <w:szCs w:val="20"/>
          <w:lang w:val="pt-PT" w:eastAsia="pt-PT"/>
        </w:rPr>
        <w:t xml:space="preserve"> é o número mínimo de amostras que um “nó” tem de ter para se subdividir.</w:t>
      </w:r>
      <w:r w:rsidR="005B5DB0">
        <w:rPr>
          <w:sz w:val="20"/>
          <w:szCs w:val="20"/>
          <w:lang w:val="pt-PT" w:eastAsia="pt-PT"/>
        </w:rPr>
        <w:t xml:space="preserve"> Após uma investigação</w:t>
      </w:r>
      <w:r w:rsidR="002E01C4">
        <w:rPr>
          <w:sz w:val="20"/>
          <w:szCs w:val="20"/>
          <w:lang w:val="pt-PT" w:eastAsia="pt-PT"/>
        </w:rPr>
        <w:t xml:space="preserve"> e uma variação entre 1</w:t>
      </w:r>
      <w:r w:rsidR="00697997">
        <w:rPr>
          <w:sz w:val="20"/>
          <w:szCs w:val="20"/>
          <w:lang w:val="pt-PT" w:eastAsia="pt-PT"/>
        </w:rPr>
        <w:t xml:space="preserve"> (no caso do </w:t>
      </w:r>
      <w:proofErr w:type="spellStart"/>
      <w:r w:rsidR="00697997" w:rsidRPr="00194CCD">
        <w:rPr>
          <w:i/>
          <w:sz w:val="20"/>
          <w:szCs w:val="20"/>
          <w:lang w:val="pt-PT" w:eastAsia="pt-PT"/>
        </w:rPr>
        <w:t>min_samples_</w:t>
      </w:r>
      <w:r w:rsidR="00697997">
        <w:rPr>
          <w:i/>
          <w:sz w:val="20"/>
          <w:szCs w:val="20"/>
          <w:lang w:val="pt-PT" w:eastAsia="pt-PT"/>
        </w:rPr>
        <w:t>leaf</w:t>
      </w:r>
      <w:proofErr w:type="spellEnd"/>
      <w:r w:rsidR="00697997">
        <w:rPr>
          <w:sz w:val="20"/>
          <w:szCs w:val="20"/>
          <w:lang w:val="pt-PT" w:eastAsia="pt-PT"/>
        </w:rPr>
        <w:t xml:space="preserve">) ou 2 (no caso do </w:t>
      </w:r>
      <w:proofErr w:type="spellStart"/>
      <w:r w:rsidR="00697997" w:rsidRPr="00194CCD">
        <w:rPr>
          <w:i/>
          <w:sz w:val="20"/>
          <w:szCs w:val="20"/>
          <w:lang w:val="pt-PT" w:eastAsia="pt-PT"/>
        </w:rPr>
        <w:t>min_samples_split</w:t>
      </w:r>
      <w:proofErr w:type="spellEnd"/>
      <w:r w:rsidR="00697997">
        <w:rPr>
          <w:sz w:val="20"/>
          <w:szCs w:val="20"/>
          <w:lang w:val="pt-PT" w:eastAsia="pt-PT"/>
        </w:rPr>
        <w:t xml:space="preserve">) </w:t>
      </w:r>
      <w:r w:rsidR="002E01C4">
        <w:rPr>
          <w:sz w:val="20"/>
          <w:szCs w:val="20"/>
          <w:lang w:val="pt-PT" w:eastAsia="pt-PT"/>
        </w:rPr>
        <w:t xml:space="preserve">e 3000 </w:t>
      </w:r>
      <w:r w:rsidR="00697997">
        <w:rPr>
          <w:sz w:val="20"/>
          <w:szCs w:val="20"/>
          <w:lang w:val="pt-PT" w:eastAsia="pt-PT"/>
        </w:rPr>
        <w:t>dos dois atributos</w:t>
      </w:r>
      <w:r w:rsidR="005B5DB0">
        <w:rPr>
          <w:sz w:val="20"/>
          <w:szCs w:val="20"/>
          <w:lang w:val="pt-PT" w:eastAsia="pt-PT"/>
        </w:rPr>
        <w:t xml:space="preserve">, concluímos que o número ideal para o </w:t>
      </w:r>
      <w:proofErr w:type="spellStart"/>
      <w:r w:rsidR="005B5DB0" w:rsidRPr="005B5DB0">
        <w:rPr>
          <w:i/>
          <w:sz w:val="20"/>
          <w:szCs w:val="20"/>
          <w:lang w:val="pt-PT" w:eastAsia="pt-PT"/>
        </w:rPr>
        <w:t>min_samples_</w:t>
      </w:r>
      <w:r w:rsidR="00697997">
        <w:rPr>
          <w:i/>
          <w:sz w:val="20"/>
          <w:szCs w:val="20"/>
          <w:lang w:val="pt-PT" w:eastAsia="pt-PT"/>
        </w:rPr>
        <w:t>leaf</w:t>
      </w:r>
      <w:proofErr w:type="spellEnd"/>
      <w:r w:rsidR="005B5DB0">
        <w:rPr>
          <w:sz w:val="20"/>
          <w:szCs w:val="20"/>
          <w:lang w:val="pt-PT" w:eastAsia="pt-PT"/>
        </w:rPr>
        <w:t xml:space="preserve"> é de </w:t>
      </w:r>
      <w:r w:rsidR="00697997">
        <w:rPr>
          <w:sz w:val="20"/>
          <w:szCs w:val="20"/>
          <w:lang w:val="pt-PT" w:eastAsia="pt-PT"/>
        </w:rPr>
        <w:t>1</w:t>
      </w:r>
      <w:r w:rsidR="00892817">
        <w:rPr>
          <w:sz w:val="20"/>
          <w:szCs w:val="20"/>
          <w:lang w:val="pt-PT" w:eastAsia="pt-PT"/>
        </w:rPr>
        <w:t xml:space="preserve"> e para o </w:t>
      </w:r>
      <w:proofErr w:type="spellStart"/>
      <w:r w:rsidR="00892817" w:rsidRPr="00194CCD">
        <w:rPr>
          <w:i/>
          <w:sz w:val="20"/>
          <w:szCs w:val="20"/>
          <w:lang w:val="pt-PT" w:eastAsia="pt-PT"/>
        </w:rPr>
        <w:t>min_samples_</w:t>
      </w:r>
      <w:proofErr w:type="gramStart"/>
      <w:r w:rsidR="00697997">
        <w:rPr>
          <w:i/>
          <w:sz w:val="20"/>
          <w:szCs w:val="20"/>
          <w:lang w:val="pt-PT" w:eastAsia="pt-PT"/>
        </w:rPr>
        <w:t>split</w:t>
      </w:r>
      <w:proofErr w:type="spellEnd"/>
      <w:r w:rsidR="00892817">
        <w:rPr>
          <w:i/>
          <w:sz w:val="20"/>
          <w:szCs w:val="20"/>
          <w:lang w:val="pt-PT" w:eastAsia="pt-PT"/>
        </w:rPr>
        <w:t xml:space="preserve"> </w:t>
      </w:r>
      <w:r w:rsidR="00892817">
        <w:rPr>
          <w:sz w:val="20"/>
          <w:szCs w:val="20"/>
          <w:lang w:val="pt-PT" w:eastAsia="pt-PT"/>
        </w:rPr>
        <w:t xml:space="preserve"> é</w:t>
      </w:r>
      <w:proofErr w:type="gramEnd"/>
      <w:r w:rsidR="00892817">
        <w:rPr>
          <w:sz w:val="20"/>
          <w:szCs w:val="20"/>
          <w:lang w:val="pt-PT" w:eastAsia="pt-PT"/>
        </w:rPr>
        <w:t xml:space="preserve"> de </w:t>
      </w:r>
      <w:r w:rsidR="00697997">
        <w:rPr>
          <w:sz w:val="20"/>
          <w:szCs w:val="20"/>
          <w:lang w:val="pt-PT" w:eastAsia="pt-PT"/>
        </w:rPr>
        <w:t>2</w:t>
      </w:r>
      <w:r w:rsidR="00892817">
        <w:rPr>
          <w:sz w:val="20"/>
          <w:szCs w:val="20"/>
          <w:lang w:val="pt-PT" w:eastAsia="pt-PT"/>
        </w:rPr>
        <w:t>.</w:t>
      </w:r>
    </w:p>
    <w:p w:rsidR="00921979" w:rsidRDefault="00921979" w:rsidP="00921979">
      <w:pPr>
        <w:jc w:val="both"/>
        <w:rPr>
          <w:sz w:val="20"/>
          <w:lang w:val="pt-PT"/>
        </w:rPr>
      </w:pPr>
    </w:p>
    <w:p w:rsidR="00921979" w:rsidRPr="00921DF4" w:rsidRDefault="00921DF4" w:rsidP="00921979">
      <w:pPr>
        <w:pStyle w:val="SPIEbodytext"/>
        <w:rPr>
          <w:lang w:val="pt-PT"/>
        </w:rPr>
      </w:pPr>
      <w:r>
        <w:rPr>
          <w:lang w:val="pt-PT"/>
        </w:rPr>
        <w:t xml:space="preserve">Aquando da construção das árvores de decisão, utilizámos </w:t>
      </w:r>
      <w:proofErr w:type="spellStart"/>
      <w:r w:rsidRPr="00921DF4">
        <w:rPr>
          <w:i/>
          <w:lang w:val="pt-PT"/>
        </w:rPr>
        <w:t>feature</w:t>
      </w:r>
      <w:proofErr w:type="spellEnd"/>
      <w:r w:rsidRPr="00921DF4">
        <w:rPr>
          <w:i/>
          <w:lang w:val="pt-PT"/>
        </w:rPr>
        <w:t xml:space="preserve"> </w:t>
      </w:r>
      <w:proofErr w:type="spellStart"/>
      <w:r w:rsidRPr="00921DF4">
        <w:rPr>
          <w:i/>
          <w:lang w:val="pt-PT"/>
        </w:rPr>
        <w:t>selection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de modo a filtrar quais as </w:t>
      </w:r>
      <w:proofErr w:type="spellStart"/>
      <w:r w:rsidRPr="00921DF4">
        <w:rPr>
          <w:i/>
          <w:lang w:val="pt-PT"/>
        </w:rPr>
        <w:t>features</w:t>
      </w:r>
      <w:proofErr w:type="spellEnd"/>
      <w:r>
        <w:rPr>
          <w:lang w:val="pt-PT"/>
        </w:rPr>
        <w:t xml:space="preserve"> que são mais úteis para o algoritmo executar a classificação. De facto, ao analisar, descobrimos </w:t>
      </w:r>
      <w:proofErr w:type="spellStart"/>
      <w:r>
        <w:rPr>
          <w:lang w:val="pt-PT"/>
        </w:rPr>
        <w:t>features</w:t>
      </w:r>
      <w:proofErr w:type="spellEnd"/>
      <w:r>
        <w:rPr>
          <w:lang w:val="pt-PT"/>
        </w:rPr>
        <w:t xml:space="preserve"> que tinham </w:t>
      </w:r>
      <w:proofErr w:type="spellStart"/>
      <w:r>
        <w:rPr>
          <w:lang w:val="pt-PT"/>
        </w:rPr>
        <w:t>nula</w:t>
      </w:r>
      <w:proofErr w:type="spellEnd"/>
      <w:r>
        <w:rPr>
          <w:lang w:val="pt-PT"/>
        </w:rPr>
        <w:t xml:space="preserve"> ou pouca importância (abaixo de 0.01%). </w:t>
      </w:r>
      <w:r w:rsidR="00393970">
        <w:rPr>
          <w:lang w:val="pt-PT"/>
        </w:rPr>
        <w:t>Usámos, portanto,</w:t>
      </w:r>
      <w:r>
        <w:rPr>
          <w:lang w:val="pt-PT"/>
        </w:rPr>
        <w:t xml:space="preserve"> o modelo </w:t>
      </w:r>
      <w:proofErr w:type="spellStart"/>
      <w:r w:rsidRPr="00921DF4">
        <w:rPr>
          <w:i/>
          <w:lang w:val="pt-PT"/>
        </w:rPr>
        <w:t>select</w:t>
      </w:r>
      <w:proofErr w:type="spellEnd"/>
      <w:r w:rsidRPr="00921DF4">
        <w:rPr>
          <w:i/>
          <w:lang w:val="pt-PT"/>
        </w:rPr>
        <w:t xml:space="preserve"> </w:t>
      </w:r>
      <w:proofErr w:type="spellStart"/>
      <w:r w:rsidRPr="00921DF4">
        <w:rPr>
          <w:i/>
          <w:lang w:val="pt-PT"/>
        </w:rPr>
        <w:t>from</w:t>
      </w:r>
      <w:proofErr w:type="spellEnd"/>
      <w:r w:rsidRPr="00921DF4">
        <w:rPr>
          <w:i/>
          <w:lang w:val="pt-PT"/>
        </w:rPr>
        <w:t xml:space="preserve"> </w:t>
      </w:r>
      <w:proofErr w:type="spellStart"/>
      <w:r w:rsidRPr="00921DF4">
        <w:rPr>
          <w:i/>
          <w:lang w:val="pt-PT"/>
        </w:rPr>
        <w:t>model</w:t>
      </w:r>
      <w:proofErr w:type="spellEnd"/>
      <w:r>
        <w:rPr>
          <w:lang w:val="pt-PT"/>
        </w:rPr>
        <w:t xml:space="preserve"> para determinar as </w:t>
      </w:r>
      <w:proofErr w:type="spellStart"/>
      <w:r w:rsidRPr="00921DF4">
        <w:rPr>
          <w:i/>
          <w:lang w:val="pt-PT"/>
        </w:rPr>
        <w:t>features</w:t>
      </w:r>
      <w:proofErr w:type="spellEnd"/>
      <w:r>
        <w:rPr>
          <w:lang w:val="pt-PT"/>
        </w:rPr>
        <w:t xml:space="preserve"> mais importantes, sendo essas as que foram </w:t>
      </w:r>
      <w:r w:rsidR="00366EF8">
        <w:rPr>
          <w:lang w:val="pt-PT"/>
        </w:rPr>
        <w:t xml:space="preserve">realmente </w:t>
      </w:r>
      <w:r>
        <w:rPr>
          <w:lang w:val="pt-PT"/>
        </w:rPr>
        <w:t>utilizadas.</w:t>
      </w:r>
    </w:p>
    <w:p w:rsidR="00EF332A" w:rsidRPr="00921979" w:rsidRDefault="00EF332A" w:rsidP="00EF332A">
      <w:pPr>
        <w:pStyle w:val="SPIEbodytext"/>
        <w:rPr>
          <w:lang w:val="pt-PT"/>
        </w:rPr>
      </w:pPr>
    </w:p>
    <w:p w:rsidR="00EF332A" w:rsidRDefault="00921979" w:rsidP="00EF332A">
      <w:pPr>
        <w:pStyle w:val="SPIEbodytext"/>
      </w:pPr>
      <w:r>
        <w:rPr>
          <w:noProof/>
        </w:rPr>
        <w:drawing>
          <wp:inline distT="0" distB="0" distL="0" distR="0">
            <wp:extent cx="6845034" cy="1408368"/>
            <wp:effectExtent l="0" t="0" r="635" b="1905"/>
            <wp:docPr id="7" name="Imagem 7" descr="Uma imagem com mapa,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mkc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131" cy="141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2A" w:rsidRDefault="00EF332A" w:rsidP="00EF332A">
      <w:pPr>
        <w:pStyle w:val="SPIEbodytext"/>
      </w:pPr>
    </w:p>
    <w:p w:rsidR="00EF332A" w:rsidRPr="00EF332A" w:rsidRDefault="00EF332A" w:rsidP="00EF332A">
      <w:pPr>
        <w:pStyle w:val="SPIEbodytext"/>
      </w:pPr>
    </w:p>
    <w:p w:rsidR="00B40352" w:rsidRDefault="00B40352" w:rsidP="00B40352">
      <w:pPr>
        <w:pStyle w:val="Ttulo2"/>
        <w:numPr>
          <w:ilvl w:val="3"/>
          <w:numId w:val="3"/>
        </w:numPr>
      </w:pPr>
      <w:bookmarkStart w:id="17" w:name="_Toc530142955"/>
      <w:r>
        <w:t>Random Forests</w:t>
      </w:r>
      <w:bookmarkEnd w:id="17"/>
    </w:p>
    <w:p w:rsidR="004D5820" w:rsidRDefault="00F52369" w:rsidP="004D5820">
      <w:pPr>
        <w:pStyle w:val="SPIEbodytext"/>
        <w:rPr>
          <w:lang w:val="pt-PT"/>
        </w:rPr>
      </w:pPr>
      <w:r w:rsidRPr="00F52369">
        <w:rPr>
          <w:lang w:val="pt-PT"/>
        </w:rPr>
        <w:t xml:space="preserve">O método </w:t>
      </w:r>
      <w:proofErr w:type="spellStart"/>
      <w:r w:rsidRPr="00F52369">
        <w:rPr>
          <w:lang w:val="pt-PT"/>
        </w:rPr>
        <w:t>Randon</w:t>
      </w:r>
      <w:proofErr w:type="spellEnd"/>
      <w:r w:rsidRPr="00F52369">
        <w:rPr>
          <w:lang w:val="pt-PT"/>
        </w:rPr>
        <w:t xml:space="preserve"> </w:t>
      </w:r>
      <w:proofErr w:type="spellStart"/>
      <w:r w:rsidRPr="00F52369">
        <w:rPr>
          <w:lang w:val="pt-PT"/>
        </w:rPr>
        <w:t>Forests</w:t>
      </w:r>
      <w:proofErr w:type="spellEnd"/>
      <w:r w:rsidRPr="00F52369">
        <w:rPr>
          <w:lang w:val="pt-PT"/>
        </w:rPr>
        <w:t xml:space="preserve"> consiste </w:t>
      </w:r>
      <w:r>
        <w:rPr>
          <w:lang w:val="pt-PT"/>
        </w:rPr>
        <w:t xml:space="preserve">num método de aprendizagem de conjunto usado para classificação, cuja operação se resume a </w:t>
      </w:r>
      <w:r w:rsidRPr="00F52369">
        <w:rPr>
          <w:lang w:val="pt-PT"/>
        </w:rPr>
        <w:t>um meta estimador que se ajusta a vários classificadores de árvore de decisão em várias subamostras do conjunto de dados e usa a média para melhorar a precisão preditiva e controlar o ajuste excessivo.</w:t>
      </w:r>
    </w:p>
    <w:p w:rsidR="00F52369" w:rsidRDefault="00F52369" w:rsidP="004D5820">
      <w:pPr>
        <w:pStyle w:val="SPIEbodytext"/>
        <w:rPr>
          <w:lang w:val="pt-PT"/>
        </w:rPr>
      </w:pPr>
      <w:r>
        <w:rPr>
          <w:lang w:val="pt-PT"/>
        </w:rPr>
        <w:t xml:space="preserve">Analisámos a performance do algoritmo com o nosso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ao variar o número de “árvores na floresta” (</w:t>
      </w:r>
      <w:proofErr w:type="spellStart"/>
      <w:r>
        <w:rPr>
          <w:lang w:val="pt-PT"/>
        </w:rPr>
        <w:t>n_</w:t>
      </w:r>
      <w:r w:rsidRPr="00A870D9">
        <w:rPr>
          <w:i/>
          <w:lang w:val="pt-PT"/>
        </w:rPr>
        <w:t>estimators</w:t>
      </w:r>
      <w:proofErr w:type="spellEnd"/>
      <w:r>
        <w:rPr>
          <w:lang w:val="pt-PT"/>
        </w:rPr>
        <w:t xml:space="preserve">) entre 1 e 100, de 5 em 5, </w:t>
      </w:r>
      <w:r w:rsidR="00191D98">
        <w:rPr>
          <w:lang w:val="pt-PT"/>
        </w:rPr>
        <w:t xml:space="preserve">com o </w:t>
      </w:r>
      <w:proofErr w:type="spellStart"/>
      <w:r w:rsidR="00191D98">
        <w:rPr>
          <w:lang w:val="pt-PT"/>
        </w:rPr>
        <w:t>dataset</w:t>
      </w:r>
      <w:proofErr w:type="spellEnd"/>
      <w:r w:rsidR="00191D98">
        <w:rPr>
          <w:lang w:val="pt-PT"/>
        </w:rPr>
        <w:t xml:space="preserve"> balanceado e não balanceado:</w:t>
      </w:r>
    </w:p>
    <w:p w:rsidR="00EF332A" w:rsidRPr="00F52369" w:rsidRDefault="00EF332A" w:rsidP="004D5820">
      <w:pPr>
        <w:pStyle w:val="SPIEbodytext"/>
        <w:rPr>
          <w:lang w:val="pt-PT"/>
        </w:rPr>
      </w:pPr>
    </w:p>
    <w:p w:rsidR="00901AFB" w:rsidRPr="008C4063" w:rsidRDefault="00EF332A" w:rsidP="00901AFB">
      <w:pPr>
        <w:pStyle w:val="SPIEbodytext"/>
        <w:rPr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83185</wp:posOffset>
            </wp:positionV>
            <wp:extent cx="3333750" cy="1905635"/>
            <wp:effectExtent l="0" t="0" r="6350" b="0"/>
            <wp:wrapTight wrapText="bothSides">
              <wp:wrapPolygon edited="0">
                <wp:start x="0" y="0"/>
                <wp:lineTo x="0" y="21449"/>
                <wp:lineTo x="21559" y="21449"/>
                <wp:lineTo x="21559" y="0"/>
                <wp:lineTo x="0" y="0"/>
              </wp:wrapPolygon>
            </wp:wrapTight>
            <wp:docPr id="11" name="Imagem 11" descr="Uma imagem com mapa,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3630295</wp:posOffset>
            </wp:positionH>
            <wp:positionV relativeFrom="paragraph">
              <wp:posOffset>83185</wp:posOffset>
            </wp:positionV>
            <wp:extent cx="3198495" cy="1828800"/>
            <wp:effectExtent l="0" t="0" r="1905" b="0"/>
            <wp:wrapTight wrapText="bothSides">
              <wp:wrapPolygon edited="0">
                <wp:start x="0" y="0"/>
                <wp:lineTo x="0" y="21450"/>
                <wp:lineTo x="21527" y="21450"/>
                <wp:lineTo x="21527" y="0"/>
                <wp:lineTo x="0" y="0"/>
              </wp:wrapPolygon>
            </wp:wrapTight>
            <wp:docPr id="10" name="Imagem 10" descr="Uma imagem com mapa,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r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E64" w:rsidRDefault="007E252D" w:rsidP="00664E64">
      <w:pPr>
        <w:pStyle w:val="SPIEbodytext"/>
        <w:rPr>
          <w:lang w:val="pt-PT"/>
        </w:rPr>
      </w:pPr>
      <w:r w:rsidRPr="007E252D">
        <w:rPr>
          <w:lang w:val="pt-PT"/>
        </w:rPr>
        <w:t xml:space="preserve">Podemos </w:t>
      </w:r>
      <w:r>
        <w:rPr>
          <w:lang w:val="pt-PT"/>
        </w:rPr>
        <w:t xml:space="preserve">verificar que em ambos os casos a </w:t>
      </w:r>
      <w:proofErr w:type="spellStart"/>
      <w:r w:rsidRPr="007E252D">
        <w:rPr>
          <w:i/>
          <w:lang w:val="pt-PT"/>
        </w:rPr>
        <w:t>accuracy</w:t>
      </w:r>
      <w:proofErr w:type="spellEnd"/>
      <w:r>
        <w:rPr>
          <w:lang w:val="pt-PT"/>
        </w:rPr>
        <w:t xml:space="preserve"> está muito perto dos 99%</w:t>
      </w:r>
      <w:r w:rsidR="00910E19">
        <w:rPr>
          <w:lang w:val="pt-PT"/>
        </w:rPr>
        <w:t xml:space="preserve">. Isto pode dever-se à elevada quantidade de amostras do </w:t>
      </w:r>
      <w:proofErr w:type="spellStart"/>
      <w:r w:rsidR="00910E19" w:rsidRPr="00910E19">
        <w:rPr>
          <w:i/>
          <w:lang w:val="pt-PT"/>
        </w:rPr>
        <w:t>dataset</w:t>
      </w:r>
      <w:proofErr w:type="spellEnd"/>
      <w:r w:rsidR="00910E19">
        <w:rPr>
          <w:lang w:val="pt-PT"/>
        </w:rPr>
        <w:t xml:space="preserve"> — esta característica permite que o classificador tenha muitos dados para aprender, </w:t>
      </w:r>
      <w:r w:rsidR="004E2A03">
        <w:rPr>
          <w:lang w:val="pt-PT"/>
        </w:rPr>
        <w:t>o que o torna capaz de classificar corretamente a maior parte das amostras.</w:t>
      </w:r>
    </w:p>
    <w:p w:rsidR="00664E64" w:rsidRPr="00921979" w:rsidRDefault="00664E64" w:rsidP="00664E64">
      <w:pPr>
        <w:rPr>
          <w:lang w:val="pt-PT"/>
        </w:rPr>
      </w:pPr>
    </w:p>
    <w:p w:rsidR="00664E64" w:rsidRPr="00664E64" w:rsidRDefault="00664E64" w:rsidP="00664E64">
      <w:pPr>
        <w:pStyle w:val="Ttulo2"/>
        <w:tabs>
          <w:tab w:val="clear" w:pos="360"/>
        </w:tabs>
      </w:pPr>
      <w:bookmarkStart w:id="18" w:name="_Toc530142956"/>
      <w:proofErr w:type="spellStart"/>
      <w:r w:rsidRPr="00664E64">
        <w:t>Problem</w:t>
      </w:r>
      <w:r w:rsidR="00E2472A">
        <w:t>a</w:t>
      </w:r>
      <w:proofErr w:type="spellEnd"/>
      <w:r w:rsidRPr="00664E64">
        <w:t xml:space="preserve"> 2</w:t>
      </w:r>
      <w:bookmarkEnd w:id="18"/>
    </w:p>
    <w:p w:rsidR="00E2472A" w:rsidRDefault="00E2472A" w:rsidP="00E2472A">
      <w:pPr>
        <w:pStyle w:val="Ttulo2"/>
        <w:numPr>
          <w:ilvl w:val="2"/>
          <w:numId w:val="3"/>
        </w:numPr>
        <w:tabs>
          <w:tab w:val="clear" w:pos="360"/>
        </w:tabs>
      </w:pPr>
      <w:bookmarkStart w:id="19" w:name="_Toc530142957"/>
      <w:r>
        <w:t>Unsupervised Mining</w:t>
      </w:r>
      <w:bookmarkEnd w:id="19"/>
    </w:p>
    <w:p w:rsidR="00E2472A" w:rsidRPr="00B40352" w:rsidRDefault="00E2472A" w:rsidP="00E2472A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t>Fusce</w:t>
      </w:r>
      <w:proofErr w:type="spellEnd"/>
      <w:r w:rsidRPr="00B40352">
        <w:t xml:space="preserve"> </w:t>
      </w:r>
      <w:proofErr w:type="spellStart"/>
      <w:r w:rsidRPr="00B40352">
        <w:t>aliquet</w:t>
      </w:r>
      <w:proofErr w:type="spellEnd"/>
      <w:r w:rsidRPr="00B40352"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E2472A" w:rsidRDefault="00E2472A" w:rsidP="00E2472A">
      <w:pPr>
        <w:pStyle w:val="Ttulo2"/>
        <w:numPr>
          <w:ilvl w:val="3"/>
          <w:numId w:val="3"/>
        </w:numPr>
      </w:pPr>
      <w:bookmarkStart w:id="20" w:name="_Toc530142958"/>
      <w:r>
        <w:t>Association rules</w:t>
      </w:r>
      <w:bookmarkEnd w:id="20"/>
    </w:p>
    <w:p w:rsidR="00E2472A" w:rsidRPr="00B40352" w:rsidRDefault="00E2472A" w:rsidP="00E2472A">
      <w:pPr>
        <w:pStyle w:val="SPIEbodytext"/>
        <w:rPr>
          <w:i/>
        </w:rPr>
      </w:pPr>
      <w:proofErr w:type="spellStart"/>
      <w:r w:rsidRPr="00B40352">
        <w:t>Vunc</w:t>
      </w:r>
      <w:proofErr w:type="spellEnd"/>
      <w:r w:rsidRPr="00B40352">
        <w:t xml:space="preserve"> </w:t>
      </w:r>
      <w:proofErr w:type="spellStart"/>
      <w:r w:rsidRPr="00B40352">
        <w:t>sed</w:t>
      </w:r>
      <w:proofErr w:type="spellEnd"/>
      <w:r w:rsidRPr="00B40352">
        <w:t xml:space="preserve"> </w:t>
      </w:r>
      <w:proofErr w:type="spellStart"/>
      <w:r w:rsidRPr="00B40352">
        <w:t>eede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vitae </w:t>
      </w:r>
      <w:proofErr w:type="spellStart"/>
      <w:r w:rsidRPr="00B40352">
        <w:t>lectus</w:t>
      </w:r>
      <w:proofErr w:type="spellEnd"/>
      <w:r w:rsidRPr="00B40352">
        <w:t xml:space="preserve">. </w:t>
      </w:r>
      <w:proofErr w:type="spellStart"/>
      <w:r w:rsidRPr="00B40352">
        <w:t>Praesent</w:t>
      </w:r>
      <w:proofErr w:type="spellEnd"/>
      <w:r w:rsidRPr="00B40352">
        <w:t xml:space="preserve"> </w:t>
      </w:r>
      <w:proofErr w:type="spellStart"/>
      <w:r w:rsidRPr="00B40352">
        <w:t>neque</w:t>
      </w:r>
      <w:proofErr w:type="spellEnd"/>
      <w:r w:rsidRPr="00B40352">
        <w:t xml:space="preserve"> </w:t>
      </w:r>
      <w:proofErr w:type="spellStart"/>
      <w:r w:rsidRPr="00B40352">
        <w:t>justo</w:t>
      </w:r>
      <w:proofErr w:type="spellEnd"/>
      <w:r w:rsidRPr="00B40352">
        <w:t xml:space="preserve">, </w:t>
      </w:r>
      <w:proofErr w:type="spellStart"/>
      <w:r w:rsidRPr="00B40352">
        <w:t>vehicula</w:t>
      </w:r>
      <w:proofErr w:type="spellEnd"/>
      <w:r w:rsidRPr="00B40352">
        <w:t xml:space="preserve"> </w:t>
      </w:r>
      <w:proofErr w:type="spellStart"/>
      <w:r w:rsidRPr="00B40352">
        <w:t>eget</w:t>
      </w:r>
      <w:proofErr w:type="spellEnd"/>
      <w:r w:rsidRPr="00B40352">
        <w:t xml:space="preserve">, </w:t>
      </w:r>
      <w:proofErr w:type="spellStart"/>
      <w:r w:rsidRPr="00B40352">
        <w:t>interdum</w:t>
      </w:r>
      <w:proofErr w:type="spellEnd"/>
      <w:r w:rsidRPr="00B40352">
        <w:t xml:space="preserve"> id, </w:t>
      </w:r>
      <w:proofErr w:type="spellStart"/>
      <w:r w:rsidRPr="00B40352">
        <w:t>facilisis</w:t>
      </w:r>
      <w:proofErr w:type="spellEnd"/>
      <w:r w:rsidRPr="00B40352">
        <w:t xml:space="preserve"> et, </w:t>
      </w:r>
      <w:proofErr w:type="spellStart"/>
      <w:r w:rsidRPr="00B40352">
        <w:t>nibh</w:t>
      </w:r>
      <w:proofErr w:type="spellEnd"/>
      <w:r w:rsidRPr="00B40352">
        <w:t xml:space="preserve"> </w:t>
      </w:r>
      <w:proofErr w:type="spellStart"/>
      <w:r w:rsidRPr="00B40352">
        <w:t>adsumes</w:t>
      </w:r>
      <w:proofErr w:type="spellEnd"/>
      <w:r w:rsidRPr="00B40352">
        <w:t>.</w:t>
      </w:r>
      <w:r w:rsidRPr="00B40352">
        <w:br/>
      </w:r>
      <w:proofErr w:type="spellStart"/>
      <w:r w:rsidRPr="00B40352">
        <w:t>Phasellus</w:t>
      </w:r>
      <w:proofErr w:type="spellEnd"/>
      <w:r w:rsidRPr="00B40352">
        <w:t xml:space="preserve"> at </w:t>
      </w:r>
      <w:proofErr w:type="spellStart"/>
      <w:r w:rsidRPr="00B40352">
        <w:t>purus</w:t>
      </w:r>
      <w:proofErr w:type="spellEnd"/>
      <w:r w:rsidRPr="00B40352">
        <w:t xml:space="preserve"> et libero lacinia dictum. </w:t>
      </w:r>
      <w:proofErr w:type="spellStart"/>
      <w:r w:rsidRPr="00B40352">
        <w:rPr>
          <w:lang w:val="pt-PT"/>
        </w:rPr>
        <w:t>Fusce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aliquet</w:t>
      </w:r>
      <w:proofErr w:type="spellEnd"/>
      <w:r w:rsidRPr="00B40352">
        <w:rPr>
          <w:lang w:val="pt-PT"/>
        </w:rPr>
        <w:t xml:space="preserve">. </w:t>
      </w:r>
      <w:proofErr w:type="spellStart"/>
      <w:r w:rsidRPr="00B40352">
        <w:rPr>
          <w:lang w:val="pt-PT"/>
        </w:rPr>
        <w:t>Nulla</w:t>
      </w:r>
      <w:proofErr w:type="spellEnd"/>
      <w:r w:rsidRPr="00B40352">
        <w:rPr>
          <w:lang w:val="pt-PT"/>
        </w:rPr>
        <w:t xml:space="preserve"> eu ante </w:t>
      </w:r>
      <w:proofErr w:type="spellStart"/>
      <w:r w:rsidRPr="00B40352">
        <w:rPr>
          <w:lang w:val="pt-PT"/>
        </w:rPr>
        <w:t>placerat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leo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semper</w:t>
      </w:r>
      <w:proofErr w:type="spellEnd"/>
      <w:r w:rsidRPr="00B40352">
        <w:rPr>
          <w:lang w:val="pt-PT"/>
        </w:rPr>
        <w:t xml:space="preserve"> </w:t>
      </w:r>
      <w:proofErr w:type="spellStart"/>
      <w:r w:rsidRPr="00B40352">
        <w:rPr>
          <w:lang w:val="pt-PT"/>
        </w:rPr>
        <w:t>dictum</w:t>
      </w:r>
      <w:proofErr w:type="spellEnd"/>
      <w:r w:rsidRPr="00B40352">
        <w:rPr>
          <w:lang w:val="pt-PT"/>
        </w:rPr>
        <w:t>.</w:t>
      </w:r>
      <w:r w:rsidRPr="00B40352">
        <w:rPr>
          <w:i/>
        </w:rPr>
        <w:t xml:space="preserve"> </w:t>
      </w:r>
    </w:p>
    <w:p w:rsidR="00E2472A" w:rsidRPr="00B40352" w:rsidRDefault="00393970" w:rsidP="00E2472A">
      <w:pPr>
        <w:pStyle w:val="Ttulo2"/>
        <w:numPr>
          <w:ilvl w:val="3"/>
          <w:numId w:val="3"/>
        </w:numPr>
      </w:pPr>
      <w:bookmarkStart w:id="21" w:name="_Toc530142959"/>
      <w:r>
        <w:rPr>
          <w:noProof/>
          <w:lang w:val="pt-PT"/>
        </w:rPr>
        <w:lastRenderedPageBreak/>
        <w:drawing>
          <wp:anchor distT="0" distB="0" distL="114300" distR="114300" simplePos="0" relativeHeight="251698176" behindDoc="1" locked="0" layoutInCell="1" allowOverlap="1" wp14:anchorId="49D1E746" wp14:editId="14A24A10">
            <wp:simplePos x="0" y="0"/>
            <wp:positionH relativeFrom="column">
              <wp:posOffset>-54846</wp:posOffset>
            </wp:positionH>
            <wp:positionV relativeFrom="paragraph">
              <wp:posOffset>260985</wp:posOffset>
            </wp:positionV>
            <wp:extent cx="3045460" cy="1585595"/>
            <wp:effectExtent l="0" t="0" r="2540" b="1905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lustering Scores (Sample 1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3521075</wp:posOffset>
            </wp:positionH>
            <wp:positionV relativeFrom="paragraph">
              <wp:posOffset>260985</wp:posOffset>
            </wp:positionV>
            <wp:extent cx="2108200" cy="1533525"/>
            <wp:effectExtent l="0" t="0" r="0" b="3175"/>
            <wp:wrapTopAndBottom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QA - 3 cluster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72A">
        <w:t>Clustering</w:t>
      </w:r>
      <w:bookmarkEnd w:id="21"/>
    </w:p>
    <w:p w:rsidR="009D6D0F" w:rsidRDefault="009D6D0F" w:rsidP="009D6D0F">
      <w:pPr>
        <w:pStyle w:val="SPIEbodytext"/>
        <w:rPr>
          <w:lang w:val="pt-PT"/>
        </w:rPr>
      </w:pPr>
      <w:r w:rsidRPr="00017FEF">
        <w:rPr>
          <w:lang w:val="pt-PT"/>
        </w:rPr>
        <w:t xml:space="preserve">Para a utilização de métodos de </w:t>
      </w:r>
      <w:proofErr w:type="spellStart"/>
      <w:r w:rsidRPr="00691BA4">
        <w:rPr>
          <w:i/>
          <w:lang w:val="pt-PT"/>
        </w:rPr>
        <w:t>clustering</w:t>
      </w:r>
      <w:proofErr w:type="spellEnd"/>
      <w:r>
        <w:rPr>
          <w:lang w:val="pt-PT"/>
        </w:rPr>
        <w:t xml:space="preserve"> no segundo </w:t>
      </w:r>
      <w:proofErr w:type="spellStart"/>
      <w:r w:rsidRPr="00691BA4">
        <w:rPr>
          <w:i/>
          <w:lang w:val="pt-PT"/>
        </w:rPr>
        <w:t>dataset</w:t>
      </w:r>
      <w:proofErr w:type="spellEnd"/>
      <w:r w:rsidRPr="00017FEF">
        <w:rPr>
          <w:lang w:val="pt-PT"/>
        </w:rPr>
        <w:t xml:space="preserve">, </w:t>
      </w:r>
      <w:r>
        <w:rPr>
          <w:lang w:val="pt-PT"/>
        </w:rPr>
        <w:t xml:space="preserve">usámos também o algoritmo </w:t>
      </w:r>
      <w:r w:rsidRPr="00691BA4">
        <w:rPr>
          <w:i/>
          <w:lang w:val="pt-PT"/>
        </w:rPr>
        <w:t>k-</w:t>
      </w:r>
      <w:proofErr w:type="spellStart"/>
      <w:r w:rsidRPr="00691BA4">
        <w:rPr>
          <w:i/>
          <w:lang w:val="pt-PT"/>
        </w:rPr>
        <w:t>means</w:t>
      </w:r>
      <w:proofErr w:type="spellEnd"/>
      <w:r>
        <w:rPr>
          <w:lang w:val="pt-PT"/>
        </w:rPr>
        <w:t xml:space="preserve"> sobre o </w:t>
      </w:r>
      <w:proofErr w:type="spellStart"/>
      <w:r w:rsidRPr="00691BA4">
        <w:rPr>
          <w:i/>
          <w:lang w:val="pt-PT"/>
        </w:rPr>
        <w:t>dataset</w:t>
      </w:r>
      <w:proofErr w:type="spellEnd"/>
      <w:r>
        <w:rPr>
          <w:lang w:val="pt-PT"/>
        </w:rPr>
        <w:t xml:space="preserve"> pré-processado, com um número de </w:t>
      </w:r>
      <w:proofErr w:type="spellStart"/>
      <w:r w:rsidRPr="00691BA4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</w:t>
      </w:r>
      <w:proofErr w:type="spellStart"/>
      <w:r w:rsidRPr="00BA3217">
        <w:rPr>
          <w:i/>
          <w:lang w:val="pt-PT"/>
        </w:rPr>
        <w:t>default</w:t>
      </w:r>
      <w:proofErr w:type="spellEnd"/>
      <w:r>
        <w:rPr>
          <w:lang w:val="pt-PT"/>
        </w:rPr>
        <w:t xml:space="preserve"> de 2, sendo que incrementámos iterativamente esse número até 10. </w:t>
      </w:r>
    </w:p>
    <w:p w:rsidR="009D6D0F" w:rsidRDefault="009D6D0F" w:rsidP="009D6D0F">
      <w:pPr>
        <w:pStyle w:val="SPIEbodytext"/>
        <w:rPr>
          <w:lang w:val="pt-PT"/>
        </w:rPr>
      </w:pPr>
      <w:r>
        <w:rPr>
          <w:lang w:val="pt-PT"/>
        </w:rPr>
        <w:t xml:space="preserve">Comparámos a performance com e sem PCA, sendo que para este </w:t>
      </w:r>
      <w:proofErr w:type="spellStart"/>
      <w:r w:rsidRPr="00154E9D">
        <w:rPr>
          <w:i/>
          <w:lang w:val="pt-PT"/>
        </w:rPr>
        <w:t>dataset</w:t>
      </w:r>
      <w:proofErr w:type="spellEnd"/>
      <w:r>
        <w:rPr>
          <w:lang w:val="pt-PT"/>
        </w:rPr>
        <w:t xml:space="preserve"> os melhores resultados foram obtidos </w:t>
      </w:r>
      <w:r w:rsidRPr="00A87AA6">
        <w:rPr>
          <w:b/>
          <w:lang w:val="pt-PT"/>
        </w:rPr>
        <w:t>com</w:t>
      </w:r>
      <w:r>
        <w:rPr>
          <w:lang w:val="pt-PT"/>
        </w:rPr>
        <w:t xml:space="preserve"> a utilização de PCA</w:t>
      </w:r>
      <w:r w:rsidR="00A87AA6">
        <w:rPr>
          <w:lang w:val="pt-PT"/>
        </w:rPr>
        <w:t>, com o número de componentes igual a 2</w:t>
      </w:r>
      <w:r>
        <w:rPr>
          <w:lang w:val="pt-PT"/>
        </w:rPr>
        <w:t>.</w:t>
      </w:r>
    </w:p>
    <w:p w:rsidR="009D6D0F" w:rsidRDefault="009D6D0F" w:rsidP="009D6D0F">
      <w:pPr>
        <w:pStyle w:val="SPIEbodytext"/>
        <w:rPr>
          <w:lang w:val="pt-PT"/>
        </w:rPr>
      </w:pPr>
      <w:r>
        <w:rPr>
          <w:lang w:val="pt-PT"/>
        </w:rPr>
        <w:t xml:space="preserve">Olhando para o </w:t>
      </w:r>
      <w:proofErr w:type="spellStart"/>
      <w:r w:rsidRPr="00691BA4">
        <w:rPr>
          <w:i/>
          <w:lang w:val="pt-PT"/>
        </w:rPr>
        <w:t>Silhoutte</w:t>
      </w:r>
      <w:proofErr w:type="spellEnd"/>
      <w:r w:rsidRPr="00691BA4">
        <w:rPr>
          <w:i/>
          <w:lang w:val="pt-PT"/>
        </w:rPr>
        <w:t xml:space="preserve"> </w:t>
      </w:r>
      <w:proofErr w:type="spellStart"/>
      <w:r w:rsidRPr="00691BA4">
        <w:rPr>
          <w:i/>
          <w:lang w:val="pt-PT"/>
        </w:rPr>
        <w:t>Coeffi</w:t>
      </w:r>
      <w:r>
        <w:rPr>
          <w:i/>
          <w:lang w:val="pt-PT"/>
        </w:rPr>
        <w:t>ci</w:t>
      </w:r>
      <w:r w:rsidRPr="00691BA4">
        <w:rPr>
          <w:i/>
          <w:lang w:val="pt-PT"/>
        </w:rPr>
        <w:t>ent</w:t>
      </w:r>
      <w:proofErr w:type="spellEnd"/>
      <w:r>
        <w:rPr>
          <w:lang w:val="pt-PT"/>
        </w:rPr>
        <w:t>, a média para as 10 amostras foi de 0.</w:t>
      </w:r>
      <w:r w:rsidR="00154E9D">
        <w:rPr>
          <w:lang w:val="pt-PT"/>
        </w:rPr>
        <w:t>4980</w:t>
      </w:r>
      <w:r>
        <w:rPr>
          <w:lang w:val="pt-PT"/>
        </w:rPr>
        <w:t xml:space="preserve">, e concluímos assim que os melhores resultados (valores mais altos) desta métrica foram obtidos para quando o número de </w:t>
      </w:r>
      <w:proofErr w:type="spellStart"/>
      <w:r w:rsidRPr="00691BA4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é igual a </w:t>
      </w:r>
      <w:r w:rsidR="00154E9D">
        <w:rPr>
          <w:lang w:val="pt-PT"/>
        </w:rPr>
        <w:t>3</w:t>
      </w:r>
      <w:r>
        <w:rPr>
          <w:lang w:val="pt-PT"/>
        </w:rPr>
        <w:t>.</w:t>
      </w:r>
    </w:p>
    <w:p w:rsidR="009D6D0F" w:rsidRDefault="009D6D0F" w:rsidP="009D6D0F">
      <w:pPr>
        <w:pStyle w:val="SPIEbodytext"/>
        <w:rPr>
          <w:lang w:val="pt-PT"/>
        </w:rPr>
      </w:pPr>
      <w:r>
        <w:rPr>
          <w:lang w:val="pt-PT"/>
        </w:rPr>
        <w:t xml:space="preserve">Analisando o </w:t>
      </w:r>
      <w:proofErr w:type="spellStart"/>
      <w:r>
        <w:rPr>
          <w:i/>
          <w:lang w:val="pt-PT"/>
        </w:rPr>
        <w:t>Davies-Bouldin</w:t>
      </w:r>
      <w:proofErr w:type="spellEnd"/>
      <w:r>
        <w:rPr>
          <w:i/>
          <w:lang w:val="pt-PT"/>
        </w:rPr>
        <w:t xml:space="preserve"> Score</w:t>
      </w:r>
      <w:r>
        <w:rPr>
          <w:lang w:val="pt-PT"/>
        </w:rPr>
        <w:t>, a média para as 10 amostras foi de 0.</w:t>
      </w:r>
      <w:r w:rsidR="00154E9D">
        <w:rPr>
          <w:lang w:val="pt-PT"/>
        </w:rPr>
        <w:t>6137</w:t>
      </w:r>
      <w:r>
        <w:rPr>
          <w:lang w:val="pt-PT"/>
        </w:rPr>
        <w:t xml:space="preserve">, concluindo assim que os melhores resultados (valores mais baixos) desta métrica foram obtidos para quando o número de </w:t>
      </w:r>
      <w:proofErr w:type="spellStart"/>
      <w:r w:rsidRPr="00691BA4">
        <w:rPr>
          <w:i/>
          <w:lang w:val="pt-PT"/>
        </w:rPr>
        <w:t>centroids</w:t>
      </w:r>
      <w:proofErr w:type="spellEnd"/>
      <w:r>
        <w:rPr>
          <w:lang w:val="pt-PT"/>
        </w:rPr>
        <w:t xml:space="preserve"> é também igual a </w:t>
      </w:r>
      <w:r w:rsidR="00154E9D">
        <w:rPr>
          <w:lang w:val="pt-PT"/>
        </w:rPr>
        <w:t>3</w:t>
      </w:r>
      <w:r>
        <w:rPr>
          <w:lang w:val="pt-PT"/>
        </w:rPr>
        <w:t>.</w:t>
      </w:r>
    </w:p>
    <w:p w:rsidR="009D6D0F" w:rsidRPr="00154E9D" w:rsidRDefault="00A87AA6" w:rsidP="00E2472A">
      <w:pPr>
        <w:pStyle w:val="SPIEbodytext"/>
        <w:rPr>
          <w:lang w:val="pt-PT"/>
        </w:rPr>
      </w:pPr>
      <w:r>
        <w:rPr>
          <w:lang w:val="pt-PT"/>
        </w:rPr>
        <w:t xml:space="preserve">Para este </w:t>
      </w:r>
      <w:proofErr w:type="spellStart"/>
      <w:r w:rsidRPr="0068665E">
        <w:rPr>
          <w:i/>
          <w:lang w:val="pt-PT"/>
        </w:rPr>
        <w:t>dataset</w:t>
      </w:r>
      <w:proofErr w:type="spellEnd"/>
      <w:r w:rsidR="0068665E">
        <w:rPr>
          <w:lang w:val="pt-PT"/>
        </w:rPr>
        <w:t xml:space="preserve">, concluímos que o número de </w:t>
      </w:r>
      <w:proofErr w:type="spellStart"/>
      <w:r w:rsidR="0068665E" w:rsidRPr="0068665E">
        <w:rPr>
          <w:i/>
          <w:lang w:val="pt-PT"/>
        </w:rPr>
        <w:t>centroids</w:t>
      </w:r>
      <w:proofErr w:type="spellEnd"/>
      <w:r w:rsidR="0068665E">
        <w:rPr>
          <w:lang w:val="pt-PT"/>
        </w:rPr>
        <w:t xml:space="preserve"> ideal é igual a 3.</w:t>
      </w:r>
    </w:p>
    <w:p w:rsidR="00664E64" w:rsidRPr="009D6D0F" w:rsidRDefault="00664E64" w:rsidP="00664E64">
      <w:pPr>
        <w:pStyle w:val="SPIEbodytext"/>
        <w:rPr>
          <w:lang w:val="pt-PT"/>
        </w:rPr>
      </w:pPr>
    </w:p>
    <w:p w:rsidR="00E2472A" w:rsidRDefault="00E2472A" w:rsidP="00E2472A">
      <w:pPr>
        <w:pStyle w:val="Ttulo2"/>
        <w:numPr>
          <w:ilvl w:val="2"/>
          <w:numId w:val="3"/>
        </w:numPr>
        <w:tabs>
          <w:tab w:val="clear" w:pos="360"/>
        </w:tabs>
      </w:pPr>
      <w:bookmarkStart w:id="22" w:name="_Toc530142960"/>
      <w:r>
        <w:t>Classification</w:t>
      </w:r>
      <w:bookmarkEnd w:id="22"/>
    </w:p>
    <w:p w:rsidR="00E2472A" w:rsidRDefault="00E2472A" w:rsidP="00E2472A">
      <w:pPr>
        <w:pStyle w:val="Ttulo2"/>
        <w:numPr>
          <w:ilvl w:val="3"/>
          <w:numId w:val="3"/>
        </w:numPr>
      </w:pPr>
      <w:bookmarkStart w:id="23" w:name="_Toc530142961"/>
      <w:r>
        <w:t>Instance-based learning</w:t>
      </w:r>
      <w:bookmarkEnd w:id="23"/>
    </w:p>
    <w:p w:rsidR="00E2472A" w:rsidRDefault="00E2472A" w:rsidP="00664E64">
      <w:pPr>
        <w:pStyle w:val="SPIEbodytext"/>
        <w:rPr>
          <w:lang w:val="pt-PT"/>
        </w:rPr>
      </w:pPr>
      <w:r w:rsidRPr="00E2472A">
        <w:rPr>
          <w:lang w:val="pt-PT"/>
        </w:rPr>
        <w:t xml:space="preserve">Em relação ao </w:t>
      </w:r>
      <w:proofErr w:type="spellStart"/>
      <w:r w:rsidRPr="00E2472A">
        <w:rPr>
          <w:lang w:val="pt-PT"/>
        </w:rPr>
        <w:t>dataset</w:t>
      </w:r>
      <w:proofErr w:type="spellEnd"/>
      <w:r w:rsidRPr="00E2472A">
        <w:rPr>
          <w:lang w:val="pt-PT"/>
        </w:rPr>
        <w:t xml:space="preserve"> das colonoscopias, </w:t>
      </w:r>
      <w:r>
        <w:rPr>
          <w:lang w:val="pt-PT"/>
        </w:rPr>
        <w:t xml:space="preserve">existem </w:t>
      </w:r>
      <w:r w:rsidR="008C4063">
        <w:rPr>
          <w:lang w:val="pt-PT"/>
        </w:rPr>
        <w:t>7 colunas de classificação — 6 que representam a opinião subjetiva de profissionais da área e 1 que corresponde à maioria das opiniões. Dado que são juízos subjetivos, poderão haver opiniões “mais certas do que outras”, isto é, poderão haver profissionais que se enganam na sua opinião.</w:t>
      </w:r>
    </w:p>
    <w:p w:rsidR="008C4063" w:rsidRDefault="008C4063" w:rsidP="00664E64">
      <w:pPr>
        <w:pStyle w:val="SPIEbodytext"/>
        <w:rPr>
          <w:lang w:val="pt-PT"/>
        </w:rPr>
      </w:pPr>
      <w:r>
        <w:rPr>
          <w:lang w:val="pt-PT"/>
        </w:rPr>
        <w:t>Tendo isto em conta, analisámos a performance do algoritmo KNN (</w:t>
      </w:r>
      <w:proofErr w:type="spellStart"/>
      <w:r>
        <w:rPr>
          <w:lang w:val="pt-PT"/>
        </w:rPr>
        <w:t>instance-based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learning</w:t>
      </w:r>
      <w:proofErr w:type="spellEnd"/>
      <w:r>
        <w:rPr>
          <w:lang w:val="pt-PT"/>
        </w:rPr>
        <w:t>) com cada uma das 7 colunas, de modo a verificar a capacidade de avaliar corretamente o problema, tendo sido obtidos os seguintes gráficos:</w:t>
      </w:r>
    </w:p>
    <w:p w:rsidR="008C4063" w:rsidRPr="008C4063" w:rsidRDefault="00D20C6D" w:rsidP="00664E64">
      <w:pPr>
        <w:pStyle w:val="SPIEbodytex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039A5" wp14:editId="6560584A">
                <wp:simplePos x="0" y="0"/>
                <wp:positionH relativeFrom="column">
                  <wp:posOffset>5400675</wp:posOffset>
                </wp:positionH>
                <wp:positionV relativeFrom="paragraph">
                  <wp:posOffset>3087761</wp:posOffset>
                </wp:positionV>
                <wp:extent cx="730250" cy="544195"/>
                <wp:effectExtent l="0" t="0" r="6350" b="1905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C6D" w:rsidRPr="00D20C6D" w:rsidRDefault="00D20C6D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39A5" id="_x0000_t202" coordsize="21600,21600" o:spt="202" path="m,l,21600r21600,l21600,xe">
                <v:stroke joinstyle="miter"/>
                <v:path gradientshapeok="t" o:connecttype="rect"/>
              </v:shapetype>
              <v:shape id="Caixa de Texto 46" o:spid="_x0000_s1027" type="#_x0000_t202" style="position:absolute;left:0;text-align:left;margin-left:425.25pt;margin-top:243.15pt;width:57.5pt;height:42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" stroked="f">
                <v:textbox style="mso-fit-shape-to-text:t" inset="0,0,0,0">
                  <w:txbxContent>
                    <w:p w:rsidR="00D20C6D" w:rsidRPr="00D20C6D" w:rsidRDefault="00D20C6D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 xml:space="preserve">Experts </w:t>
                      </w:r>
                      <w:r>
                        <w:rPr>
                          <w:sz w:val="16"/>
                          <w:lang w:val="pt-PT"/>
                        </w:rPr>
                        <w:t>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2B4A03" wp14:editId="14C321AB">
                <wp:simplePos x="0" y="0"/>
                <wp:positionH relativeFrom="column">
                  <wp:posOffset>3059416</wp:posOffset>
                </wp:positionH>
                <wp:positionV relativeFrom="paragraph">
                  <wp:posOffset>3128010</wp:posOffset>
                </wp:positionV>
                <wp:extent cx="730250" cy="544195"/>
                <wp:effectExtent l="0" t="0" r="6350" b="1905"/>
                <wp:wrapTopAndBottom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C6D" w:rsidRPr="00D20C6D" w:rsidRDefault="00D20C6D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4A03" id="Caixa de Texto 45" o:spid="_x0000_s1028" type="#_x0000_t202" style="position:absolute;left:0;text-align:left;margin-left:240.9pt;margin-top:246.3pt;width:57.5pt;height:4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" stroked="f">
                <v:textbox style="mso-fit-shape-to-text:t" inset="0,0,0,0">
                  <w:txbxContent>
                    <w:p w:rsidR="00D20C6D" w:rsidRPr="00D20C6D" w:rsidRDefault="00D20C6D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 xml:space="preserve">Experts </w:t>
                      </w:r>
                      <w:r>
                        <w:rPr>
                          <w:sz w:val="16"/>
                          <w:lang w:val="pt-PT"/>
                        </w:rPr>
                        <w:t>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0231C0" wp14:editId="7E3B7833">
                <wp:simplePos x="0" y="0"/>
                <wp:positionH relativeFrom="column">
                  <wp:posOffset>5399517</wp:posOffset>
                </wp:positionH>
                <wp:positionV relativeFrom="paragraph">
                  <wp:posOffset>172085</wp:posOffset>
                </wp:positionV>
                <wp:extent cx="730250" cy="544195"/>
                <wp:effectExtent l="0" t="0" r="6350" b="190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C6D" w:rsidRPr="00D20C6D" w:rsidRDefault="00D20C6D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31C0" id="Caixa de Texto 43" o:spid="_x0000_s1029" type="#_x0000_t202" style="position:absolute;left:0;text-align:left;margin-left:425.15pt;margin-top:13.55pt;width:57.5pt;height:42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" stroked="f">
                <v:textbox style="mso-fit-shape-to-text:t" inset="0,0,0,0">
                  <w:txbxContent>
                    <w:p w:rsidR="00D20C6D" w:rsidRPr="00D20C6D" w:rsidRDefault="00D20C6D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 xml:space="preserve">Experts </w:t>
                      </w:r>
                      <w:r>
                        <w:rPr>
                          <w:sz w:val="16"/>
                          <w:lang w:val="pt-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78FAC5" wp14:editId="6D393274">
                <wp:simplePos x="0" y="0"/>
                <wp:positionH relativeFrom="column">
                  <wp:posOffset>3059681</wp:posOffset>
                </wp:positionH>
                <wp:positionV relativeFrom="paragraph">
                  <wp:posOffset>172127</wp:posOffset>
                </wp:positionV>
                <wp:extent cx="730250" cy="544195"/>
                <wp:effectExtent l="0" t="0" r="635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C6D" w:rsidRPr="00D20C6D" w:rsidRDefault="00D20C6D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FAC5" id="Caixa de Texto 42" o:spid="_x0000_s1030" type="#_x0000_t202" style="position:absolute;left:0;text-align:left;margin-left:240.9pt;margin-top:13.55pt;width:57.5pt;height:4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" stroked="f">
                <v:textbox style="mso-fit-shape-to-text:t" inset="0,0,0,0">
                  <w:txbxContent>
                    <w:p w:rsidR="00D20C6D" w:rsidRPr="00D20C6D" w:rsidRDefault="00D20C6D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 xml:space="preserve">Experts </w:t>
                      </w:r>
                      <w:r>
                        <w:rPr>
                          <w:sz w:val="16"/>
                          <w:lang w:val="pt-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02DE50" wp14:editId="34177B08">
                <wp:simplePos x="0" y="0"/>
                <wp:positionH relativeFrom="column">
                  <wp:posOffset>571814</wp:posOffset>
                </wp:positionH>
                <wp:positionV relativeFrom="paragraph">
                  <wp:posOffset>171380</wp:posOffset>
                </wp:positionV>
                <wp:extent cx="730250" cy="544195"/>
                <wp:effectExtent l="0" t="0" r="635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71B9" w:rsidRPr="00D20C6D" w:rsidRDefault="009471B9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>Experts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2DE50" id="Caixa de Texto 14" o:spid="_x0000_s1031" type="#_x0000_t202" style="position:absolute;left:0;text-align:left;margin-left:45pt;margin-top:13.5pt;width:57.5pt;height:4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" stroked="f">
                <v:textbox style="mso-fit-shape-to-text:t" inset="0,0,0,0">
                  <w:txbxContent>
                    <w:p w:rsidR="009471B9" w:rsidRPr="00D20C6D" w:rsidRDefault="009471B9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>Experts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2386330</wp:posOffset>
            </wp:positionH>
            <wp:positionV relativeFrom="paragraph">
              <wp:posOffset>284480</wp:posOffset>
            </wp:positionV>
            <wp:extent cx="2350770" cy="1344930"/>
            <wp:effectExtent l="0" t="0" r="0" b="127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erts1_knn_unbalanc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2385060</wp:posOffset>
            </wp:positionH>
            <wp:positionV relativeFrom="paragraph">
              <wp:posOffset>1722120</wp:posOffset>
            </wp:positionV>
            <wp:extent cx="2389505" cy="1366520"/>
            <wp:effectExtent l="0" t="0" r="0" b="508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perts4_knn_unbalanc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4727575</wp:posOffset>
            </wp:positionH>
            <wp:positionV relativeFrom="paragraph">
              <wp:posOffset>1720885</wp:posOffset>
            </wp:positionV>
            <wp:extent cx="2285365" cy="1306830"/>
            <wp:effectExtent l="0" t="0" r="635" b="127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xperts5_knn_unbalanc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4777740</wp:posOffset>
            </wp:positionH>
            <wp:positionV relativeFrom="paragraph">
              <wp:posOffset>284480</wp:posOffset>
            </wp:positionV>
            <wp:extent cx="2235200" cy="1277620"/>
            <wp:effectExtent l="0" t="0" r="0" b="508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perts2_knn_unbalanc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283845</wp:posOffset>
            </wp:positionV>
            <wp:extent cx="2350770" cy="1344930"/>
            <wp:effectExtent l="0" t="0" r="0" b="127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erts0_knn_unbalanc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063" w:rsidRPr="007415AA" w:rsidRDefault="00695A97" w:rsidP="003E6AF6">
      <w:pPr>
        <w:jc w:val="both"/>
        <w:rPr>
          <w:sz w:val="20"/>
          <w:szCs w:val="20"/>
          <w:lang w:val="pt-PT"/>
        </w:rPr>
      </w:pPr>
      <w:r w:rsidRPr="007415AA">
        <w:rPr>
          <w:noProof/>
          <w:sz w:val="20"/>
          <w:szCs w:val="20"/>
          <w:lang w:val="pt-PT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3097530</wp:posOffset>
            </wp:positionV>
            <wp:extent cx="2388870" cy="1365250"/>
            <wp:effectExtent l="0" t="0" r="0" b="6350"/>
            <wp:wrapSquare wrapText="bothSides"/>
            <wp:docPr id="27" name="Imagem 27" descr="Uma imagem com texto, mapa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ensus_knn_unbalanc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C6D" w:rsidRPr="007415A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B6A4C8" wp14:editId="39DC5A35">
                <wp:simplePos x="0" y="0"/>
                <wp:positionH relativeFrom="column">
                  <wp:posOffset>658167</wp:posOffset>
                </wp:positionH>
                <wp:positionV relativeFrom="paragraph">
                  <wp:posOffset>2911063</wp:posOffset>
                </wp:positionV>
                <wp:extent cx="730250" cy="544195"/>
                <wp:effectExtent l="0" t="0" r="6350" b="1905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20C6D" w:rsidRPr="00D20C6D" w:rsidRDefault="00D20C6D" w:rsidP="00D20C6D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r w:rsidRPr="00D20C6D">
                              <w:rPr>
                                <w:sz w:val="16"/>
                                <w:lang w:val="pt-PT"/>
                              </w:rPr>
                              <w:t xml:space="preserve">Experts </w:t>
                            </w:r>
                            <w:r>
                              <w:rPr>
                                <w:sz w:val="16"/>
                                <w:lang w:val="pt-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6A4C8" id="Caixa de Texto 44" o:spid="_x0000_s1032" type="#_x0000_t202" style="position:absolute;left:0;text-align:left;margin-left:51.8pt;margin-top:229.2pt;width:57.5pt;height:42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" stroked="f">
                <v:textbox style="mso-fit-shape-to-text:t" inset="0,0,0,0">
                  <w:txbxContent>
                    <w:p w:rsidR="00D20C6D" w:rsidRPr="00D20C6D" w:rsidRDefault="00D20C6D" w:rsidP="00D20C6D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r w:rsidRPr="00D20C6D">
                        <w:rPr>
                          <w:sz w:val="16"/>
                          <w:lang w:val="pt-PT"/>
                        </w:rPr>
                        <w:t xml:space="preserve">Experts </w:t>
                      </w:r>
                      <w:r>
                        <w:rPr>
                          <w:sz w:val="16"/>
                          <w:lang w:val="pt-PT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0C6D" w:rsidRPr="007415AA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1505501</wp:posOffset>
            </wp:positionV>
            <wp:extent cx="2388870" cy="1366520"/>
            <wp:effectExtent l="0" t="0" r="0" b="508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perts3_knn_unbalanc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F31" w:rsidRPr="007415AA">
        <w:rPr>
          <w:sz w:val="20"/>
          <w:szCs w:val="20"/>
          <w:lang w:val="pt-PT"/>
        </w:rPr>
        <w:t xml:space="preserve">Da análise dos gráficos correspondentes às 6 colunas, podemos concluir que o Expert 4 é o que tem uma melhor capacidade de classificar corretamente todas as amostras, ou seja, é o que tem uma </w:t>
      </w:r>
      <w:proofErr w:type="spellStart"/>
      <w:r w:rsidR="00122F31" w:rsidRPr="007415AA">
        <w:rPr>
          <w:i/>
          <w:sz w:val="20"/>
          <w:szCs w:val="20"/>
          <w:lang w:val="pt-PT"/>
        </w:rPr>
        <w:t>accuracy</w:t>
      </w:r>
      <w:proofErr w:type="spellEnd"/>
      <w:r w:rsidR="00122F31" w:rsidRPr="007415AA">
        <w:rPr>
          <w:sz w:val="20"/>
          <w:szCs w:val="20"/>
          <w:lang w:val="pt-PT"/>
        </w:rPr>
        <w:t xml:space="preserve"> mais elevada, sendo o mais “correto” de entre os outros experts. É de notar que</w:t>
      </w:r>
      <w:r w:rsidR="003E6AF6" w:rsidRPr="007415AA">
        <w:rPr>
          <w:sz w:val="20"/>
          <w:szCs w:val="20"/>
          <w:lang w:val="pt-PT"/>
        </w:rPr>
        <w:t xml:space="preserve"> o Expert 4 consegue obter resultados muito melhores do que o </w:t>
      </w:r>
      <w:proofErr w:type="spellStart"/>
      <w:r w:rsidR="003E6AF6" w:rsidRPr="007415AA">
        <w:rPr>
          <w:i/>
          <w:sz w:val="20"/>
          <w:szCs w:val="20"/>
          <w:lang w:val="pt-PT"/>
        </w:rPr>
        <w:t>consensus</w:t>
      </w:r>
      <w:proofErr w:type="spellEnd"/>
      <w:r w:rsidR="003E6AF6" w:rsidRPr="007415AA">
        <w:rPr>
          <w:sz w:val="20"/>
          <w:szCs w:val="20"/>
          <w:lang w:val="pt-PT"/>
        </w:rPr>
        <w:t xml:space="preserve">, sendo que a performance desta </w:t>
      </w:r>
      <w:proofErr w:type="spellStart"/>
      <w:r w:rsidR="00A870D9" w:rsidRPr="007415AA">
        <w:rPr>
          <w:i/>
          <w:sz w:val="20"/>
          <w:szCs w:val="20"/>
          <w:lang w:val="pt-PT"/>
        </w:rPr>
        <w:t>feature</w:t>
      </w:r>
      <w:proofErr w:type="spellEnd"/>
      <w:r w:rsidR="003E6AF6" w:rsidRPr="007415AA">
        <w:rPr>
          <w:sz w:val="20"/>
          <w:szCs w:val="20"/>
          <w:lang w:val="pt-PT"/>
        </w:rPr>
        <w:t xml:space="preserve"> poderá ser melhorada se </w:t>
      </w:r>
      <w:r w:rsidR="0076543F" w:rsidRPr="007415AA">
        <w:rPr>
          <w:sz w:val="20"/>
          <w:szCs w:val="20"/>
          <w:lang w:val="pt-PT"/>
        </w:rPr>
        <w:t>for atribuído um menor peso às</w:t>
      </w:r>
      <w:r w:rsidR="003E6AF6" w:rsidRPr="007415AA">
        <w:rPr>
          <w:sz w:val="20"/>
          <w:szCs w:val="20"/>
          <w:lang w:val="pt-PT"/>
        </w:rPr>
        <w:t xml:space="preserve"> colunas de experts com piores resultados (como as dos experts 1, 2 e 5)</w:t>
      </w:r>
      <w:r w:rsidR="0076543F" w:rsidRPr="007415AA">
        <w:rPr>
          <w:sz w:val="20"/>
          <w:szCs w:val="20"/>
          <w:lang w:val="pt-PT"/>
        </w:rPr>
        <w:t>.</w:t>
      </w:r>
    </w:p>
    <w:p w:rsidR="00194CCD" w:rsidRDefault="00194CCD" w:rsidP="003E6AF6">
      <w:pPr>
        <w:jc w:val="both"/>
        <w:rPr>
          <w:sz w:val="21"/>
          <w:lang w:val="pt-PT"/>
        </w:rPr>
      </w:pPr>
    </w:p>
    <w:p w:rsidR="00194CCD" w:rsidRDefault="00695A97" w:rsidP="003E6AF6">
      <w:pPr>
        <w:jc w:val="both"/>
        <w:rPr>
          <w:sz w:val="21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26DFAC" wp14:editId="265F75EB">
                <wp:simplePos x="0" y="0"/>
                <wp:positionH relativeFrom="column">
                  <wp:posOffset>657490</wp:posOffset>
                </wp:positionH>
                <wp:positionV relativeFrom="paragraph">
                  <wp:posOffset>255137</wp:posOffset>
                </wp:positionV>
                <wp:extent cx="730250" cy="544195"/>
                <wp:effectExtent l="0" t="0" r="6350" b="1905"/>
                <wp:wrapTopAndBottom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544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95A97" w:rsidRPr="00D20C6D" w:rsidRDefault="00695A97" w:rsidP="00695A97">
                            <w:pPr>
                              <w:pStyle w:val="Legenda"/>
                              <w:jc w:val="center"/>
                              <w:rPr>
                                <w:noProof/>
                                <w:sz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lang w:val="pt-PT"/>
                              </w:rPr>
                              <w:t>Consensus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DFAC" id="Caixa de Texto 47" o:spid="_x0000_s1033" type="#_x0000_t202" style="position:absolute;left:0;text-align:left;margin-left:51.75pt;margin-top:20.1pt;width:57.5pt;height:42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" stroked="f">
                <v:textbox style="mso-fit-shape-to-text:t" inset="0,0,0,0">
                  <w:txbxContent>
                    <w:p w:rsidR="00695A97" w:rsidRPr="00D20C6D" w:rsidRDefault="00695A97" w:rsidP="00695A97">
                      <w:pPr>
                        <w:pStyle w:val="Legenda"/>
                        <w:jc w:val="center"/>
                        <w:rPr>
                          <w:noProof/>
                          <w:sz w:val="16"/>
                          <w:lang w:val="pt-PT"/>
                        </w:rPr>
                      </w:pPr>
                      <w:proofErr w:type="spellStart"/>
                      <w:r>
                        <w:rPr>
                          <w:sz w:val="16"/>
                          <w:lang w:val="pt-PT"/>
                        </w:rPr>
                        <w:t>Consensus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E6AF6" w:rsidRDefault="003E6AF6" w:rsidP="00FB78AF">
      <w:pPr>
        <w:jc w:val="both"/>
        <w:rPr>
          <w:sz w:val="21"/>
          <w:lang w:val="pt-PT"/>
        </w:rPr>
      </w:pPr>
    </w:p>
    <w:p w:rsidR="00A870D9" w:rsidRDefault="00A870D9" w:rsidP="00FB78AF">
      <w:pPr>
        <w:jc w:val="both"/>
        <w:rPr>
          <w:sz w:val="21"/>
          <w:lang w:val="pt-PT"/>
        </w:rPr>
      </w:pPr>
    </w:p>
    <w:p w:rsidR="00A870D9" w:rsidRPr="00FB78AF" w:rsidRDefault="00A870D9" w:rsidP="00FB78AF">
      <w:pPr>
        <w:jc w:val="both"/>
        <w:rPr>
          <w:sz w:val="21"/>
          <w:lang w:val="pt-PT"/>
        </w:rPr>
      </w:pPr>
    </w:p>
    <w:p w:rsidR="00A870D9" w:rsidRDefault="00A870D9" w:rsidP="00A870D9">
      <w:pPr>
        <w:pStyle w:val="Ttulo2"/>
        <w:numPr>
          <w:ilvl w:val="3"/>
          <w:numId w:val="3"/>
        </w:numPr>
      </w:pPr>
      <w:bookmarkStart w:id="24" w:name="_Toc530142962"/>
      <w:r>
        <w:t>Naïve Bayes</w:t>
      </w:r>
      <w:bookmarkEnd w:id="24"/>
    </w:p>
    <w:p w:rsidR="00A870D9" w:rsidRDefault="00A870D9">
      <w:pPr>
        <w:rPr>
          <w:sz w:val="20"/>
        </w:rPr>
      </w:pPr>
      <w:r>
        <w:br w:type="page"/>
      </w:r>
    </w:p>
    <w:p w:rsidR="00A870D9" w:rsidRPr="00A870D9" w:rsidRDefault="00A870D9" w:rsidP="00A870D9">
      <w:pPr>
        <w:pStyle w:val="SPIEbodytext"/>
      </w:pPr>
      <w:r>
        <w:rPr>
          <w:noProof/>
          <w:lang w:val="pt-PT"/>
        </w:rPr>
        <w:lastRenderedPageBreak/>
        <w:drawing>
          <wp:anchor distT="0" distB="0" distL="114300" distR="114300" simplePos="0" relativeHeight="251694080" behindDoc="1" locked="0" layoutInCell="1" allowOverlap="1" wp14:anchorId="0CDBCE36">
            <wp:simplePos x="0" y="0"/>
            <wp:positionH relativeFrom="column">
              <wp:posOffset>3412099</wp:posOffset>
            </wp:positionH>
            <wp:positionV relativeFrom="paragraph">
              <wp:posOffset>-586</wp:posOffset>
            </wp:positionV>
            <wp:extent cx="3371215" cy="3449320"/>
            <wp:effectExtent l="0" t="0" r="0" b="0"/>
            <wp:wrapTight wrapText="bothSides">
              <wp:wrapPolygon edited="0">
                <wp:start x="325" y="318"/>
                <wp:lineTo x="325" y="21234"/>
                <wp:lineTo x="21157" y="21234"/>
                <wp:lineTo x="21157" y="318"/>
                <wp:lineTo x="325" y="318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xpert4.pd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718" w:rsidRDefault="00724718" w:rsidP="00724718">
      <w:pPr>
        <w:pStyle w:val="Ttulo2"/>
        <w:numPr>
          <w:ilvl w:val="3"/>
          <w:numId w:val="3"/>
        </w:numPr>
      </w:pPr>
      <w:bookmarkStart w:id="25" w:name="_Toc530142963"/>
      <w:r>
        <w:t>Decision Trees</w:t>
      </w:r>
      <w:bookmarkEnd w:id="25"/>
    </w:p>
    <w:p w:rsidR="00194CCD" w:rsidRPr="00393970" w:rsidRDefault="00194CCD" w:rsidP="00A870D9">
      <w:pPr>
        <w:autoSpaceDE w:val="0"/>
        <w:autoSpaceDN w:val="0"/>
        <w:adjustRightInd w:val="0"/>
        <w:jc w:val="both"/>
        <w:rPr>
          <w:sz w:val="20"/>
          <w:szCs w:val="20"/>
          <w:lang w:val="pt-PT" w:eastAsia="pt-PT"/>
        </w:rPr>
      </w:pPr>
      <w:r>
        <w:rPr>
          <w:sz w:val="20"/>
          <w:szCs w:val="20"/>
          <w:lang w:val="pt-PT" w:eastAsia="pt-PT"/>
        </w:rPr>
        <w:t xml:space="preserve">Para a construção das </w:t>
      </w:r>
      <w:proofErr w:type="spellStart"/>
      <w:r w:rsidRPr="00A870D9">
        <w:rPr>
          <w:i/>
          <w:sz w:val="20"/>
          <w:szCs w:val="20"/>
          <w:lang w:val="pt-PT" w:eastAsia="pt-PT"/>
        </w:rPr>
        <w:t>Decision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Trees</w:t>
      </w:r>
      <w:proofErr w:type="spellEnd"/>
      <w:r w:rsidR="00921979">
        <w:rPr>
          <w:i/>
          <w:sz w:val="20"/>
          <w:szCs w:val="20"/>
          <w:lang w:val="pt-PT" w:eastAsia="pt-PT"/>
        </w:rPr>
        <w:t xml:space="preserve"> </w:t>
      </w:r>
      <w:r w:rsidR="00921979">
        <w:rPr>
          <w:sz w:val="20"/>
          <w:szCs w:val="20"/>
          <w:lang w:val="pt-PT" w:eastAsia="pt-PT"/>
        </w:rPr>
        <w:t xml:space="preserve">no segundo </w:t>
      </w:r>
      <w:proofErr w:type="spellStart"/>
      <w:r w:rsidR="00921979" w:rsidRPr="00921979">
        <w:rPr>
          <w:i/>
          <w:sz w:val="20"/>
          <w:szCs w:val="20"/>
          <w:lang w:val="pt-PT" w:eastAsia="pt-PT"/>
        </w:rPr>
        <w:t>dataset</w:t>
      </w:r>
      <w:proofErr w:type="spellEnd"/>
      <w:r>
        <w:rPr>
          <w:sz w:val="20"/>
          <w:szCs w:val="20"/>
          <w:lang w:val="pt-PT" w:eastAsia="pt-PT"/>
        </w:rPr>
        <w:t>, foi</w:t>
      </w:r>
      <w:r w:rsidR="00921979">
        <w:rPr>
          <w:sz w:val="20"/>
          <w:szCs w:val="20"/>
          <w:lang w:val="pt-PT" w:eastAsia="pt-PT"/>
        </w:rPr>
        <w:t xml:space="preserve"> também</w:t>
      </w:r>
      <w:r>
        <w:rPr>
          <w:sz w:val="20"/>
          <w:szCs w:val="20"/>
          <w:lang w:val="pt-PT" w:eastAsia="pt-PT"/>
        </w:rPr>
        <w:t xml:space="preserve"> utilizado o algoritmo CART (</w:t>
      </w:r>
      <w:proofErr w:type="spellStart"/>
      <w:r w:rsidRPr="00A870D9">
        <w:rPr>
          <w:i/>
          <w:sz w:val="20"/>
          <w:szCs w:val="20"/>
          <w:lang w:val="pt-PT" w:eastAsia="pt-PT"/>
        </w:rPr>
        <w:t>Classification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and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Regression</w:t>
      </w:r>
      <w:proofErr w:type="spellEnd"/>
      <w:r w:rsidRPr="00A870D9">
        <w:rPr>
          <w:i/>
          <w:sz w:val="20"/>
          <w:szCs w:val="20"/>
          <w:lang w:val="pt-PT" w:eastAsia="pt-PT"/>
        </w:rPr>
        <w:t xml:space="preserve"> </w:t>
      </w:r>
      <w:proofErr w:type="spellStart"/>
      <w:r w:rsidRPr="00A870D9">
        <w:rPr>
          <w:i/>
          <w:sz w:val="20"/>
          <w:szCs w:val="20"/>
          <w:lang w:val="pt-PT" w:eastAsia="pt-PT"/>
        </w:rPr>
        <w:t>Trees</w:t>
      </w:r>
      <w:proofErr w:type="spellEnd"/>
      <w:r>
        <w:rPr>
          <w:sz w:val="20"/>
          <w:szCs w:val="20"/>
          <w:lang w:val="pt-PT" w:eastAsia="pt-PT"/>
        </w:rPr>
        <w:t xml:space="preserve">), que usa o </w:t>
      </w:r>
      <w:proofErr w:type="spellStart"/>
      <w:r>
        <w:rPr>
          <w:sz w:val="20"/>
          <w:szCs w:val="20"/>
          <w:lang w:val="pt-PT" w:eastAsia="pt-PT"/>
        </w:rPr>
        <w:t>Gini</w:t>
      </w:r>
      <w:proofErr w:type="spellEnd"/>
      <w:r>
        <w:rPr>
          <w:sz w:val="20"/>
          <w:szCs w:val="20"/>
          <w:lang w:val="pt-PT" w:eastAsia="pt-PT"/>
        </w:rPr>
        <w:t xml:space="preserve"> como métrica. Para testar fizemos </w:t>
      </w:r>
      <w:proofErr w:type="spellStart"/>
      <w:r w:rsidRPr="00194CCD">
        <w:rPr>
          <w:i/>
          <w:sz w:val="20"/>
          <w:szCs w:val="20"/>
          <w:lang w:val="pt-PT" w:eastAsia="pt-PT"/>
        </w:rPr>
        <w:t>pre-pruning</w:t>
      </w:r>
      <w:proofErr w:type="spellEnd"/>
      <w:r>
        <w:rPr>
          <w:i/>
          <w:sz w:val="20"/>
          <w:szCs w:val="20"/>
          <w:lang w:val="pt-PT" w:eastAsia="pt-PT"/>
        </w:rPr>
        <w:t xml:space="preserve"> </w:t>
      </w:r>
      <w:r>
        <w:rPr>
          <w:sz w:val="20"/>
          <w:szCs w:val="20"/>
          <w:lang w:val="pt-PT" w:eastAsia="pt-PT"/>
        </w:rPr>
        <w:t xml:space="preserve">variando dois dos atributos do classificador: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</w:t>
      </w:r>
      <w:r>
        <w:rPr>
          <w:i/>
          <w:sz w:val="20"/>
          <w:szCs w:val="20"/>
          <w:lang w:val="pt-PT" w:eastAsia="pt-PT"/>
        </w:rPr>
        <w:t>split</w:t>
      </w:r>
      <w:proofErr w:type="spellEnd"/>
      <w:r w:rsidRPr="00194CCD">
        <w:rPr>
          <w:i/>
          <w:sz w:val="20"/>
          <w:szCs w:val="20"/>
          <w:lang w:val="pt-PT" w:eastAsia="pt-PT"/>
        </w:rPr>
        <w:t xml:space="preserve"> </w:t>
      </w:r>
      <w:r w:rsidR="00393970">
        <w:rPr>
          <w:sz w:val="20"/>
          <w:szCs w:val="20"/>
          <w:lang w:val="pt-PT" w:eastAsia="pt-PT"/>
        </w:rPr>
        <w:t xml:space="preserve">(sendo o número ideal igual a 2) </w:t>
      </w:r>
      <w:r>
        <w:rPr>
          <w:sz w:val="20"/>
          <w:szCs w:val="20"/>
          <w:lang w:val="pt-PT" w:eastAsia="pt-PT"/>
        </w:rPr>
        <w:t xml:space="preserve">e </w:t>
      </w:r>
      <w:proofErr w:type="spellStart"/>
      <w:r w:rsidRPr="00194CCD">
        <w:rPr>
          <w:i/>
          <w:sz w:val="20"/>
          <w:szCs w:val="20"/>
          <w:lang w:val="pt-PT" w:eastAsia="pt-PT"/>
        </w:rPr>
        <w:t>min_samples_</w:t>
      </w:r>
      <w:r>
        <w:rPr>
          <w:i/>
          <w:sz w:val="20"/>
          <w:szCs w:val="20"/>
          <w:lang w:val="pt-PT" w:eastAsia="pt-PT"/>
        </w:rPr>
        <w:t>leaf</w:t>
      </w:r>
      <w:proofErr w:type="spellEnd"/>
      <w:r w:rsidR="00393970">
        <w:rPr>
          <w:i/>
          <w:sz w:val="20"/>
          <w:szCs w:val="20"/>
          <w:lang w:val="pt-PT" w:eastAsia="pt-PT"/>
        </w:rPr>
        <w:t xml:space="preserve"> </w:t>
      </w:r>
      <w:r w:rsidR="00393970" w:rsidRPr="00393970">
        <w:rPr>
          <w:sz w:val="20"/>
          <w:szCs w:val="20"/>
          <w:lang w:val="pt-PT" w:eastAsia="pt-PT"/>
        </w:rPr>
        <w:t>(</w:t>
      </w:r>
      <w:r w:rsidR="00393970">
        <w:rPr>
          <w:sz w:val="20"/>
          <w:szCs w:val="20"/>
          <w:lang w:val="pt-PT" w:eastAsia="pt-PT"/>
        </w:rPr>
        <w:t>com número ideal igual a 1</w:t>
      </w:r>
      <w:r w:rsidR="00393970" w:rsidRPr="00393970">
        <w:rPr>
          <w:sz w:val="20"/>
          <w:szCs w:val="20"/>
          <w:lang w:val="pt-PT" w:eastAsia="pt-PT"/>
        </w:rPr>
        <w:t>)</w:t>
      </w:r>
      <w:r>
        <w:rPr>
          <w:sz w:val="20"/>
          <w:szCs w:val="20"/>
          <w:lang w:val="pt-PT" w:eastAsia="pt-PT"/>
        </w:rPr>
        <w:t xml:space="preserve">. </w:t>
      </w:r>
      <w:r w:rsidR="00393970">
        <w:rPr>
          <w:sz w:val="20"/>
          <w:szCs w:val="20"/>
          <w:lang w:val="pt-PT" w:eastAsia="pt-PT"/>
        </w:rPr>
        <w:t xml:space="preserve">Tal como no primeiro </w:t>
      </w:r>
      <w:proofErr w:type="spellStart"/>
      <w:r w:rsidR="00393970" w:rsidRPr="00393970">
        <w:rPr>
          <w:i/>
          <w:sz w:val="20"/>
          <w:szCs w:val="20"/>
          <w:lang w:val="pt-PT" w:eastAsia="pt-PT"/>
        </w:rPr>
        <w:t>dataset</w:t>
      </w:r>
      <w:proofErr w:type="spellEnd"/>
      <w:r w:rsidR="00393970">
        <w:rPr>
          <w:sz w:val="20"/>
          <w:szCs w:val="20"/>
          <w:lang w:val="pt-PT" w:eastAsia="pt-PT"/>
        </w:rPr>
        <w:t xml:space="preserve">, usámos </w:t>
      </w:r>
      <w:proofErr w:type="spellStart"/>
      <w:r w:rsidR="00393970" w:rsidRPr="00393970">
        <w:rPr>
          <w:i/>
          <w:sz w:val="20"/>
          <w:szCs w:val="20"/>
          <w:lang w:val="pt-PT" w:eastAsia="pt-PT"/>
        </w:rPr>
        <w:t>feature</w:t>
      </w:r>
      <w:proofErr w:type="spellEnd"/>
      <w:r w:rsidR="00393970" w:rsidRPr="00393970">
        <w:rPr>
          <w:i/>
          <w:sz w:val="20"/>
          <w:szCs w:val="20"/>
          <w:lang w:val="pt-PT" w:eastAsia="pt-PT"/>
        </w:rPr>
        <w:t xml:space="preserve"> </w:t>
      </w:r>
      <w:proofErr w:type="spellStart"/>
      <w:r w:rsidR="00393970" w:rsidRPr="00393970">
        <w:rPr>
          <w:i/>
          <w:sz w:val="20"/>
          <w:szCs w:val="20"/>
          <w:lang w:val="pt-PT" w:eastAsia="pt-PT"/>
        </w:rPr>
        <w:t>selection</w:t>
      </w:r>
      <w:proofErr w:type="spellEnd"/>
      <w:r w:rsidR="00393970" w:rsidRPr="00393970">
        <w:rPr>
          <w:sz w:val="20"/>
          <w:szCs w:val="20"/>
          <w:lang w:val="pt-PT" w:eastAsia="pt-PT"/>
        </w:rPr>
        <w:t xml:space="preserve"> de modo a filtrar quais as </w:t>
      </w:r>
      <w:proofErr w:type="spellStart"/>
      <w:r w:rsidR="00393970" w:rsidRPr="00393970">
        <w:rPr>
          <w:sz w:val="20"/>
          <w:szCs w:val="20"/>
          <w:lang w:val="pt-PT" w:eastAsia="pt-PT"/>
        </w:rPr>
        <w:t>features</w:t>
      </w:r>
      <w:proofErr w:type="spellEnd"/>
      <w:r w:rsidR="00393970" w:rsidRPr="00393970">
        <w:rPr>
          <w:sz w:val="20"/>
          <w:szCs w:val="20"/>
          <w:lang w:val="pt-PT" w:eastAsia="pt-PT"/>
        </w:rPr>
        <w:t xml:space="preserve"> que são mais úteis para o algoritmo executar a classificação.</w:t>
      </w:r>
    </w:p>
    <w:p w:rsidR="003E6AF6" w:rsidRDefault="003E6AF6" w:rsidP="00A870D9">
      <w:pPr>
        <w:jc w:val="both"/>
        <w:rPr>
          <w:sz w:val="20"/>
          <w:lang w:val="pt-PT"/>
        </w:rPr>
      </w:pPr>
    </w:p>
    <w:p w:rsidR="003E6AF6" w:rsidRDefault="00494F12" w:rsidP="00A870D9">
      <w:pPr>
        <w:jc w:val="both"/>
        <w:rPr>
          <w:sz w:val="20"/>
          <w:lang w:val="pt-PT"/>
        </w:rPr>
      </w:pPr>
      <w:r>
        <w:rPr>
          <w:sz w:val="20"/>
          <w:lang w:val="pt-PT"/>
        </w:rPr>
        <w:t xml:space="preserve">Ao gerar a árvore </w:t>
      </w:r>
      <w:r w:rsidR="00FB78AF">
        <w:rPr>
          <w:sz w:val="20"/>
          <w:lang w:val="pt-PT"/>
        </w:rPr>
        <w:t xml:space="preserve">para o expert 4 (representada à direita), reparámos que a métrica </w:t>
      </w:r>
      <w:proofErr w:type="spellStart"/>
      <w:r w:rsidR="00FB78AF">
        <w:rPr>
          <w:sz w:val="20"/>
          <w:lang w:val="pt-PT"/>
        </w:rPr>
        <w:t>Gini</w:t>
      </w:r>
      <w:proofErr w:type="spellEnd"/>
      <w:r w:rsidR="00FB78AF">
        <w:rPr>
          <w:sz w:val="20"/>
          <w:lang w:val="pt-PT"/>
        </w:rPr>
        <w:t xml:space="preserve"> é mais alta quando FL &lt;= 15.524, sendo por isso esse nó escolhido como raiz da árvore. </w:t>
      </w:r>
      <w:r w:rsidR="0076022A">
        <w:rPr>
          <w:sz w:val="20"/>
          <w:lang w:val="pt-PT"/>
        </w:rPr>
        <w:t xml:space="preserve">Olhando para o segundo nível da árvore, temos diferentes valores de </w:t>
      </w:r>
      <w:proofErr w:type="spellStart"/>
      <w:r w:rsidR="0076022A">
        <w:rPr>
          <w:sz w:val="20"/>
          <w:lang w:val="pt-PT"/>
        </w:rPr>
        <w:t>Gini</w:t>
      </w:r>
      <w:proofErr w:type="spellEnd"/>
      <w:r w:rsidR="0076022A">
        <w:rPr>
          <w:sz w:val="20"/>
          <w:lang w:val="pt-PT"/>
        </w:rPr>
        <w:t xml:space="preserve"> para um mesmo atributo, tendo um valor mais alto num intervalo mais circunscrito de CW — isto acontece porque o </w:t>
      </w:r>
      <w:proofErr w:type="spellStart"/>
      <w:r w:rsidR="0076022A">
        <w:rPr>
          <w:sz w:val="20"/>
          <w:lang w:val="pt-PT"/>
        </w:rPr>
        <w:t>Gini</w:t>
      </w:r>
      <w:proofErr w:type="spellEnd"/>
      <w:r w:rsidR="0076022A">
        <w:rPr>
          <w:sz w:val="20"/>
          <w:lang w:val="pt-PT"/>
        </w:rPr>
        <w:t xml:space="preserve"> é calculado para cada caso específico. Em cada decisão, a seta à esquerda corresponde a </w:t>
      </w:r>
      <w:proofErr w:type="spellStart"/>
      <w:r w:rsidR="0076022A" w:rsidRPr="00A870D9">
        <w:rPr>
          <w:i/>
          <w:sz w:val="20"/>
          <w:lang w:val="pt-PT"/>
        </w:rPr>
        <w:t>True</w:t>
      </w:r>
      <w:proofErr w:type="spellEnd"/>
      <w:r w:rsidR="0076022A">
        <w:rPr>
          <w:sz w:val="20"/>
          <w:lang w:val="pt-PT"/>
        </w:rPr>
        <w:t xml:space="preserve"> e à direita corresponde a </w:t>
      </w:r>
      <w:r w:rsidR="0076022A" w:rsidRPr="00A870D9">
        <w:rPr>
          <w:i/>
          <w:sz w:val="20"/>
          <w:lang w:val="pt-PT"/>
        </w:rPr>
        <w:t>False</w:t>
      </w:r>
      <w:r w:rsidR="0076022A">
        <w:rPr>
          <w:sz w:val="20"/>
          <w:lang w:val="pt-PT"/>
        </w:rPr>
        <w:t xml:space="preserve">, tal como é verificado na </w:t>
      </w:r>
      <w:r w:rsidR="00A870D9">
        <w:rPr>
          <w:sz w:val="20"/>
          <w:lang w:val="pt-PT"/>
        </w:rPr>
        <w:t>raiz</w:t>
      </w:r>
      <w:r w:rsidR="0076022A">
        <w:rPr>
          <w:sz w:val="20"/>
          <w:lang w:val="pt-PT"/>
        </w:rPr>
        <w:t xml:space="preserve"> da árvore.</w:t>
      </w: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A870D9" w:rsidRDefault="003478A8" w:rsidP="00A870D9">
      <w:pPr>
        <w:pStyle w:val="Ttulo2"/>
        <w:numPr>
          <w:ilvl w:val="3"/>
          <w:numId w:val="3"/>
        </w:numPr>
      </w:pPr>
      <w:bookmarkStart w:id="26" w:name="_Toc530142964"/>
      <w:r>
        <w:rPr>
          <w:noProof/>
        </w:rPr>
        <w:drawing>
          <wp:anchor distT="0" distB="0" distL="114300" distR="114300" simplePos="0" relativeHeight="251695104" behindDoc="1" locked="0" layoutInCell="1" allowOverlap="1" wp14:anchorId="23D984C8">
            <wp:simplePos x="0" y="0"/>
            <wp:positionH relativeFrom="column">
              <wp:posOffset>-140335</wp:posOffset>
            </wp:positionH>
            <wp:positionV relativeFrom="paragraph">
              <wp:posOffset>188448</wp:posOffset>
            </wp:positionV>
            <wp:extent cx="3141345" cy="2149475"/>
            <wp:effectExtent l="0" t="0" r="0" b="0"/>
            <wp:wrapTight wrapText="bothSides">
              <wp:wrapPolygon edited="0">
                <wp:start x="0" y="0"/>
                <wp:lineTo x="0" y="21440"/>
                <wp:lineTo x="21482" y="21440"/>
                <wp:lineTo x="21482" y="0"/>
                <wp:lineTo x="0" y="0"/>
              </wp:wrapPolygon>
            </wp:wrapTight>
            <wp:docPr id="31" name="Imagem 31" descr="Uma imagem com texto&#10;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curacy_escala_diferen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0D9">
        <w:t>Random Forests</w:t>
      </w:r>
      <w:bookmarkEnd w:id="26"/>
    </w:p>
    <w:p w:rsidR="00A870D9" w:rsidRDefault="00A870D9" w:rsidP="00A870D9">
      <w:pPr>
        <w:pStyle w:val="Ttulo2"/>
        <w:numPr>
          <w:ilvl w:val="0"/>
          <w:numId w:val="0"/>
        </w:numPr>
      </w:pPr>
    </w:p>
    <w:p w:rsidR="003478A8" w:rsidRDefault="003478A8" w:rsidP="003478A8">
      <w:pPr>
        <w:pStyle w:val="SPIEbodytext"/>
        <w:rPr>
          <w:lang w:val="pt-PT"/>
        </w:rPr>
      </w:pPr>
      <w:r>
        <w:rPr>
          <w:lang w:val="pt-PT"/>
        </w:rPr>
        <w:t xml:space="preserve">Para o segundo </w:t>
      </w:r>
      <w:proofErr w:type="spellStart"/>
      <w:r w:rsidRPr="00785E18">
        <w:rPr>
          <w:i/>
          <w:lang w:val="pt-PT"/>
        </w:rPr>
        <w:t>dataset</w:t>
      </w:r>
      <w:proofErr w:type="spellEnd"/>
      <w:r>
        <w:rPr>
          <w:lang w:val="pt-PT"/>
        </w:rPr>
        <w:t xml:space="preserve">, analisámos a performance do algoritmo </w:t>
      </w:r>
      <w:proofErr w:type="spellStart"/>
      <w:r>
        <w:rPr>
          <w:lang w:val="pt-PT"/>
        </w:rPr>
        <w:t>Random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Forests</w:t>
      </w:r>
      <w:proofErr w:type="spellEnd"/>
      <w:r>
        <w:rPr>
          <w:lang w:val="pt-PT"/>
        </w:rPr>
        <w:t xml:space="preserve"> ao variar o número de “árvores na floresta” (</w:t>
      </w:r>
      <w:proofErr w:type="spellStart"/>
      <w:r>
        <w:rPr>
          <w:lang w:val="pt-PT"/>
        </w:rPr>
        <w:t>n_</w:t>
      </w:r>
      <w:r w:rsidRPr="00A870D9">
        <w:rPr>
          <w:i/>
          <w:lang w:val="pt-PT"/>
        </w:rPr>
        <w:t>estimators</w:t>
      </w:r>
      <w:proofErr w:type="spellEnd"/>
      <w:r>
        <w:rPr>
          <w:lang w:val="pt-PT"/>
        </w:rPr>
        <w:t xml:space="preserve">) entre 1 e 100, de 5 em 5, com o </w:t>
      </w:r>
      <w:proofErr w:type="spellStart"/>
      <w:r w:rsidRPr="00785E18">
        <w:rPr>
          <w:i/>
          <w:lang w:val="pt-PT"/>
        </w:rPr>
        <w:t>dataset</w:t>
      </w:r>
      <w:proofErr w:type="spellEnd"/>
      <w:r>
        <w:rPr>
          <w:lang w:val="pt-PT"/>
        </w:rPr>
        <w:t xml:space="preserve"> balanceado e não balanceado. A comparação entre as </w:t>
      </w:r>
      <w:proofErr w:type="gramStart"/>
      <w:r>
        <w:rPr>
          <w:lang w:val="pt-PT"/>
        </w:rPr>
        <w:t xml:space="preserve">diferentes </w:t>
      </w:r>
      <w:r w:rsidRPr="003478A8">
        <w:rPr>
          <w:i/>
          <w:lang w:val="pt-PT"/>
        </w:rPr>
        <w:t>target</w:t>
      </w:r>
      <w:proofErr w:type="gramEnd"/>
      <w:r w:rsidRPr="003478A8">
        <w:rPr>
          <w:i/>
          <w:lang w:val="pt-PT"/>
        </w:rPr>
        <w:t xml:space="preserve"> </w:t>
      </w:r>
      <w:proofErr w:type="spellStart"/>
      <w:r w:rsidRPr="003478A8">
        <w:rPr>
          <w:i/>
          <w:lang w:val="pt-PT"/>
        </w:rPr>
        <w:t>variables</w:t>
      </w:r>
      <w:proofErr w:type="spellEnd"/>
      <w:r>
        <w:rPr>
          <w:lang w:val="pt-PT"/>
        </w:rPr>
        <w:t xml:space="preserve"> encontra-se representada no grá</w:t>
      </w:r>
      <w:r w:rsidR="00774FCF">
        <w:rPr>
          <w:lang w:val="pt-PT"/>
        </w:rPr>
        <w:t>fico à esquerda.</w:t>
      </w:r>
    </w:p>
    <w:p w:rsidR="00774FCF" w:rsidRDefault="00774FCF" w:rsidP="003478A8">
      <w:pPr>
        <w:pStyle w:val="SPIEbodytext"/>
        <w:rPr>
          <w:lang w:val="pt-PT"/>
        </w:rPr>
      </w:pPr>
      <w:r>
        <w:rPr>
          <w:lang w:val="pt-PT"/>
        </w:rPr>
        <w:t xml:space="preserve">Foi obtida uma prestação melhor quando o </w:t>
      </w:r>
      <w:proofErr w:type="spellStart"/>
      <w:r w:rsidRPr="00774FCF">
        <w:rPr>
          <w:i/>
          <w:lang w:val="pt-PT"/>
        </w:rPr>
        <w:t>n_estimators</w:t>
      </w:r>
      <w:proofErr w:type="spellEnd"/>
      <w:r>
        <w:rPr>
          <w:lang w:val="pt-PT"/>
        </w:rPr>
        <w:t xml:space="preserve"> foi igual a 70, sendo que podemos verificar que a métrica de </w:t>
      </w:r>
      <w:proofErr w:type="spellStart"/>
      <w:r w:rsidRPr="00774FCF">
        <w:rPr>
          <w:i/>
          <w:lang w:val="pt-PT"/>
        </w:rPr>
        <w:t>accuracy</w:t>
      </w:r>
      <w:proofErr w:type="spellEnd"/>
      <w:r>
        <w:rPr>
          <w:lang w:val="pt-PT"/>
        </w:rPr>
        <w:t xml:space="preserve"> é melhor quando a </w:t>
      </w:r>
      <w:r w:rsidRPr="00774FCF">
        <w:rPr>
          <w:i/>
          <w:lang w:val="pt-PT"/>
        </w:rPr>
        <w:t xml:space="preserve">target </w:t>
      </w:r>
      <w:proofErr w:type="spellStart"/>
      <w:r w:rsidRPr="00774FCF">
        <w:rPr>
          <w:i/>
          <w:lang w:val="pt-PT"/>
        </w:rPr>
        <w:t>variable</w:t>
      </w:r>
      <w:proofErr w:type="spellEnd"/>
      <w:r w:rsidRPr="00774FCF">
        <w:rPr>
          <w:i/>
          <w:lang w:val="pt-PT"/>
        </w:rPr>
        <w:t xml:space="preserve"> </w:t>
      </w:r>
      <w:r>
        <w:rPr>
          <w:lang w:val="pt-PT"/>
        </w:rPr>
        <w:t xml:space="preserve">é a coluna </w:t>
      </w:r>
      <w:proofErr w:type="spellStart"/>
      <w:r>
        <w:rPr>
          <w:i/>
          <w:lang w:val="pt-PT"/>
        </w:rPr>
        <w:t>consenus</w:t>
      </w:r>
      <w:proofErr w:type="spellEnd"/>
      <w:r>
        <w:rPr>
          <w:lang w:val="pt-PT"/>
        </w:rPr>
        <w:t>.</w:t>
      </w:r>
      <w:r w:rsidR="0049231F">
        <w:rPr>
          <w:lang w:val="pt-PT"/>
        </w:rPr>
        <w:t xml:space="preserve"> </w:t>
      </w:r>
    </w:p>
    <w:p w:rsidR="0049231F" w:rsidRPr="00774FCF" w:rsidRDefault="0049231F" w:rsidP="003478A8">
      <w:pPr>
        <w:pStyle w:val="SPIEbodytext"/>
        <w:rPr>
          <w:lang w:val="pt-PT"/>
        </w:rPr>
      </w:pPr>
      <w:r>
        <w:rPr>
          <w:lang w:val="pt-PT"/>
        </w:rPr>
        <w:t xml:space="preserve">Estes resultados são interessantes quando comparados, por exemplo, com o classificador KNN, em que o </w:t>
      </w:r>
      <w:proofErr w:type="spellStart"/>
      <w:r w:rsidRPr="00785E18">
        <w:rPr>
          <w:i/>
          <w:lang w:val="pt-PT"/>
        </w:rPr>
        <w:t>consensus</w:t>
      </w:r>
      <w:proofErr w:type="spellEnd"/>
      <w:r>
        <w:rPr>
          <w:lang w:val="pt-PT"/>
        </w:rPr>
        <w:t xml:space="preserve"> tem uma </w:t>
      </w:r>
      <w:proofErr w:type="spellStart"/>
      <w:r w:rsidRPr="00785E18">
        <w:rPr>
          <w:i/>
          <w:lang w:val="pt-PT"/>
        </w:rPr>
        <w:t>accuracy</w:t>
      </w:r>
      <w:proofErr w:type="spellEnd"/>
      <w:r>
        <w:rPr>
          <w:lang w:val="pt-PT"/>
        </w:rPr>
        <w:t xml:space="preserve"> </w:t>
      </w:r>
      <w:r w:rsidR="00785E18">
        <w:rPr>
          <w:lang w:val="pt-PT"/>
        </w:rPr>
        <w:t>ligeiramente</w:t>
      </w:r>
      <w:r>
        <w:rPr>
          <w:lang w:val="pt-PT"/>
        </w:rPr>
        <w:t xml:space="preserve"> inferior ao melhor expert (em ambos os casos, o expert 4). </w:t>
      </w:r>
    </w:p>
    <w:p w:rsidR="00A870D9" w:rsidRDefault="00A870D9" w:rsidP="008C4063">
      <w:pPr>
        <w:rPr>
          <w:sz w:val="20"/>
          <w:lang w:val="pt-PT"/>
        </w:rPr>
      </w:pPr>
    </w:p>
    <w:p w:rsidR="003E6AF6" w:rsidRDefault="003E6AF6" w:rsidP="008C4063">
      <w:pPr>
        <w:rPr>
          <w:sz w:val="20"/>
          <w:lang w:val="pt-PT"/>
        </w:rPr>
      </w:pPr>
    </w:p>
    <w:p w:rsidR="003E6AF6" w:rsidRPr="00122F31" w:rsidRDefault="003E6AF6" w:rsidP="008C4063">
      <w:pPr>
        <w:rPr>
          <w:lang w:val="pt-PT"/>
        </w:rPr>
      </w:pPr>
    </w:p>
    <w:p w:rsidR="00664E64" w:rsidRPr="00664E64" w:rsidRDefault="007E315A" w:rsidP="00664E64">
      <w:pPr>
        <w:pStyle w:val="Ttulo1"/>
      </w:pPr>
      <w:bookmarkStart w:id="27" w:name="_Toc530142965"/>
      <w:r>
        <w:t>ANÁLISE CRÍTICA</w:t>
      </w:r>
      <w:bookmarkEnd w:id="27"/>
    </w:p>
    <w:p w:rsidR="00664E64" w:rsidRPr="00664E64" w:rsidRDefault="00285606" w:rsidP="00664E64">
      <w:pPr>
        <w:pStyle w:val="SPIEbodytext"/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664E64">
        <w:t xml:space="preserve"> </w:t>
      </w:r>
    </w:p>
    <w:p w:rsidR="00664E64" w:rsidRPr="00331BA2" w:rsidRDefault="00664E64" w:rsidP="00664E64"/>
    <w:p w:rsidR="00664E64" w:rsidRPr="00664E64" w:rsidRDefault="00AB0E41" w:rsidP="00664E64">
      <w:pPr>
        <w:pStyle w:val="Ttulo1"/>
      </w:pPr>
      <w:bookmarkStart w:id="28" w:name="_Toc530142966"/>
      <w:r>
        <w:t>Conclusões</w:t>
      </w:r>
      <w:bookmarkEnd w:id="28"/>
    </w:p>
    <w:p w:rsidR="00FE6218" w:rsidRDefault="00285606" w:rsidP="00FE6218">
      <w:pPr>
        <w:pStyle w:val="SPIEbodytext"/>
        <w:rPr>
          <w:color w:val="FF0000"/>
          <w:lang w:val="pt-PT"/>
        </w:rPr>
      </w:pPr>
      <w:proofErr w:type="spellStart"/>
      <w:r>
        <w:rPr>
          <w:rStyle w:val="fontstyle01"/>
        </w:rPr>
        <w:t>Vunc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sed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eede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vitae </w:t>
      </w:r>
      <w:proofErr w:type="spellStart"/>
      <w:r>
        <w:rPr>
          <w:rStyle w:val="fontstyle01"/>
        </w:rPr>
        <w:t>lectus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Praesent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neque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justo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vehicula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eget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interdum</w:t>
      </w:r>
      <w:proofErr w:type="spellEnd"/>
      <w:r>
        <w:rPr>
          <w:rStyle w:val="fontstyle01"/>
        </w:rPr>
        <w:t xml:space="preserve"> id, </w:t>
      </w:r>
      <w:proofErr w:type="spellStart"/>
      <w:r>
        <w:rPr>
          <w:rStyle w:val="fontstyle01"/>
        </w:rPr>
        <w:t>facilisis</w:t>
      </w:r>
      <w:proofErr w:type="spellEnd"/>
      <w:r>
        <w:rPr>
          <w:rStyle w:val="fontstyle01"/>
        </w:rPr>
        <w:t xml:space="preserve"> et, </w:t>
      </w:r>
      <w:proofErr w:type="spellStart"/>
      <w:r>
        <w:rPr>
          <w:rStyle w:val="fontstyle01"/>
        </w:rPr>
        <w:t>nibh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adsumes</w:t>
      </w:r>
      <w:proofErr w:type="spellEnd"/>
      <w:r>
        <w:rPr>
          <w:rStyle w:val="fontstyle01"/>
        </w:rPr>
        <w:t>.</w:t>
      </w:r>
      <w:r>
        <w:rPr>
          <w:rFonts w:ascii="CMR10" w:hAnsi="CMR10"/>
          <w:color w:val="000000"/>
          <w:szCs w:val="20"/>
        </w:rPr>
        <w:br/>
      </w:r>
      <w:proofErr w:type="spellStart"/>
      <w:r>
        <w:rPr>
          <w:rStyle w:val="fontstyle01"/>
        </w:rPr>
        <w:t>Phasellus</w:t>
      </w:r>
      <w:proofErr w:type="spellEnd"/>
      <w:r>
        <w:rPr>
          <w:rStyle w:val="fontstyle01"/>
        </w:rPr>
        <w:t xml:space="preserve"> at </w:t>
      </w:r>
      <w:proofErr w:type="spellStart"/>
      <w:r>
        <w:rPr>
          <w:rStyle w:val="fontstyle01"/>
        </w:rPr>
        <w:t>purus</w:t>
      </w:r>
      <w:proofErr w:type="spellEnd"/>
      <w:r>
        <w:rPr>
          <w:rStyle w:val="fontstyle01"/>
        </w:rPr>
        <w:t xml:space="preserve"> et libero lacinia dictum. </w:t>
      </w:r>
      <w:r w:rsidRPr="00285606">
        <w:rPr>
          <w:rStyle w:val="fontstyle01"/>
          <w:lang w:val="pt-PT"/>
        </w:rPr>
        <w:t>Fusce aliquet. Nulla eu ante placerat leo semper dictum.</w:t>
      </w:r>
      <w:r w:rsidR="00664E64" w:rsidRPr="00285606">
        <w:rPr>
          <w:lang w:val="pt-PT"/>
        </w:rPr>
        <w:t xml:space="preserve"> </w:t>
      </w:r>
      <w:r w:rsidR="00FE6218" w:rsidRPr="00285606">
        <w:rPr>
          <w:color w:val="FF0000"/>
          <w:lang w:val="pt-PT"/>
        </w:rPr>
        <w:t xml:space="preserve"> </w:t>
      </w:r>
    </w:p>
    <w:p w:rsidR="00285606" w:rsidRPr="00285606" w:rsidRDefault="00285606" w:rsidP="00FE6218">
      <w:pPr>
        <w:pStyle w:val="SPIEbodytext"/>
        <w:rPr>
          <w:lang w:val="pt-PT"/>
        </w:rPr>
      </w:pPr>
    </w:p>
    <w:p w:rsidR="00676763" w:rsidRPr="006F2AFA" w:rsidRDefault="007E315A" w:rsidP="00285606">
      <w:pPr>
        <w:pStyle w:val="Ttulo1"/>
        <w:numPr>
          <w:ilvl w:val="0"/>
          <w:numId w:val="0"/>
        </w:numPr>
      </w:pPr>
      <w:bookmarkStart w:id="29" w:name="_Toc530142967"/>
      <w:r>
        <w:t>REFERÊNCIAS</w:t>
      </w:r>
      <w:bookmarkEnd w:id="29"/>
    </w:p>
    <w:p w:rsidR="00676763" w:rsidRPr="004E1F48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 w:rsidRPr="004E1F48">
        <w:rPr>
          <w:rStyle w:val="body31"/>
          <w:rFonts w:ascii="Times New Roman" w:hAnsi="Times New Roman"/>
          <w:color w:val="auto"/>
          <w:sz w:val="20"/>
        </w:rPr>
        <w:t>Booth, N. and Smith, A. S., [Infrared Detectors], Goodwin House Publishers, N</w:t>
      </w:r>
      <w:r w:rsidR="000C3063">
        <w:rPr>
          <w:rStyle w:val="body31"/>
          <w:rFonts w:ascii="Times New Roman" w:hAnsi="Times New Roman"/>
          <w:color w:val="auto"/>
          <w:sz w:val="20"/>
        </w:rPr>
        <w:t>Y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&amp; Boston, 241-248 (1997).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</w:rPr>
      </w:pPr>
      <w:r>
        <w:rPr>
          <w:rStyle w:val="body31"/>
          <w:rFonts w:ascii="Times New Roman" w:hAnsi="Times New Roman"/>
          <w:color w:val="auto"/>
          <w:sz w:val="20"/>
        </w:rPr>
        <w:t>Davis, A.</w:t>
      </w:r>
      <w:r w:rsidRPr="004E1F48">
        <w:rPr>
          <w:rStyle w:val="body31"/>
          <w:rFonts w:ascii="Times New Roman" w:hAnsi="Times New Roman"/>
          <w:color w:val="auto"/>
          <w:sz w:val="20"/>
        </w:rPr>
        <w:t xml:space="preserve"> R., Bush, C., Harvey, J. C. and F</w:t>
      </w:r>
      <w:r w:rsidR="00502948">
        <w:rPr>
          <w:rStyle w:val="body31"/>
          <w:rFonts w:ascii="Times New Roman" w:hAnsi="Times New Roman"/>
          <w:color w:val="auto"/>
          <w:sz w:val="20"/>
        </w:rPr>
        <w:t>oley, M. F.</w:t>
      </w:r>
      <w:r w:rsidRPr="00A22B7A">
        <w:rPr>
          <w:rStyle w:val="body31"/>
          <w:rFonts w:ascii="Times New Roman" w:hAnsi="Times New Roman"/>
          <w:color w:val="auto"/>
          <w:sz w:val="20"/>
        </w:rPr>
        <w:t xml:space="preserve">, "Fresnel lenses in rear projection displays," SID Int.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Symp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. Digest Tech. Papers 32(1), 934-937 (2001). </w:t>
      </w:r>
    </w:p>
    <w:p w:rsidR="00676763" w:rsidRPr="00A22B7A" w:rsidRDefault="00676763" w:rsidP="00676763">
      <w:pPr>
        <w:pStyle w:val="SPIEreferencelisting"/>
        <w:numPr>
          <w:ilvl w:val="0"/>
          <w:numId w:val="6"/>
        </w:numPr>
        <w:rPr>
          <w:rStyle w:val="body31"/>
          <w:rFonts w:ascii="Times New Roman" w:hAnsi="Times New Roman"/>
          <w:color w:val="auto"/>
          <w:sz w:val="20"/>
          <w:szCs w:val="20"/>
        </w:rPr>
      </w:pPr>
      <w:r w:rsidRPr="00A22B7A">
        <w:rPr>
          <w:rStyle w:val="body31"/>
          <w:rFonts w:ascii="Times New Roman" w:hAnsi="Times New Roman"/>
          <w:color w:val="auto"/>
          <w:sz w:val="20"/>
        </w:rPr>
        <w:t xml:space="preserve">Van </w:t>
      </w:r>
      <w:proofErr w:type="spellStart"/>
      <w:r w:rsidRPr="00A22B7A">
        <w:rPr>
          <w:rStyle w:val="body31"/>
          <w:rFonts w:ascii="Times New Roman" w:hAnsi="Times New Roman"/>
          <w:color w:val="auto"/>
          <w:sz w:val="20"/>
        </w:rPr>
        <w:t>Derlofske</w:t>
      </w:r>
      <w:proofErr w:type="spellEnd"/>
      <w:r w:rsidRPr="00A22B7A">
        <w:rPr>
          <w:rStyle w:val="body31"/>
          <w:rFonts w:ascii="Times New Roman" w:hAnsi="Times New Roman"/>
          <w:color w:val="auto"/>
          <w:sz w:val="20"/>
        </w:rPr>
        <w:t>, J. F., "Computer modeling of LED light pipe systems for uniform display illumination," Proc. SPIE 4445, 119-129 (2001).</w:t>
      </w:r>
    </w:p>
    <w:p w:rsidR="00676763" w:rsidRPr="000C3063" w:rsidRDefault="00676763" w:rsidP="00676763">
      <w:pPr>
        <w:pStyle w:val="SPIEreferencelisting"/>
        <w:numPr>
          <w:ilvl w:val="0"/>
          <w:numId w:val="6"/>
        </w:numPr>
      </w:pPr>
      <w:proofErr w:type="spellStart"/>
      <w:r w:rsidRPr="00985837">
        <w:t>Myhrvold</w:t>
      </w:r>
      <w:proofErr w:type="spellEnd"/>
      <w:r w:rsidR="00502948">
        <w:t>, N.</w:t>
      </w:r>
      <w:r w:rsidRPr="00985837">
        <w:t xml:space="preserve">, “Confessions of a </w:t>
      </w:r>
      <w:proofErr w:type="spellStart"/>
      <w:r w:rsidRPr="00985837">
        <w:t>cybershaman</w:t>
      </w:r>
      <w:proofErr w:type="spellEnd"/>
      <w:r w:rsidRPr="00985837">
        <w:t>,” Slate, 12 June 1997, &lt;http://www.slate.com/CriticalMass/97-06-12/CriticalMass.asp&gt; (19 October 1997).</w:t>
      </w:r>
      <w:r>
        <w:t xml:space="preserve"> </w:t>
      </w:r>
      <w:hyperlink r:id="rId28" w:history="1">
        <w:r w:rsidRPr="000C3063">
          <w:rPr>
            <w:rStyle w:val="Hiperligao"/>
            <w:color w:val="auto"/>
            <w:u w:val="none"/>
          </w:rPr>
          <w:t>www.optics4yurresearch.com/7752.html</w:t>
        </w:r>
      </w:hyperlink>
      <w:r w:rsidRPr="000C3063">
        <w:t xml:space="preserve"> </w:t>
      </w:r>
    </w:p>
    <w:p w:rsid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r w:rsidRPr="00985837">
        <w:t>Jones, C.</w:t>
      </w:r>
      <w:r>
        <w:t xml:space="preserve"> </w:t>
      </w:r>
      <w:r w:rsidRPr="00985837">
        <w:t xml:space="preserve">J., Director, Miscellaneous Optics Corporation, interview, Sept. </w:t>
      </w:r>
      <w:proofErr w:type="gramStart"/>
      <w:r w:rsidRPr="00985837">
        <w:t>23</w:t>
      </w:r>
      <w:proofErr w:type="gramEnd"/>
      <w:r w:rsidRPr="00985837">
        <w:t xml:space="preserve"> 2011</w:t>
      </w:r>
      <w:r>
        <w:t xml:space="preserve"> </w:t>
      </w:r>
    </w:p>
    <w:p w:rsidR="00FE6218" w:rsidRPr="00473CD9" w:rsidRDefault="00676763" w:rsidP="00473CD9">
      <w:pPr>
        <w:pStyle w:val="SPIEreferencelisting"/>
        <w:numPr>
          <w:ilvl w:val="0"/>
          <w:numId w:val="6"/>
        </w:numPr>
        <w:tabs>
          <w:tab w:val="left" w:pos="360"/>
        </w:tabs>
      </w:pPr>
      <w:proofErr w:type="spellStart"/>
      <w:r w:rsidRPr="00473CD9">
        <w:t>FamilyName</w:t>
      </w:r>
      <w:proofErr w:type="spellEnd"/>
      <w:r w:rsidRPr="00473CD9">
        <w:t xml:space="preserve">, </w:t>
      </w:r>
      <w:proofErr w:type="spellStart"/>
      <w:r w:rsidRPr="00473CD9">
        <w:t>GivenName</w:t>
      </w:r>
      <w:proofErr w:type="spellEnd"/>
      <w:r w:rsidRPr="00473CD9">
        <w:t xml:space="preserve"> Initial., "Title," Source, pg# (year).</w:t>
      </w:r>
    </w:p>
    <w:p w:rsidR="00FA4F96" w:rsidRPr="00FE6218" w:rsidRDefault="00FA4F96" w:rsidP="00FE6218"/>
    <w:sectPr w:rsidR="00FA4F96" w:rsidRPr="00FE6218" w:rsidSect="00B0499D">
      <w:headerReference w:type="default" r:id="rId29"/>
      <w:footerReference w:type="even" r:id="rId30"/>
      <w:footerReference w:type="default" r:id="rId31"/>
      <w:pgSz w:w="11909" w:h="16834" w:code="9"/>
      <w:pgMar w:top="720" w:right="720" w:bottom="720" w:left="720" w:header="227" w:footer="0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FE4" w:rsidRDefault="00621FE4">
      <w:r>
        <w:separator/>
      </w:r>
    </w:p>
  </w:endnote>
  <w:endnote w:type="continuationSeparator" w:id="0">
    <w:p w:rsidR="00621FE4" w:rsidRDefault="0062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1B9" w:rsidRDefault="009471B9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:rsidR="009471B9" w:rsidRDefault="009471B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1B9" w:rsidRDefault="009471B9" w:rsidP="003B7B73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471B9" w:rsidRDefault="009471B9">
    <w:pPr>
      <w:pStyle w:val="Rodap"/>
      <w:rPr>
        <w:lang w:val="pt-PT"/>
      </w:rPr>
    </w:pPr>
  </w:p>
  <w:p w:rsidR="009471B9" w:rsidRPr="00B0499D" w:rsidRDefault="009471B9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FE4" w:rsidRDefault="00621FE4">
      <w:r>
        <w:separator/>
      </w:r>
    </w:p>
  </w:footnote>
  <w:footnote w:type="continuationSeparator" w:id="0">
    <w:p w:rsidR="00621FE4" w:rsidRDefault="00621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1B9" w:rsidRPr="00B0499D" w:rsidRDefault="009471B9" w:rsidP="00B0499D">
    <w:pPr>
      <w:pStyle w:val="Cabealho"/>
      <w:tabs>
        <w:tab w:val="clear" w:pos="4320"/>
        <w:tab w:val="clear" w:pos="8640"/>
        <w:tab w:val="center" w:pos="5234"/>
        <w:tab w:val="right" w:pos="10469"/>
      </w:tabs>
      <w:rPr>
        <w:sz w:val="18"/>
        <w:lang w:val="pt-PT"/>
      </w:rPr>
    </w:pPr>
    <w:r w:rsidRPr="00B0499D">
      <w:rPr>
        <w:sz w:val="18"/>
        <w:lang w:val="pt-PT"/>
      </w:rPr>
      <w:t>MEIC</w:t>
    </w:r>
    <w:r>
      <w:rPr>
        <w:sz w:val="18"/>
        <w:lang w:val="pt-PT"/>
      </w:rPr>
      <w:t>-A — Ciência de Dados (2018/2019)</w:t>
    </w:r>
    <w:r w:rsidRPr="00B0499D">
      <w:rPr>
        <w:sz w:val="18"/>
        <w:lang w:val="pt-PT"/>
      </w:rPr>
      <w:tab/>
    </w:r>
    <w:r w:rsidRPr="00B0499D">
      <w:rPr>
        <w:sz w:val="18"/>
        <w:lang w:val="pt-PT"/>
      </w:rPr>
      <w:tab/>
      <w:t>Projeto de Ciência de Dados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0C6"/>
    <w:multiLevelType w:val="hybridMultilevel"/>
    <w:tmpl w:val="0C267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436E6"/>
    <w:multiLevelType w:val="hybridMultilevel"/>
    <w:tmpl w:val="59E4D8AE"/>
    <w:lvl w:ilvl="0" w:tplc="B49436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55D0EF4"/>
    <w:multiLevelType w:val="hybridMultilevel"/>
    <w:tmpl w:val="A21C875A"/>
    <w:lvl w:ilvl="0" w:tplc="3EEC5E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ADA92FC" w:tentative="1">
      <w:start w:val="1"/>
      <w:numFmt w:val="lowerLetter"/>
      <w:lvlText w:val="%2."/>
      <w:lvlJc w:val="left"/>
      <w:pPr>
        <w:ind w:left="1440" w:hanging="360"/>
      </w:pPr>
    </w:lvl>
    <w:lvl w:ilvl="2" w:tplc="3466A56E" w:tentative="1">
      <w:start w:val="1"/>
      <w:numFmt w:val="lowerRoman"/>
      <w:lvlText w:val="%3."/>
      <w:lvlJc w:val="right"/>
      <w:pPr>
        <w:ind w:left="2160" w:hanging="180"/>
      </w:pPr>
    </w:lvl>
    <w:lvl w:ilvl="3" w:tplc="F28C8AB2" w:tentative="1">
      <w:start w:val="1"/>
      <w:numFmt w:val="decimal"/>
      <w:lvlText w:val="%4."/>
      <w:lvlJc w:val="left"/>
      <w:pPr>
        <w:ind w:left="2880" w:hanging="360"/>
      </w:pPr>
    </w:lvl>
    <w:lvl w:ilvl="4" w:tplc="3A4E5650" w:tentative="1">
      <w:start w:val="1"/>
      <w:numFmt w:val="lowerLetter"/>
      <w:lvlText w:val="%5."/>
      <w:lvlJc w:val="left"/>
      <w:pPr>
        <w:ind w:left="3600" w:hanging="360"/>
      </w:pPr>
    </w:lvl>
    <w:lvl w:ilvl="5" w:tplc="AB1830F0" w:tentative="1">
      <w:start w:val="1"/>
      <w:numFmt w:val="lowerRoman"/>
      <w:lvlText w:val="%6."/>
      <w:lvlJc w:val="right"/>
      <w:pPr>
        <w:ind w:left="4320" w:hanging="180"/>
      </w:pPr>
    </w:lvl>
    <w:lvl w:ilvl="6" w:tplc="F17E1D28" w:tentative="1">
      <w:start w:val="1"/>
      <w:numFmt w:val="decimal"/>
      <w:lvlText w:val="%7."/>
      <w:lvlJc w:val="left"/>
      <w:pPr>
        <w:ind w:left="5040" w:hanging="360"/>
      </w:pPr>
    </w:lvl>
    <w:lvl w:ilvl="7" w:tplc="C7908F7A" w:tentative="1">
      <w:start w:val="1"/>
      <w:numFmt w:val="lowerLetter"/>
      <w:lvlText w:val="%8."/>
      <w:lvlJc w:val="left"/>
      <w:pPr>
        <w:ind w:left="5760" w:hanging="360"/>
      </w:pPr>
    </w:lvl>
    <w:lvl w:ilvl="8" w:tplc="A184B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3D6A4DF8"/>
    <w:multiLevelType w:val="hybridMultilevel"/>
    <w:tmpl w:val="6B76003E"/>
    <w:lvl w:ilvl="0" w:tplc="3B140276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A21697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12B6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94A2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D8E9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3EE6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BC2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A0B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0C244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0AB1AF8"/>
    <w:multiLevelType w:val="hybridMultilevel"/>
    <w:tmpl w:val="F474B4DE"/>
    <w:lvl w:ilvl="0" w:tplc="1B1C618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0FE24F6" w:tentative="1">
      <w:start w:val="1"/>
      <w:numFmt w:val="lowerLetter"/>
      <w:lvlText w:val="%2."/>
      <w:lvlJc w:val="left"/>
      <w:pPr>
        <w:ind w:left="1440" w:hanging="360"/>
      </w:pPr>
    </w:lvl>
    <w:lvl w:ilvl="2" w:tplc="6142B8F4" w:tentative="1">
      <w:start w:val="1"/>
      <w:numFmt w:val="lowerRoman"/>
      <w:lvlText w:val="%3."/>
      <w:lvlJc w:val="right"/>
      <w:pPr>
        <w:ind w:left="2160" w:hanging="180"/>
      </w:pPr>
    </w:lvl>
    <w:lvl w:ilvl="3" w:tplc="19624DE8" w:tentative="1">
      <w:start w:val="1"/>
      <w:numFmt w:val="decimal"/>
      <w:lvlText w:val="%4."/>
      <w:lvlJc w:val="left"/>
      <w:pPr>
        <w:ind w:left="2880" w:hanging="360"/>
      </w:pPr>
    </w:lvl>
    <w:lvl w:ilvl="4" w:tplc="4ECC6792" w:tentative="1">
      <w:start w:val="1"/>
      <w:numFmt w:val="lowerLetter"/>
      <w:lvlText w:val="%5."/>
      <w:lvlJc w:val="left"/>
      <w:pPr>
        <w:ind w:left="3600" w:hanging="360"/>
      </w:pPr>
    </w:lvl>
    <w:lvl w:ilvl="5" w:tplc="CC4610AC" w:tentative="1">
      <w:start w:val="1"/>
      <w:numFmt w:val="lowerRoman"/>
      <w:lvlText w:val="%6."/>
      <w:lvlJc w:val="right"/>
      <w:pPr>
        <w:ind w:left="4320" w:hanging="180"/>
      </w:pPr>
    </w:lvl>
    <w:lvl w:ilvl="6" w:tplc="0A2EED02" w:tentative="1">
      <w:start w:val="1"/>
      <w:numFmt w:val="decimal"/>
      <w:lvlText w:val="%7."/>
      <w:lvlJc w:val="left"/>
      <w:pPr>
        <w:ind w:left="5040" w:hanging="360"/>
      </w:pPr>
    </w:lvl>
    <w:lvl w:ilvl="7" w:tplc="F48C4458" w:tentative="1">
      <w:start w:val="1"/>
      <w:numFmt w:val="lowerLetter"/>
      <w:lvlText w:val="%8."/>
      <w:lvlJc w:val="left"/>
      <w:pPr>
        <w:ind w:left="5760" w:hanging="360"/>
      </w:pPr>
    </w:lvl>
    <w:lvl w:ilvl="8" w:tplc="59BE37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06D0F"/>
    <w:multiLevelType w:val="hybridMultilevel"/>
    <w:tmpl w:val="4DD096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9"/>
  </w:num>
  <w:num w:numId="2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17FEF"/>
    <w:rsid w:val="000309E9"/>
    <w:rsid w:val="00045337"/>
    <w:rsid w:val="000574C6"/>
    <w:rsid w:val="000608AE"/>
    <w:rsid w:val="00067A0C"/>
    <w:rsid w:val="00080431"/>
    <w:rsid w:val="000819DB"/>
    <w:rsid w:val="00084E1F"/>
    <w:rsid w:val="0009087B"/>
    <w:rsid w:val="000A1FAF"/>
    <w:rsid w:val="000A7915"/>
    <w:rsid w:val="000B259F"/>
    <w:rsid w:val="000C3063"/>
    <w:rsid w:val="000C578F"/>
    <w:rsid w:val="000C5E04"/>
    <w:rsid w:val="000C64A6"/>
    <w:rsid w:val="000C70A1"/>
    <w:rsid w:val="000D2EB7"/>
    <w:rsid w:val="000E3E61"/>
    <w:rsid w:val="00101E0B"/>
    <w:rsid w:val="00116F27"/>
    <w:rsid w:val="00122F31"/>
    <w:rsid w:val="00124E82"/>
    <w:rsid w:val="00125A02"/>
    <w:rsid w:val="00127CE9"/>
    <w:rsid w:val="00135445"/>
    <w:rsid w:val="00144AAC"/>
    <w:rsid w:val="00154E9D"/>
    <w:rsid w:val="001639D5"/>
    <w:rsid w:val="00166772"/>
    <w:rsid w:val="001775F5"/>
    <w:rsid w:val="00183FC3"/>
    <w:rsid w:val="001878E7"/>
    <w:rsid w:val="0019055E"/>
    <w:rsid w:val="00191D98"/>
    <w:rsid w:val="00194CCD"/>
    <w:rsid w:val="001A553D"/>
    <w:rsid w:val="001A5B4E"/>
    <w:rsid w:val="001B06F1"/>
    <w:rsid w:val="001B76FE"/>
    <w:rsid w:val="001C698B"/>
    <w:rsid w:val="001D3A58"/>
    <w:rsid w:val="00201A16"/>
    <w:rsid w:val="00215486"/>
    <w:rsid w:val="002326AC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59EF"/>
    <w:rsid w:val="002C7E24"/>
    <w:rsid w:val="002D3C2A"/>
    <w:rsid w:val="002E01C4"/>
    <w:rsid w:val="002E7366"/>
    <w:rsid w:val="002F0122"/>
    <w:rsid w:val="00312E78"/>
    <w:rsid w:val="0031785E"/>
    <w:rsid w:val="003268CF"/>
    <w:rsid w:val="00341A53"/>
    <w:rsid w:val="0034649A"/>
    <w:rsid w:val="003478A8"/>
    <w:rsid w:val="003579F2"/>
    <w:rsid w:val="003611D5"/>
    <w:rsid w:val="00366EF8"/>
    <w:rsid w:val="00376189"/>
    <w:rsid w:val="0039314B"/>
    <w:rsid w:val="00393970"/>
    <w:rsid w:val="00393AA7"/>
    <w:rsid w:val="00397761"/>
    <w:rsid w:val="003A4302"/>
    <w:rsid w:val="003B52E8"/>
    <w:rsid w:val="003B727A"/>
    <w:rsid w:val="003B7B73"/>
    <w:rsid w:val="003C1F74"/>
    <w:rsid w:val="003C2DA9"/>
    <w:rsid w:val="003D7B40"/>
    <w:rsid w:val="003E05F1"/>
    <w:rsid w:val="003E3B19"/>
    <w:rsid w:val="003E6AF6"/>
    <w:rsid w:val="004007DB"/>
    <w:rsid w:val="00403B4E"/>
    <w:rsid w:val="004216D2"/>
    <w:rsid w:val="004409E8"/>
    <w:rsid w:val="00441145"/>
    <w:rsid w:val="00443D27"/>
    <w:rsid w:val="00451C33"/>
    <w:rsid w:val="00456068"/>
    <w:rsid w:val="004563FA"/>
    <w:rsid w:val="00456BFC"/>
    <w:rsid w:val="00463170"/>
    <w:rsid w:val="00464C36"/>
    <w:rsid w:val="00473CD9"/>
    <w:rsid w:val="00480128"/>
    <w:rsid w:val="0049231F"/>
    <w:rsid w:val="00494F12"/>
    <w:rsid w:val="004A400F"/>
    <w:rsid w:val="004D5820"/>
    <w:rsid w:val="004D7B35"/>
    <w:rsid w:val="004E2A03"/>
    <w:rsid w:val="004F1B51"/>
    <w:rsid w:val="00502948"/>
    <w:rsid w:val="0052771C"/>
    <w:rsid w:val="00531D22"/>
    <w:rsid w:val="00533BC3"/>
    <w:rsid w:val="00540271"/>
    <w:rsid w:val="005803BE"/>
    <w:rsid w:val="00583453"/>
    <w:rsid w:val="005A16A7"/>
    <w:rsid w:val="005A5261"/>
    <w:rsid w:val="005A68AF"/>
    <w:rsid w:val="005B5DB0"/>
    <w:rsid w:val="005B6D78"/>
    <w:rsid w:val="005B79C4"/>
    <w:rsid w:val="005B7B1D"/>
    <w:rsid w:val="005C07A2"/>
    <w:rsid w:val="005D4438"/>
    <w:rsid w:val="005F34F3"/>
    <w:rsid w:val="00621FE4"/>
    <w:rsid w:val="00622678"/>
    <w:rsid w:val="0062393F"/>
    <w:rsid w:val="00623A3A"/>
    <w:rsid w:val="00630EC9"/>
    <w:rsid w:val="00643626"/>
    <w:rsid w:val="00645DE7"/>
    <w:rsid w:val="006607BF"/>
    <w:rsid w:val="00664E64"/>
    <w:rsid w:val="00672CEA"/>
    <w:rsid w:val="0067412C"/>
    <w:rsid w:val="00676763"/>
    <w:rsid w:val="00684ED4"/>
    <w:rsid w:val="00685DB5"/>
    <w:rsid w:val="0068665E"/>
    <w:rsid w:val="0069010E"/>
    <w:rsid w:val="00691BA4"/>
    <w:rsid w:val="00695A97"/>
    <w:rsid w:val="00697997"/>
    <w:rsid w:val="006A0BDA"/>
    <w:rsid w:val="006A0C55"/>
    <w:rsid w:val="006A2402"/>
    <w:rsid w:val="006A266D"/>
    <w:rsid w:val="006A5DD6"/>
    <w:rsid w:val="006C1669"/>
    <w:rsid w:val="006C6824"/>
    <w:rsid w:val="006E1B5E"/>
    <w:rsid w:val="006E1F69"/>
    <w:rsid w:val="006E24F5"/>
    <w:rsid w:val="006E2DED"/>
    <w:rsid w:val="006F11A7"/>
    <w:rsid w:val="006F2AFA"/>
    <w:rsid w:val="006F50DB"/>
    <w:rsid w:val="00705C45"/>
    <w:rsid w:val="007101D1"/>
    <w:rsid w:val="00714837"/>
    <w:rsid w:val="00715772"/>
    <w:rsid w:val="00722799"/>
    <w:rsid w:val="00724718"/>
    <w:rsid w:val="00732FB6"/>
    <w:rsid w:val="007415AA"/>
    <w:rsid w:val="0074602A"/>
    <w:rsid w:val="00751C06"/>
    <w:rsid w:val="00753D5A"/>
    <w:rsid w:val="0075690D"/>
    <w:rsid w:val="0076022A"/>
    <w:rsid w:val="007612CA"/>
    <w:rsid w:val="00764F0E"/>
    <w:rsid w:val="0076543F"/>
    <w:rsid w:val="00770397"/>
    <w:rsid w:val="00774FCF"/>
    <w:rsid w:val="00775E9C"/>
    <w:rsid w:val="00780F0A"/>
    <w:rsid w:val="00782503"/>
    <w:rsid w:val="007850C6"/>
    <w:rsid w:val="00785E18"/>
    <w:rsid w:val="007938F4"/>
    <w:rsid w:val="0079720A"/>
    <w:rsid w:val="00797858"/>
    <w:rsid w:val="007A23FE"/>
    <w:rsid w:val="007A56BE"/>
    <w:rsid w:val="007D1267"/>
    <w:rsid w:val="007D223C"/>
    <w:rsid w:val="007D3E5A"/>
    <w:rsid w:val="007D44FC"/>
    <w:rsid w:val="007D5CDC"/>
    <w:rsid w:val="007E1D00"/>
    <w:rsid w:val="007E252D"/>
    <w:rsid w:val="007E315A"/>
    <w:rsid w:val="007E6440"/>
    <w:rsid w:val="00813F2C"/>
    <w:rsid w:val="0081439F"/>
    <w:rsid w:val="00816BCF"/>
    <w:rsid w:val="00820166"/>
    <w:rsid w:val="0082736F"/>
    <w:rsid w:val="00832AD7"/>
    <w:rsid w:val="00832EBE"/>
    <w:rsid w:val="0083330F"/>
    <w:rsid w:val="00841267"/>
    <w:rsid w:val="00843565"/>
    <w:rsid w:val="0085536B"/>
    <w:rsid w:val="00866776"/>
    <w:rsid w:val="00870B98"/>
    <w:rsid w:val="00886D33"/>
    <w:rsid w:val="00890C53"/>
    <w:rsid w:val="00892817"/>
    <w:rsid w:val="008937E3"/>
    <w:rsid w:val="008A47DE"/>
    <w:rsid w:val="008B37BC"/>
    <w:rsid w:val="008C4063"/>
    <w:rsid w:val="008D3BB8"/>
    <w:rsid w:val="008D79AA"/>
    <w:rsid w:val="008F22DA"/>
    <w:rsid w:val="008F2DA3"/>
    <w:rsid w:val="00900B7E"/>
    <w:rsid w:val="00901AFB"/>
    <w:rsid w:val="00910E19"/>
    <w:rsid w:val="00913520"/>
    <w:rsid w:val="00921979"/>
    <w:rsid w:val="00921DF4"/>
    <w:rsid w:val="0092557D"/>
    <w:rsid w:val="00925763"/>
    <w:rsid w:val="0093152D"/>
    <w:rsid w:val="00935964"/>
    <w:rsid w:val="00937120"/>
    <w:rsid w:val="009471B9"/>
    <w:rsid w:val="00960BF7"/>
    <w:rsid w:val="009635D3"/>
    <w:rsid w:val="00965965"/>
    <w:rsid w:val="009666EC"/>
    <w:rsid w:val="0098225F"/>
    <w:rsid w:val="00993584"/>
    <w:rsid w:val="009A3A73"/>
    <w:rsid w:val="009A61A9"/>
    <w:rsid w:val="009D6D0F"/>
    <w:rsid w:val="009E65BB"/>
    <w:rsid w:val="00A032EC"/>
    <w:rsid w:val="00A04749"/>
    <w:rsid w:val="00A06883"/>
    <w:rsid w:val="00A07E79"/>
    <w:rsid w:val="00A17BFD"/>
    <w:rsid w:val="00A257F5"/>
    <w:rsid w:val="00A35710"/>
    <w:rsid w:val="00A40E6B"/>
    <w:rsid w:val="00A468E2"/>
    <w:rsid w:val="00A76FEC"/>
    <w:rsid w:val="00A8591A"/>
    <w:rsid w:val="00A85AAD"/>
    <w:rsid w:val="00A86BC9"/>
    <w:rsid w:val="00A870D9"/>
    <w:rsid w:val="00A87AA6"/>
    <w:rsid w:val="00AA3AF0"/>
    <w:rsid w:val="00AB0E41"/>
    <w:rsid w:val="00AB1234"/>
    <w:rsid w:val="00AB3AA3"/>
    <w:rsid w:val="00AB5D22"/>
    <w:rsid w:val="00AB5E41"/>
    <w:rsid w:val="00AB5FDF"/>
    <w:rsid w:val="00AD7DDC"/>
    <w:rsid w:val="00AE7A4A"/>
    <w:rsid w:val="00B0499D"/>
    <w:rsid w:val="00B07F31"/>
    <w:rsid w:val="00B100A1"/>
    <w:rsid w:val="00B30922"/>
    <w:rsid w:val="00B40352"/>
    <w:rsid w:val="00B41C3F"/>
    <w:rsid w:val="00B4259E"/>
    <w:rsid w:val="00B52BA8"/>
    <w:rsid w:val="00B54385"/>
    <w:rsid w:val="00B80B60"/>
    <w:rsid w:val="00B81B6F"/>
    <w:rsid w:val="00B86430"/>
    <w:rsid w:val="00B86841"/>
    <w:rsid w:val="00B947AE"/>
    <w:rsid w:val="00BA3217"/>
    <w:rsid w:val="00BA56DB"/>
    <w:rsid w:val="00BA6124"/>
    <w:rsid w:val="00BA7D27"/>
    <w:rsid w:val="00BB18A0"/>
    <w:rsid w:val="00BB4590"/>
    <w:rsid w:val="00BC00F5"/>
    <w:rsid w:val="00BC6BE6"/>
    <w:rsid w:val="00BE1CEC"/>
    <w:rsid w:val="00BE69D7"/>
    <w:rsid w:val="00BE7827"/>
    <w:rsid w:val="00BF0F49"/>
    <w:rsid w:val="00BF336E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0C6D"/>
    <w:rsid w:val="00D276E3"/>
    <w:rsid w:val="00D27F94"/>
    <w:rsid w:val="00D33A87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E5522"/>
    <w:rsid w:val="00DE5F7E"/>
    <w:rsid w:val="00DF68CB"/>
    <w:rsid w:val="00E00703"/>
    <w:rsid w:val="00E16052"/>
    <w:rsid w:val="00E2472A"/>
    <w:rsid w:val="00E270E5"/>
    <w:rsid w:val="00E45976"/>
    <w:rsid w:val="00E45BE4"/>
    <w:rsid w:val="00E54A3F"/>
    <w:rsid w:val="00E573BA"/>
    <w:rsid w:val="00E62777"/>
    <w:rsid w:val="00E66821"/>
    <w:rsid w:val="00E8743F"/>
    <w:rsid w:val="00E8790A"/>
    <w:rsid w:val="00E90232"/>
    <w:rsid w:val="00E936C6"/>
    <w:rsid w:val="00EB06A9"/>
    <w:rsid w:val="00EB0B56"/>
    <w:rsid w:val="00EB3B29"/>
    <w:rsid w:val="00EE0CA0"/>
    <w:rsid w:val="00EE4C66"/>
    <w:rsid w:val="00EE6C14"/>
    <w:rsid w:val="00EF332A"/>
    <w:rsid w:val="00F03388"/>
    <w:rsid w:val="00F0495B"/>
    <w:rsid w:val="00F07567"/>
    <w:rsid w:val="00F10C8F"/>
    <w:rsid w:val="00F44100"/>
    <w:rsid w:val="00F52369"/>
    <w:rsid w:val="00F600DE"/>
    <w:rsid w:val="00F61D21"/>
    <w:rsid w:val="00F8177B"/>
    <w:rsid w:val="00F86DC8"/>
    <w:rsid w:val="00F978E9"/>
    <w:rsid w:val="00FA04DC"/>
    <w:rsid w:val="00FA4F96"/>
    <w:rsid w:val="00FB0C0B"/>
    <w:rsid w:val="00FB78AF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265C2F"/>
  <w15:chartTrackingRefBased/>
  <w15:docId w15:val="{0C7CD291-2DB4-014C-9F21-7CD18BC4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1AFB"/>
    <w:rPr>
      <w:sz w:val="24"/>
      <w:szCs w:val="24"/>
      <w:lang w:val="en-US" w:eastAsia="en-US"/>
    </w:rPr>
  </w:style>
  <w:style w:type="paragraph" w:styleId="Ttulo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Ttulo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Ttulo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Rodap">
    <w:name w:val="footer"/>
    <w:basedOn w:val="Normal"/>
    <w:link w:val="RodapCarte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Textodebalo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Refdecomentrio">
    <w:name w:val="annotation reference"/>
    <w:semiHidden/>
    <w:rsid w:val="0019055E"/>
    <w:rPr>
      <w:sz w:val="16"/>
      <w:szCs w:val="16"/>
    </w:rPr>
  </w:style>
  <w:style w:type="paragraph" w:styleId="Textodecomentrio">
    <w:name w:val="annotation text"/>
    <w:basedOn w:val="Normal"/>
    <w:semiHidden/>
    <w:rsid w:val="0019055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Forte">
    <w:name w:val="Strong"/>
    <w:qFormat/>
    <w:rsid w:val="00FE6218"/>
    <w:rPr>
      <w:b/>
      <w:bCs/>
    </w:rPr>
  </w:style>
  <w:style w:type="character" w:customStyle="1" w:styleId="RodapCarter">
    <w:name w:val="Rodapé Caráter"/>
    <w:link w:val="Rodap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ndice1">
    <w:name w:val="toc 1"/>
    <w:basedOn w:val="Normal"/>
    <w:next w:val="Normal"/>
    <w:autoRedefine/>
    <w:uiPriority w:val="39"/>
    <w:qFormat/>
    <w:rsid w:val="007D223C"/>
    <w:pPr>
      <w:spacing w:before="120"/>
    </w:pPr>
    <w:rPr>
      <w:rFonts w:asciiTheme="minorHAnsi" w:hAnsi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qFormat/>
    <w:rsid w:val="007D22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Theme="minorHAnsi" w:hAnsiTheme="minorHAnsi"/>
      <w:sz w:val="20"/>
      <w:szCs w:val="20"/>
    </w:rPr>
  </w:style>
  <w:style w:type="paragraph" w:customStyle="1" w:styleId="StyleHeading116pt">
    <w:name w:val="Style Heading 1 + 16 pt"/>
    <w:basedOn w:val="Ttulo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Cabealhodondice">
    <w:name w:val="TOC Heading"/>
    <w:basedOn w:val="Ttulo1"/>
    <w:next w:val="Normal"/>
    <w:uiPriority w:val="39"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ndice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nhideWhenUsed/>
    <w:rsid w:val="007D223C"/>
    <w:pPr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nhideWhenUsed/>
    <w:rsid w:val="007D223C"/>
    <w:pPr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nhideWhenUsed/>
    <w:rsid w:val="007D223C"/>
    <w:pPr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nhideWhenUsed/>
    <w:rsid w:val="007D223C"/>
    <w:pPr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nhideWhenUsed/>
    <w:rsid w:val="007D223C"/>
    <w:pPr>
      <w:ind w:left="1680"/>
    </w:pPr>
    <w:rPr>
      <w:rFonts w:asciiTheme="minorHAnsi" w:hAnsiTheme="minorHAnsi"/>
      <w:sz w:val="20"/>
      <w:szCs w:val="20"/>
    </w:rPr>
  </w:style>
  <w:style w:type="character" w:customStyle="1" w:styleId="fontstyle01">
    <w:name w:val="fontstyle01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Nmerodelinha">
    <w:name w:val="line number"/>
    <w:semiHidden/>
    <w:unhideWhenUsed/>
    <w:rsid w:val="00B0499D"/>
  </w:style>
  <w:style w:type="character" w:styleId="Nmerodepgina">
    <w:name w:val="page number"/>
    <w:semiHidden/>
    <w:unhideWhenUsed/>
    <w:rsid w:val="00B0499D"/>
  </w:style>
  <w:style w:type="paragraph" w:styleId="Legenda">
    <w:name w:val="caption"/>
    <w:basedOn w:val="Normal"/>
    <w:next w:val="Normal"/>
    <w:unhideWhenUsed/>
    <w:qFormat/>
    <w:rsid w:val="000C5E04"/>
    <w:rPr>
      <w:b/>
      <w:bCs/>
      <w:sz w:val="20"/>
      <w:szCs w:val="20"/>
    </w:rPr>
  </w:style>
  <w:style w:type="character" w:styleId="MenoNoResolvida">
    <w:name w:val="Unresolved Mention"/>
    <w:uiPriority w:val="99"/>
    <w:semiHidden/>
    <w:unhideWhenUsed/>
    <w:rsid w:val="003A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optics4yurresearch.com/7752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C1DC2-E886-E343-B0B3-83262B4F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3441</Words>
  <Characters>18582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Sample manuscript showing specifications and style</vt:lpstr>
      <vt:lpstr>Sample manuscript showing specifications and style</vt:lpstr>
    </vt:vector>
  </TitlesOfParts>
  <Company>SPIE</Company>
  <LinksUpToDate>false</LinksUpToDate>
  <CharactersWithSpaces>21980</CharactersWithSpaces>
  <SharedDoc>false</SharedDoc>
  <HLinks>
    <vt:vector size="90" baseType="variant">
      <vt:variant>
        <vt:i4>8323197</vt:i4>
      </vt:variant>
      <vt:variant>
        <vt:i4>87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dc:description/>
  <cp:lastModifiedBy>Miguel Regouga</cp:lastModifiedBy>
  <cp:revision>26</cp:revision>
  <cp:lastPrinted>2014-03-20T08:11:00Z</cp:lastPrinted>
  <dcterms:created xsi:type="dcterms:W3CDTF">2018-11-15T16:53:00Z</dcterms:created>
  <dcterms:modified xsi:type="dcterms:W3CDTF">2018-11-16T18:52:00Z</dcterms:modified>
</cp:coreProperties>
</file>