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70EE" w:rsidRDefault="003070EE" w:rsidP="00517FB7">
      <w:pPr>
        <w:jc w:val="center"/>
      </w:pPr>
    </w:p>
    <w:p w:rsidR="00623490" w:rsidRDefault="00623490" w:rsidP="00517FB7">
      <w:pPr>
        <w:jc w:val="center"/>
      </w:pPr>
    </w:p>
    <w:p w:rsidR="00F040ED" w:rsidRDefault="00F040ED" w:rsidP="00517FB7">
      <w:pPr>
        <w:jc w:val="center"/>
      </w:pPr>
    </w:p>
    <w:p w:rsidR="00517FB7" w:rsidRDefault="00517FB7" w:rsidP="00517FB7">
      <w:pPr>
        <w:jc w:val="center"/>
      </w:pPr>
    </w:p>
    <w:sdt>
      <w:sdtPr>
        <w:rPr>
          <w:rFonts w:hint="eastAsia"/>
          <w:b/>
          <w:sz w:val="56"/>
          <w:szCs w:val="56"/>
        </w:rPr>
        <w:alias w:val="公司"/>
        <w:id w:val="30276053"/>
        <w:placeholder>
          <w:docPart w:val="86A60E5865AE41248C5CA21D87742880"/>
        </w:placeholder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p w:rsidR="00623490" w:rsidRPr="00517FB7" w:rsidRDefault="00145AB0" w:rsidP="00517FB7">
          <w:pPr>
            <w:jc w:val="center"/>
            <w:rPr>
              <w:b/>
              <w:sz w:val="56"/>
              <w:szCs w:val="56"/>
            </w:rPr>
          </w:pPr>
          <w:r>
            <w:rPr>
              <w:rFonts w:hint="eastAsia"/>
              <w:b/>
              <w:sz w:val="56"/>
              <w:szCs w:val="56"/>
            </w:rPr>
            <w:t>歐付寶第三方支付股份有限公司</w:t>
          </w:r>
        </w:p>
      </w:sdtContent>
    </w:sdt>
    <w:sdt>
      <w:sdtPr>
        <w:rPr>
          <w:rFonts w:hint="eastAsia"/>
          <w:sz w:val="28"/>
          <w:szCs w:val="28"/>
        </w:rPr>
        <w:alias w:val="註解"/>
        <w:id w:val="30276054"/>
        <w:placeholder>
          <w:docPart w:val="347360AE9BFF4DDDA216DB225668E816"/>
        </w:placeholder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p w:rsidR="00517FB7" w:rsidRPr="00517FB7" w:rsidRDefault="00145AB0" w:rsidP="00517FB7">
          <w:pPr>
            <w:jc w:val="center"/>
            <w:rPr>
              <w:sz w:val="28"/>
              <w:szCs w:val="28"/>
            </w:rPr>
          </w:pPr>
          <w:proofErr w:type="spellStart"/>
          <w:proofErr w:type="gramStart"/>
          <w:r>
            <w:rPr>
              <w:rFonts w:hint="eastAsia"/>
              <w:sz w:val="28"/>
              <w:szCs w:val="28"/>
            </w:rPr>
            <w:t>a</w:t>
          </w:r>
          <w:r w:rsidR="00BC51CF">
            <w:rPr>
              <w:rFonts w:hint="eastAsia"/>
              <w:sz w:val="28"/>
              <w:szCs w:val="28"/>
            </w:rPr>
            <w:t>llPay</w:t>
          </w:r>
          <w:proofErr w:type="spellEnd"/>
          <w:proofErr w:type="gramEnd"/>
          <w:r w:rsidR="00BC51CF">
            <w:rPr>
              <w:rFonts w:hint="eastAsia"/>
              <w:sz w:val="28"/>
              <w:szCs w:val="28"/>
            </w:rPr>
            <w:t xml:space="preserve"> </w:t>
          </w:r>
          <w:r>
            <w:rPr>
              <w:rFonts w:hint="eastAsia"/>
              <w:sz w:val="28"/>
              <w:szCs w:val="28"/>
            </w:rPr>
            <w:t>Third-Party Payment</w:t>
          </w:r>
          <w:r w:rsidR="00BC51CF">
            <w:rPr>
              <w:rFonts w:hint="eastAsia"/>
              <w:sz w:val="28"/>
              <w:szCs w:val="28"/>
            </w:rPr>
            <w:t xml:space="preserve"> Co., Ltd.</w:t>
          </w:r>
        </w:p>
      </w:sdtContent>
    </w:sdt>
    <w:p w:rsidR="00517FB7" w:rsidRDefault="00517FB7" w:rsidP="00517FB7">
      <w:pPr>
        <w:jc w:val="center"/>
      </w:pPr>
    </w:p>
    <w:p w:rsidR="00517FB7" w:rsidRDefault="00517FB7" w:rsidP="00517FB7">
      <w:pPr>
        <w:jc w:val="center"/>
      </w:pPr>
    </w:p>
    <w:p w:rsidR="00517FB7" w:rsidRDefault="00517FB7" w:rsidP="00517FB7">
      <w:pPr>
        <w:jc w:val="center"/>
      </w:pPr>
    </w:p>
    <w:p w:rsidR="00517FB7" w:rsidRDefault="00517FB7" w:rsidP="00517FB7">
      <w:pPr>
        <w:jc w:val="center"/>
      </w:pPr>
    </w:p>
    <w:p w:rsidR="00517FB7" w:rsidRDefault="00517FB7" w:rsidP="00517FB7">
      <w:pPr>
        <w:jc w:val="center"/>
      </w:pPr>
    </w:p>
    <w:p w:rsidR="00517FB7" w:rsidRDefault="00517FB7" w:rsidP="00517FB7">
      <w:pPr>
        <w:jc w:val="center"/>
      </w:pPr>
    </w:p>
    <w:p w:rsidR="00517FB7" w:rsidRDefault="00517FB7" w:rsidP="00517FB7">
      <w:pPr>
        <w:jc w:val="center"/>
      </w:pPr>
    </w:p>
    <w:p w:rsidR="00517FB7" w:rsidRDefault="00517FB7" w:rsidP="00517FB7">
      <w:pPr>
        <w:jc w:val="center"/>
      </w:pPr>
    </w:p>
    <w:sdt>
      <w:sdtPr>
        <w:rPr>
          <w:rFonts w:hint="eastAsia"/>
          <w:b/>
          <w:color w:val="808080"/>
          <w:sz w:val="56"/>
          <w:szCs w:val="56"/>
        </w:rPr>
        <w:alias w:val="標題"/>
        <w:id w:val="30276055"/>
        <w:placeholder>
          <w:docPart w:val="8D175C5995E342AD8A3BF1955F459E24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:rsidR="00517FB7" w:rsidRPr="00517FB7" w:rsidRDefault="002E41CA" w:rsidP="00517FB7">
          <w:pPr>
            <w:jc w:val="center"/>
            <w:rPr>
              <w:b/>
              <w:sz w:val="56"/>
              <w:szCs w:val="56"/>
            </w:rPr>
          </w:pPr>
          <w:r>
            <w:rPr>
              <w:rFonts w:hint="eastAsia"/>
              <w:b/>
              <w:color w:val="808080"/>
              <w:sz w:val="56"/>
              <w:szCs w:val="56"/>
            </w:rPr>
            <w:t>歐付寶金流外掛套件安裝導引</w:t>
          </w:r>
        </w:p>
      </w:sdtContent>
    </w:sdt>
    <w:sdt>
      <w:sdtPr>
        <w:rPr>
          <w:rFonts w:hint="eastAsia"/>
          <w:sz w:val="36"/>
          <w:szCs w:val="36"/>
        </w:rPr>
        <w:alias w:val="主旨"/>
        <w:id w:val="30276056"/>
        <w:placeholder>
          <w:docPart w:val="F2BE53D7600B4FCDAA6CAD80B8E96D99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p w:rsidR="00517FB7" w:rsidRPr="00517FB7" w:rsidRDefault="00145AB0" w:rsidP="00517FB7">
          <w:pPr>
            <w:jc w:val="center"/>
            <w:rPr>
              <w:sz w:val="36"/>
              <w:szCs w:val="36"/>
            </w:rPr>
          </w:pPr>
          <w:proofErr w:type="spellStart"/>
          <w:proofErr w:type="gramStart"/>
          <w:r>
            <w:rPr>
              <w:rFonts w:hint="eastAsia"/>
              <w:sz w:val="36"/>
              <w:szCs w:val="36"/>
            </w:rPr>
            <w:t>a</w:t>
          </w:r>
          <w:r w:rsidR="00BD4922">
            <w:rPr>
              <w:rFonts w:hint="eastAsia"/>
              <w:sz w:val="36"/>
              <w:szCs w:val="36"/>
            </w:rPr>
            <w:t>llPay</w:t>
          </w:r>
          <w:proofErr w:type="spellEnd"/>
          <w:proofErr w:type="gramEnd"/>
          <w:r w:rsidR="00BD4922">
            <w:rPr>
              <w:rFonts w:hint="eastAsia"/>
              <w:sz w:val="36"/>
              <w:szCs w:val="36"/>
            </w:rPr>
            <w:t xml:space="preserve"> Payment Plug-In Installation Guide</w:t>
          </w:r>
        </w:p>
      </w:sdtContent>
    </w:sdt>
    <w:p w:rsidR="00517FB7" w:rsidRPr="00517FB7" w:rsidRDefault="00517FB7" w:rsidP="00517FB7">
      <w:pPr>
        <w:jc w:val="center"/>
      </w:pPr>
    </w:p>
    <w:p w:rsidR="00517FB7" w:rsidRDefault="00517FB7" w:rsidP="00517FB7">
      <w:pPr>
        <w:jc w:val="center"/>
      </w:pPr>
    </w:p>
    <w:p w:rsidR="00517FB7" w:rsidRDefault="00517FB7" w:rsidP="00517FB7">
      <w:pPr>
        <w:jc w:val="center"/>
      </w:pPr>
    </w:p>
    <w:p w:rsidR="00517FB7" w:rsidRDefault="00517FB7" w:rsidP="00517FB7">
      <w:pPr>
        <w:jc w:val="center"/>
      </w:pPr>
    </w:p>
    <w:p w:rsidR="00DD109C" w:rsidRDefault="00DD109C" w:rsidP="00517FB7">
      <w:pPr>
        <w:jc w:val="center"/>
      </w:pPr>
    </w:p>
    <w:p w:rsidR="00DD109C" w:rsidRDefault="00DD109C" w:rsidP="00517FB7">
      <w:pPr>
        <w:jc w:val="center"/>
      </w:pPr>
    </w:p>
    <w:p w:rsidR="00DD109C" w:rsidRDefault="00DD109C" w:rsidP="00517FB7">
      <w:pPr>
        <w:jc w:val="center"/>
      </w:pPr>
    </w:p>
    <w:p w:rsidR="00DD109C" w:rsidRDefault="00DD109C" w:rsidP="00517FB7">
      <w:pPr>
        <w:jc w:val="center"/>
      </w:pPr>
    </w:p>
    <w:p w:rsidR="00DD109C" w:rsidRDefault="00140946" w:rsidP="00517FB7">
      <w:pPr>
        <w:jc w:val="center"/>
      </w:pPr>
      <w:r>
        <w:rPr>
          <w:rFonts w:hint="eastAsia"/>
        </w:rPr>
        <w:t>Version 1.0.</w:t>
      </w:r>
      <w:r w:rsidR="0047471B">
        <w:rPr>
          <w:rFonts w:hint="eastAsia"/>
        </w:rPr>
        <w:t>2</w:t>
      </w:r>
    </w:p>
    <w:p w:rsidR="00DD109C" w:rsidRDefault="00DD109C" w:rsidP="00517FB7">
      <w:pPr>
        <w:jc w:val="center"/>
      </w:pPr>
      <w:r>
        <w:t>201</w:t>
      </w:r>
      <w:r w:rsidR="00145AB0">
        <w:rPr>
          <w:rFonts w:hint="eastAsia"/>
        </w:rPr>
        <w:t>5</w:t>
      </w:r>
      <w:r>
        <w:t>/</w:t>
      </w:r>
      <w:r w:rsidR="0047471B">
        <w:rPr>
          <w:rFonts w:hint="eastAsia"/>
        </w:rPr>
        <w:t>11</w:t>
      </w:r>
      <w:r>
        <w:t>/</w:t>
      </w:r>
      <w:r w:rsidR="0047471B">
        <w:rPr>
          <w:rFonts w:hint="eastAsia"/>
        </w:rPr>
        <w:t>16</w:t>
      </w:r>
    </w:p>
    <w:p w:rsidR="00E5266C" w:rsidRDefault="00623490">
      <w:pPr>
        <w:widowControl/>
        <w:sectPr w:rsidR="00E5266C" w:rsidSect="000151AC">
          <w:headerReference w:type="default" r:id="rId8"/>
          <w:footerReference w:type="default" r:id="rId9"/>
          <w:pgSz w:w="11906" w:h="16838"/>
          <w:pgMar w:top="1440" w:right="1080" w:bottom="1440" w:left="1080" w:header="851" w:footer="992" w:gutter="0"/>
          <w:cols w:space="425"/>
          <w:docGrid w:type="lines" w:linePitch="360"/>
        </w:sectPr>
      </w:pPr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4"/>
          <w:szCs w:val="22"/>
          <w:lang w:val="zh-TW"/>
        </w:rPr>
        <w:id w:val="30276094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E5266C" w:rsidRDefault="00E5266C" w:rsidP="00E5266C">
          <w:pPr>
            <w:pStyle w:val="aa"/>
            <w:spacing w:before="180"/>
          </w:pPr>
          <w:r>
            <w:rPr>
              <w:lang w:val="zh-TW"/>
            </w:rPr>
            <w:t>目錄</w:t>
          </w:r>
        </w:p>
        <w:p w:rsidR="00145AB0" w:rsidRDefault="009522B9">
          <w:pPr>
            <w:pStyle w:val="11"/>
            <w:tabs>
              <w:tab w:val="left" w:pos="480"/>
              <w:tab w:val="right" w:leader="dot" w:pos="9736"/>
            </w:tabs>
            <w:rPr>
              <w:noProof/>
            </w:rPr>
          </w:pPr>
          <w:r>
            <w:fldChar w:fldCharType="begin"/>
          </w:r>
          <w:r w:rsidR="00D32D0D">
            <w:instrText xml:space="preserve"> TOC \o "1-4" \h \z \u </w:instrText>
          </w:r>
          <w:r>
            <w:fldChar w:fldCharType="separate"/>
          </w:r>
          <w:hyperlink w:anchor="_Toc408820128" w:history="1">
            <w:r w:rsidR="00145AB0" w:rsidRPr="000A70AC">
              <w:rPr>
                <w:rStyle w:val="ab"/>
                <w:noProof/>
              </w:rPr>
              <w:t>1.</w:t>
            </w:r>
            <w:r w:rsidR="00145AB0">
              <w:rPr>
                <w:noProof/>
              </w:rPr>
              <w:tab/>
            </w:r>
            <w:r w:rsidR="00145AB0" w:rsidRPr="000A70AC">
              <w:rPr>
                <w:rStyle w:val="ab"/>
                <w:rFonts w:hint="eastAsia"/>
                <w:noProof/>
              </w:rPr>
              <w:t>修改歷程</w:t>
            </w:r>
            <w:r w:rsidR="00145AB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45AB0">
              <w:rPr>
                <w:noProof/>
                <w:webHidden/>
              </w:rPr>
              <w:instrText xml:space="preserve"> PAGEREF _Toc408820128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45AB0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5AB0" w:rsidRDefault="009522B9">
          <w:pPr>
            <w:pStyle w:val="11"/>
            <w:tabs>
              <w:tab w:val="left" w:pos="480"/>
              <w:tab w:val="right" w:leader="dot" w:pos="9736"/>
            </w:tabs>
            <w:rPr>
              <w:noProof/>
            </w:rPr>
          </w:pPr>
          <w:hyperlink w:anchor="_Toc408820129" w:history="1">
            <w:r w:rsidR="00145AB0" w:rsidRPr="000A70AC">
              <w:rPr>
                <w:rStyle w:val="ab"/>
                <w:noProof/>
              </w:rPr>
              <w:t>2.</w:t>
            </w:r>
            <w:r w:rsidR="00145AB0">
              <w:rPr>
                <w:noProof/>
              </w:rPr>
              <w:tab/>
            </w:r>
            <w:r w:rsidR="00145AB0" w:rsidRPr="000A70AC">
              <w:rPr>
                <w:rStyle w:val="ab"/>
                <w:rFonts w:hint="eastAsia"/>
                <w:noProof/>
              </w:rPr>
              <w:t>簡介</w:t>
            </w:r>
            <w:r w:rsidR="00145AB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45AB0">
              <w:rPr>
                <w:noProof/>
                <w:webHidden/>
              </w:rPr>
              <w:instrText xml:space="preserve"> PAGEREF _Toc408820129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45AB0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5AB0" w:rsidRDefault="009522B9">
          <w:pPr>
            <w:pStyle w:val="11"/>
            <w:tabs>
              <w:tab w:val="left" w:pos="480"/>
              <w:tab w:val="right" w:leader="dot" w:pos="9736"/>
            </w:tabs>
            <w:rPr>
              <w:noProof/>
            </w:rPr>
          </w:pPr>
          <w:hyperlink w:anchor="_Toc408820130" w:history="1">
            <w:r w:rsidR="00145AB0" w:rsidRPr="000A70AC">
              <w:rPr>
                <w:rStyle w:val="ab"/>
                <w:noProof/>
              </w:rPr>
              <w:t>3.</w:t>
            </w:r>
            <w:r w:rsidR="00145AB0">
              <w:rPr>
                <w:noProof/>
              </w:rPr>
              <w:tab/>
            </w:r>
            <w:r w:rsidR="00145AB0" w:rsidRPr="000A70AC">
              <w:rPr>
                <w:rStyle w:val="ab"/>
                <w:rFonts w:hint="eastAsia"/>
                <w:noProof/>
              </w:rPr>
              <w:t>準備事項</w:t>
            </w:r>
            <w:r w:rsidR="00145AB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45AB0">
              <w:rPr>
                <w:noProof/>
                <w:webHidden/>
              </w:rPr>
              <w:instrText xml:space="preserve"> PAGEREF _Toc408820130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45AB0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5AB0" w:rsidRDefault="009522B9">
          <w:pPr>
            <w:pStyle w:val="11"/>
            <w:tabs>
              <w:tab w:val="left" w:pos="480"/>
              <w:tab w:val="right" w:leader="dot" w:pos="9736"/>
            </w:tabs>
            <w:rPr>
              <w:noProof/>
            </w:rPr>
          </w:pPr>
          <w:hyperlink w:anchor="_Toc408820131" w:history="1">
            <w:r w:rsidR="00145AB0" w:rsidRPr="000A70AC">
              <w:rPr>
                <w:rStyle w:val="ab"/>
                <w:noProof/>
              </w:rPr>
              <w:t>4.</w:t>
            </w:r>
            <w:r w:rsidR="00145AB0">
              <w:rPr>
                <w:noProof/>
              </w:rPr>
              <w:tab/>
            </w:r>
            <w:r w:rsidR="00145AB0" w:rsidRPr="000A70AC">
              <w:rPr>
                <w:rStyle w:val="ab"/>
                <w:rFonts w:hint="eastAsia"/>
                <w:noProof/>
              </w:rPr>
              <w:t>安裝導引</w:t>
            </w:r>
            <w:r w:rsidR="00145AB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45AB0">
              <w:rPr>
                <w:noProof/>
                <w:webHidden/>
              </w:rPr>
              <w:instrText xml:space="preserve"> PAGEREF _Toc408820131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45AB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5AB0" w:rsidRDefault="009522B9">
          <w:pPr>
            <w:pStyle w:val="21"/>
            <w:rPr>
              <w:noProof/>
            </w:rPr>
          </w:pPr>
          <w:hyperlink w:anchor="_Toc408820132" w:history="1">
            <w:r w:rsidR="00145AB0" w:rsidRPr="000A70AC">
              <w:rPr>
                <w:rStyle w:val="ab"/>
                <w:noProof/>
              </w:rPr>
              <w:t>4.1.</w:t>
            </w:r>
            <w:r w:rsidR="00145AB0">
              <w:rPr>
                <w:noProof/>
              </w:rPr>
              <w:tab/>
            </w:r>
            <w:r w:rsidR="00145AB0" w:rsidRPr="000A70AC">
              <w:rPr>
                <w:rStyle w:val="ab"/>
                <w:rFonts w:hint="eastAsia"/>
                <w:noProof/>
              </w:rPr>
              <w:t>安裝外掛套件</w:t>
            </w:r>
            <w:r w:rsidR="00145AB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45AB0">
              <w:rPr>
                <w:noProof/>
                <w:webHidden/>
              </w:rPr>
              <w:instrText xml:space="preserve"> PAGEREF _Toc408820132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45AB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5AB0" w:rsidRDefault="009522B9">
          <w:pPr>
            <w:pStyle w:val="21"/>
            <w:rPr>
              <w:noProof/>
            </w:rPr>
          </w:pPr>
          <w:hyperlink w:anchor="_Toc408820133" w:history="1">
            <w:r w:rsidR="00145AB0" w:rsidRPr="000A70AC">
              <w:rPr>
                <w:rStyle w:val="ab"/>
                <w:noProof/>
              </w:rPr>
              <w:t>4.2.</w:t>
            </w:r>
            <w:r w:rsidR="00145AB0">
              <w:rPr>
                <w:noProof/>
              </w:rPr>
              <w:tab/>
            </w:r>
            <w:r w:rsidR="00145AB0" w:rsidRPr="000A70AC">
              <w:rPr>
                <w:rStyle w:val="ab"/>
                <w:rFonts w:hint="eastAsia"/>
                <w:noProof/>
              </w:rPr>
              <w:t>設定付款方式</w:t>
            </w:r>
            <w:r w:rsidR="00145AB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45AB0">
              <w:rPr>
                <w:noProof/>
                <w:webHidden/>
              </w:rPr>
              <w:instrText xml:space="preserve"> PAGEREF _Toc408820133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45AB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5AB0" w:rsidRDefault="009522B9">
          <w:pPr>
            <w:pStyle w:val="21"/>
            <w:rPr>
              <w:noProof/>
            </w:rPr>
          </w:pPr>
          <w:hyperlink w:anchor="_Toc408820134" w:history="1">
            <w:r w:rsidR="00145AB0" w:rsidRPr="000A70AC">
              <w:rPr>
                <w:rStyle w:val="ab"/>
                <w:noProof/>
              </w:rPr>
              <w:t>4.3.</w:t>
            </w:r>
            <w:r w:rsidR="00145AB0">
              <w:rPr>
                <w:noProof/>
              </w:rPr>
              <w:tab/>
            </w:r>
            <w:r w:rsidR="00145AB0" w:rsidRPr="000A70AC">
              <w:rPr>
                <w:rStyle w:val="ab"/>
                <w:rFonts w:hint="eastAsia"/>
                <w:noProof/>
              </w:rPr>
              <w:t>前台結帳畫面</w:t>
            </w:r>
            <w:r w:rsidR="00145AB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45AB0">
              <w:rPr>
                <w:noProof/>
                <w:webHidden/>
              </w:rPr>
              <w:instrText xml:space="preserve"> PAGEREF _Toc408820134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45AB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5AB0" w:rsidRDefault="009522B9">
          <w:pPr>
            <w:pStyle w:val="11"/>
            <w:tabs>
              <w:tab w:val="left" w:pos="480"/>
              <w:tab w:val="right" w:leader="dot" w:pos="9736"/>
            </w:tabs>
            <w:rPr>
              <w:noProof/>
            </w:rPr>
          </w:pPr>
          <w:hyperlink w:anchor="_Toc408820135" w:history="1">
            <w:r w:rsidR="00145AB0" w:rsidRPr="000A70AC">
              <w:rPr>
                <w:rStyle w:val="ab"/>
                <w:noProof/>
              </w:rPr>
              <w:t>5.</w:t>
            </w:r>
            <w:r w:rsidR="00145AB0">
              <w:rPr>
                <w:noProof/>
              </w:rPr>
              <w:tab/>
            </w:r>
            <w:r w:rsidR="00145AB0" w:rsidRPr="000A70AC">
              <w:rPr>
                <w:rStyle w:val="ab"/>
                <w:rFonts w:hint="eastAsia"/>
                <w:noProof/>
              </w:rPr>
              <w:t>參考資料</w:t>
            </w:r>
            <w:r w:rsidR="00145AB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45AB0">
              <w:rPr>
                <w:noProof/>
                <w:webHidden/>
              </w:rPr>
              <w:instrText xml:space="preserve"> PAGEREF _Toc408820135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45AB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5AB0" w:rsidRDefault="009522B9">
          <w:pPr>
            <w:pStyle w:val="11"/>
            <w:tabs>
              <w:tab w:val="left" w:pos="480"/>
              <w:tab w:val="right" w:leader="dot" w:pos="9736"/>
            </w:tabs>
            <w:rPr>
              <w:noProof/>
            </w:rPr>
          </w:pPr>
          <w:hyperlink w:anchor="_Toc408820136" w:history="1">
            <w:r w:rsidR="00145AB0" w:rsidRPr="000A70AC">
              <w:rPr>
                <w:rStyle w:val="ab"/>
                <w:noProof/>
              </w:rPr>
              <w:t>6.</w:t>
            </w:r>
            <w:r w:rsidR="00145AB0">
              <w:rPr>
                <w:noProof/>
              </w:rPr>
              <w:tab/>
            </w:r>
            <w:r w:rsidR="00145AB0" w:rsidRPr="000A70AC">
              <w:rPr>
                <w:rStyle w:val="ab"/>
                <w:rFonts w:hint="eastAsia"/>
                <w:noProof/>
              </w:rPr>
              <w:t>附錄</w:t>
            </w:r>
            <w:r w:rsidR="00145AB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45AB0">
              <w:rPr>
                <w:noProof/>
                <w:webHidden/>
              </w:rPr>
              <w:instrText xml:space="preserve"> PAGEREF _Toc408820136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45AB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266C" w:rsidRDefault="009522B9" w:rsidP="008B059A">
          <w:pPr>
            <w:sectPr w:rsidR="00E5266C" w:rsidSect="00DD109C">
              <w:footerReference w:type="default" r:id="rId10"/>
              <w:pgSz w:w="11906" w:h="16838"/>
              <w:pgMar w:top="1440" w:right="1080" w:bottom="1440" w:left="1080" w:header="851" w:footer="992" w:gutter="0"/>
              <w:cols w:space="425"/>
              <w:docGrid w:type="lines" w:linePitch="360"/>
            </w:sectPr>
          </w:pPr>
          <w:r>
            <w:fldChar w:fldCharType="end"/>
          </w:r>
        </w:p>
      </w:sdtContent>
    </w:sdt>
    <w:p w:rsidR="00E5266C" w:rsidRDefault="00E5266C" w:rsidP="00E5266C">
      <w:pPr>
        <w:pStyle w:val="1"/>
        <w:numPr>
          <w:ilvl w:val="0"/>
          <w:numId w:val="1"/>
        </w:numPr>
        <w:spacing w:before="180"/>
      </w:pPr>
      <w:bookmarkStart w:id="0" w:name="_Toc408820128"/>
      <w:r>
        <w:rPr>
          <w:rFonts w:hint="eastAsia"/>
        </w:rPr>
        <w:lastRenderedPageBreak/>
        <w:t>修改歷程</w:t>
      </w:r>
      <w:bookmarkEnd w:id="0"/>
    </w:p>
    <w:p w:rsidR="00E5266C" w:rsidRPr="000151AC" w:rsidRDefault="00E5266C" w:rsidP="000151AC">
      <w:pPr>
        <w:rPr>
          <w:rStyle w:val="af"/>
        </w:rPr>
      </w:pPr>
      <w:r w:rsidRPr="000151AC">
        <w:rPr>
          <w:rStyle w:val="af"/>
          <w:rFonts w:hint="eastAsia"/>
        </w:rPr>
        <w:t>Version History</w:t>
      </w:r>
    </w:p>
    <w:tbl>
      <w:tblPr>
        <w:tblStyle w:val="ae"/>
        <w:tblW w:w="0" w:type="auto"/>
        <w:tblLook w:val="04A0"/>
      </w:tblPr>
      <w:tblGrid>
        <w:gridCol w:w="1668"/>
        <w:gridCol w:w="1701"/>
        <w:gridCol w:w="6433"/>
      </w:tblGrid>
      <w:tr w:rsidR="00E5266C" w:rsidTr="000151AC">
        <w:tc>
          <w:tcPr>
            <w:tcW w:w="1668" w:type="dxa"/>
            <w:shd w:val="clear" w:color="auto" w:fill="7F7F7F" w:themeFill="text1" w:themeFillTint="80"/>
          </w:tcPr>
          <w:p w:rsidR="00E5266C" w:rsidRPr="00BD07E8" w:rsidRDefault="00E63884" w:rsidP="00E5266C">
            <w:pPr>
              <w:rPr>
                <w:b/>
                <w:color w:val="FFFFFF" w:themeColor="background1"/>
              </w:rPr>
            </w:pPr>
            <w:r w:rsidRPr="00BD07E8">
              <w:rPr>
                <w:rFonts w:hint="eastAsia"/>
                <w:b/>
                <w:color w:val="FFFFFF" w:themeColor="background1"/>
              </w:rPr>
              <w:t>版本</w:t>
            </w:r>
          </w:p>
        </w:tc>
        <w:tc>
          <w:tcPr>
            <w:tcW w:w="1701" w:type="dxa"/>
            <w:shd w:val="clear" w:color="auto" w:fill="7F7F7F" w:themeFill="text1" w:themeFillTint="80"/>
          </w:tcPr>
          <w:p w:rsidR="00E5266C" w:rsidRPr="00BD07E8" w:rsidRDefault="00E63884" w:rsidP="00E5266C">
            <w:pPr>
              <w:rPr>
                <w:b/>
                <w:color w:val="FFFFFF" w:themeColor="background1"/>
              </w:rPr>
            </w:pPr>
            <w:r w:rsidRPr="00BD07E8">
              <w:rPr>
                <w:rFonts w:hint="eastAsia"/>
                <w:b/>
                <w:color w:val="FFFFFF" w:themeColor="background1"/>
              </w:rPr>
              <w:t>修訂日期</w:t>
            </w:r>
          </w:p>
        </w:tc>
        <w:tc>
          <w:tcPr>
            <w:tcW w:w="6433" w:type="dxa"/>
            <w:shd w:val="clear" w:color="auto" w:fill="7F7F7F" w:themeFill="text1" w:themeFillTint="80"/>
          </w:tcPr>
          <w:p w:rsidR="00E5266C" w:rsidRPr="00BD07E8" w:rsidRDefault="00E63884" w:rsidP="00E5266C">
            <w:pPr>
              <w:rPr>
                <w:b/>
                <w:color w:val="FFFFFF" w:themeColor="background1"/>
              </w:rPr>
            </w:pPr>
            <w:r w:rsidRPr="00BD07E8">
              <w:rPr>
                <w:rFonts w:hint="eastAsia"/>
                <w:b/>
                <w:color w:val="FFFFFF" w:themeColor="background1"/>
              </w:rPr>
              <w:t>修訂內容</w:t>
            </w:r>
          </w:p>
        </w:tc>
      </w:tr>
      <w:tr w:rsidR="00E5266C" w:rsidTr="007E4EB6">
        <w:tc>
          <w:tcPr>
            <w:tcW w:w="1668" w:type="dxa"/>
            <w:vAlign w:val="center"/>
          </w:tcPr>
          <w:p w:rsidR="00E5266C" w:rsidRPr="007C36E0" w:rsidRDefault="00132F38" w:rsidP="007E4EB6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1.0.0</w:t>
            </w:r>
          </w:p>
        </w:tc>
        <w:tc>
          <w:tcPr>
            <w:tcW w:w="1701" w:type="dxa"/>
            <w:vAlign w:val="center"/>
          </w:tcPr>
          <w:p w:rsidR="00E5266C" w:rsidRPr="007C36E0" w:rsidRDefault="00132F38" w:rsidP="007E4EB6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2014/</w:t>
            </w:r>
            <w:r w:rsidR="00890E53">
              <w:rPr>
                <w:rFonts w:hint="eastAsia"/>
                <w:sz w:val="20"/>
                <w:szCs w:val="20"/>
              </w:rPr>
              <w:t>12</w:t>
            </w:r>
            <w:r>
              <w:rPr>
                <w:rFonts w:hint="eastAsia"/>
                <w:sz w:val="20"/>
                <w:szCs w:val="20"/>
              </w:rPr>
              <w:t>/</w:t>
            </w:r>
            <w:r w:rsidR="008D781D">
              <w:rPr>
                <w:rFonts w:hint="eastAsia"/>
                <w:sz w:val="20"/>
                <w:szCs w:val="20"/>
              </w:rPr>
              <w:t>23</w:t>
            </w:r>
          </w:p>
        </w:tc>
        <w:tc>
          <w:tcPr>
            <w:tcW w:w="6433" w:type="dxa"/>
          </w:tcPr>
          <w:p w:rsidR="00E5266C" w:rsidRPr="007C36E0" w:rsidRDefault="00132F38" w:rsidP="007E4EB6">
            <w:pPr>
              <w:rPr>
                <w:sz w:val="20"/>
                <w:szCs w:val="20"/>
              </w:rPr>
            </w:pPr>
            <w:r w:rsidRPr="007C36E0">
              <w:rPr>
                <w:rFonts w:hint="eastAsia"/>
                <w:sz w:val="20"/>
                <w:szCs w:val="20"/>
              </w:rPr>
              <w:t>新建。</w:t>
            </w:r>
          </w:p>
        </w:tc>
      </w:tr>
      <w:tr w:rsidR="00E5266C" w:rsidTr="007E4EB6">
        <w:tc>
          <w:tcPr>
            <w:tcW w:w="1668" w:type="dxa"/>
            <w:vAlign w:val="center"/>
          </w:tcPr>
          <w:p w:rsidR="00E5266C" w:rsidRPr="007C36E0" w:rsidRDefault="00145AB0" w:rsidP="007E4EB6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1.0.1</w:t>
            </w:r>
          </w:p>
        </w:tc>
        <w:tc>
          <w:tcPr>
            <w:tcW w:w="1701" w:type="dxa"/>
            <w:vAlign w:val="center"/>
          </w:tcPr>
          <w:p w:rsidR="00E5266C" w:rsidRPr="007C36E0" w:rsidRDefault="00842C47" w:rsidP="00842C47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2015/02</w:t>
            </w:r>
            <w:r w:rsidR="00145AB0">
              <w:rPr>
                <w:rFonts w:hint="eastAsia"/>
                <w:sz w:val="20"/>
                <w:szCs w:val="20"/>
              </w:rPr>
              <w:t>/1</w:t>
            </w:r>
            <w:r>
              <w:rPr>
                <w:rFonts w:hint="eastAsia"/>
                <w:sz w:val="20"/>
                <w:szCs w:val="20"/>
              </w:rPr>
              <w:t>1</w:t>
            </w:r>
          </w:p>
        </w:tc>
        <w:tc>
          <w:tcPr>
            <w:tcW w:w="6433" w:type="dxa"/>
          </w:tcPr>
          <w:p w:rsidR="00140946" w:rsidRPr="00145AB0" w:rsidRDefault="007E4EB6" w:rsidP="00145AB0">
            <w:pPr>
              <w:rPr>
                <w:sz w:val="20"/>
                <w:szCs w:val="20"/>
              </w:rPr>
            </w:pPr>
            <w:r w:rsidRPr="007E4EB6">
              <w:rPr>
                <w:rFonts w:hint="eastAsia"/>
                <w:sz w:val="20"/>
                <w:szCs w:val="20"/>
              </w:rPr>
              <w:t>修改部份文字說明。</w:t>
            </w:r>
          </w:p>
        </w:tc>
      </w:tr>
      <w:tr w:rsidR="004A79B4" w:rsidTr="007E4EB6">
        <w:tc>
          <w:tcPr>
            <w:tcW w:w="1668" w:type="dxa"/>
            <w:vAlign w:val="center"/>
          </w:tcPr>
          <w:p w:rsidR="004A79B4" w:rsidRPr="007C36E0" w:rsidRDefault="004A79B4" w:rsidP="007E4EB6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1.0.</w:t>
            </w:r>
            <w:r w:rsidR="0047471B">
              <w:rPr>
                <w:rFonts w:hint="eastAsia"/>
                <w:sz w:val="20"/>
                <w:szCs w:val="20"/>
              </w:rPr>
              <w:t>2</w:t>
            </w:r>
          </w:p>
        </w:tc>
        <w:tc>
          <w:tcPr>
            <w:tcW w:w="1701" w:type="dxa"/>
            <w:vAlign w:val="center"/>
          </w:tcPr>
          <w:p w:rsidR="004A79B4" w:rsidRPr="007C36E0" w:rsidRDefault="00462FE2" w:rsidP="00842C47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2015/11</w:t>
            </w:r>
            <w:r w:rsidR="004A79B4">
              <w:rPr>
                <w:rFonts w:hint="eastAsia"/>
                <w:sz w:val="20"/>
                <w:szCs w:val="20"/>
              </w:rPr>
              <w:t>/1</w:t>
            </w:r>
            <w:r>
              <w:rPr>
                <w:rFonts w:hint="eastAsia"/>
                <w:sz w:val="20"/>
                <w:szCs w:val="20"/>
              </w:rPr>
              <w:t>6</w:t>
            </w:r>
          </w:p>
        </w:tc>
        <w:tc>
          <w:tcPr>
            <w:tcW w:w="6433" w:type="dxa"/>
          </w:tcPr>
          <w:p w:rsidR="007E4EB6" w:rsidRPr="007E4EB6" w:rsidRDefault="007E4EB6" w:rsidP="007E4EB6">
            <w:pPr>
              <w:pStyle w:val="af0"/>
              <w:widowControl/>
              <w:numPr>
                <w:ilvl w:val="0"/>
                <w:numId w:val="19"/>
              </w:numPr>
              <w:spacing w:line="240" w:lineRule="auto"/>
              <w:ind w:leftChars="0"/>
              <w:rPr>
                <w:rFonts w:ascii="微軟正黑體" w:eastAsia="微軟正黑體" w:hAnsi="微軟正黑體" w:cs="新細明體"/>
                <w:color w:val="010101"/>
                <w:kern w:val="0"/>
                <w:sz w:val="20"/>
                <w:szCs w:val="20"/>
              </w:rPr>
            </w:pPr>
            <w:r w:rsidRPr="007E4EB6">
              <w:rPr>
                <w:rFonts w:ascii="微軟正黑體" w:eastAsia="微軟正黑體" w:hAnsi="微軟正黑體" w:cs="新細明體" w:hint="eastAsia"/>
                <w:color w:val="010101"/>
                <w:kern w:val="0"/>
                <w:sz w:val="20"/>
                <w:szCs w:val="20"/>
              </w:rPr>
              <w:t>更新</w:t>
            </w:r>
            <w:r w:rsidRPr="007E4EB6">
              <w:rPr>
                <w:rFonts w:ascii="微軟正黑體" w:eastAsia="微軟正黑體" w:hAnsi="微軟正黑體" w:cs="新細明體"/>
                <w:color w:val="010101"/>
                <w:kern w:val="0"/>
                <w:sz w:val="20"/>
                <w:szCs w:val="20"/>
              </w:rPr>
              <w:t>SDK。</w:t>
            </w:r>
          </w:p>
          <w:p w:rsidR="007E4EB6" w:rsidRPr="007E4EB6" w:rsidRDefault="007E4EB6" w:rsidP="007E4EB6">
            <w:pPr>
              <w:pStyle w:val="af0"/>
              <w:widowControl/>
              <w:numPr>
                <w:ilvl w:val="0"/>
                <w:numId w:val="19"/>
              </w:numPr>
              <w:spacing w:line="240" w:lineRule="auto"/>
              <w:ind w:leftChars="0"/>
              <w:rPr>
                <w:rFonts w:ascii="微軟正黑體" w:eastAsia="微軟正黑體" w:hAnsi="微軟正黑體" w:cs="新細明體"/>
                <w:color w:val="010101"/>
                <w:kern w:val="0"/>
                <w:sz w:val="20"/>
                <w:szCs w:val="20"/>
              </w:rPr>
            </w:pPr>
            <w:r w:rsidRPr="007E4EB6">
              <w:rPr>
                <w:rFonts w:ascii="微軟正黑體" w:eastAsia="微軟正黑體" w:hAnsi="微軟正黑體" w:cs="新細明體"/>
                <w:color w:val="010101"/>
                <w:kern w:val="0"/>
                <w:sz w:val="20"/>
                <w:szCs w:val="20"/>
              </w:rPr>
              <w:t>新增金額進位方式選項。</w:t>
            </w:r>
          </w:p>
          <w:p w:rsidR="004A79B4" w:rsidRPr="007E4EB6" w:rsidRDefault="007E4EB6" w:rsidP="007E4EB6">
            <w:pPr>
              <w:pStyle w:val="af0"/>
              <w:widowControl/>
              <w:numPr>
                <w:ilvl w:val="0"/>
                <w:numId w:val="19"/>
              </w:numPr>
              <w:spacing w:line="240" w:lineRule="auto"/>
              <w:ind w:leftChars="0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7E4EB6">
              <w:rPr>
                <w:rFonts w:ascii="微軟正黑體" w:eastAsia="微軟正黑體" w:hAnsi="微軟正黑體" w:cs="新細明體"/>
                <w:color w:val="010101"/>
                <w:kern w:val="0"/>
                <w:sz w:val="20"/>
                <w:szCs w:val="20"/>
              </w:rPr>
              <w:t>修正無法更新訂單問題。</w:t>
            </w:r>
          </w:p>
        </w:tc>
      </w:tr>
    </w:tbl>
    <w:p w:rsidR="00F70033" w:rsidRDefault="00F70033" w:rsidP="00E5266C"/>
    <w:p w:rsidR="00E5266C" w:rsidRDefault="007757B5" w:rsidP="00E5266C">
      <w:pPr>
        <w:pStyle w:val="1"/>
        <w:numPr>
          <w:ilvl w:val="0"/>
          <w:numId w:val="1"/>
        </w:numPr>
        <w:spacing w:before="180"/>
      </w:pPr>
      <w:bookmarkStart w:id="1" w:name="_Toc408820129"/>
      <w:r>
        <w:rPr>
          <w:rFonts w:hint="eastAsia"/>
        </w:rPr>
        <w:t>簡介</w:t>
      </w:r>
      <w:bookmarkEnd w:id="1"/>
    </w:p>
    <w:p w:rsidR="00132F38" w:rsidRDefault="00132F38" w:rsidP="00132F38">
      <w:r>
        <w:rPr>
          <w:rFonts w:hint="eastAsia"/>
        </w:rPr>
        <w:t>歐付寶金流外掛套件</w:t>
      </w:r>
      <w:r>
        <w:rPr>
          <w:rFonts w:hint="eastAsia"/>
        </w:rPr>
        <w:t>(</w:t>
      </w:r>
      <w:r>
        <w:rPr>
          <w:rFonts w:hint="eastAsia"/>
        </w:rPr>
        <w:t>以下簡稱外掛套件</w:t>
      </w:r>
      <w:r>
        <w:rPr>
          <w:rFonts w:hint="eastAsia"/>
        </w:rPr>
        <w:t>)</w:t>
      </w:r>
      <w:r>
        <w:rPr>
          <w:rFonts w:hint="eastAsia"/>
        </w:rPr>
        <w:t>，提供合作特店以及個人會員使用開放原始碼商店系統時，無須自行處理複雜的檢核，直接透過安裝設定外掛套件，便可以以較快速的方式介接歐付寶的金流系統。</w:t>
      </w:r>
    </w:p>
    <w:p w:rsidR="00132F38" w:rsidRPr="00E53429" w:rsidRDefault="00132F38" w:rsidP="00E53429"/>
    <w:p w:rsidR="007C36E0" w:rsidRDefault="007C36E0" w:rsidP="007C36E0">
      <w:pPr>
        <w:pStyle w:val="1"/>
        <w:numPr>
          <w:ilvl w:val="0"/>
          <w:numId w:val="1"/>
        </w:numPr>
        <w:spacing w:before="180"/>
      </w:pPr>
      <w:bookmarkStart w:id="2" w:name="_前置準備事項"/>
      <w:bookmarkStart w:id="3" w:name="_Toc408820130"/>
      <w:bookmarkEnd w:id="2"/>
      <w:r>
        <w:rPr>
          <w:rFonts w:hint="eastAsia"/>
        </w:rPr>
        <w:t>準備事項</w:t>
      </w:r>
      <w:bookmarkEnd w:id="3"/>
    </w:p>
    <w:p w:rsidR="00EE7C92" w:rsidRDefault="00EE7C92" w:rsidP="00EE7C92">
      <w:r>
        <w:rPr>
          <w:rFonts w:hint="eastAsia"/>
        </w:rPr>
        <w:t>無論您使用</w:t>
      </w:r>
      <w:r>
        <w:rPr>
          <w:rFonts w:hint="eastAsia"/>
        </w:rPr>
        <w:t>Windows</w:t>
      </w:r>
      <w:r>
        <w:rPr>
          <w:rFonts w:hint="eastAsia"/>
        </w:rPr>
        <w:t>、</w:t>
      </w:r>
      <w:r>
        <w:rPr>
          <w:rFonts w:hint="eastAsia"/>
        </w:rPr>
        <w:t>Linux</w:t>
      </w:r>
      <w:r>
        <w:rPr>
          <w:rFonts w:hint="eastAsia"/>
        </w:rPr>
        <w:t>或任何伺服器，在</w:t>
      </w:r>
      <w:r w:rsidR="00132F38">
        <w:rPr>
          <w:rFonts w:hint="eastAsia"/>
        </w:rPr>
        <w:t>安裝本外掛套件前，請先確定</w:t>
      </w:r>
      <w:r>
        <w:rPr>
          <w:rFonts w:hint="eastAsia"/>
        </w:rPr>
        <w:t>該伺服器是否支援</w:t>
      </w:r>
      <w:r>
        <w:rPr>
          <w:rFonts w:hint="eastAsia"/>
        </w:rPr>
        <w:t>PHP</w:t>
      </w:r>
      <w:r>
        <w:rPr>
          <w:rFonts w:hint="eastAsia"/>
        </w:rPr>
        <w:t>的</w:t>
      </w:r>
      <w:r>
        <w:rPr>
          <w:rFonts w:hint="eastAsia"/>
        </w:rPr>
        <w:t>curl</w:t>
      </w:r>
      <w:r>
        <w:rPr>
          <w:rFonts w:hint="eastAsia"/>
        </w:rPr>
        <w:t>模組。</w:t>
      </w:r>
    </w:p>
    <w:p w:rsidR="00EE7C92" w:rsidRDefault="00EE7C92" w:rsidP="00EE7C92"/>
    <w:tbl>
      <w:tblPr>
        <w:tblStyle w:val="ae"/>
        <w:tblW w:w="0" w:type="auto"/>
        <w:tblBorders>
          <w:top w:val="single" w:sz="4" w:space="0" w:color="FDE9D9" w:themeColor="accent6" w:themeTint="33"/>
          <w:left w:val="single" w:sz="4" w:space="0" w:color="FDE9D9" w:themeColor="accent6" w:themeTint="33"/>
          <w:bottom w:val="single" w:sz="4" w:space="0" w:color="FDE9D9" w:themeColor="accent6" w:themeTint="33"/>
          <w:right w:val="single" w:sz="4" w:space="0" w:color="FDE9D9" w:themeColor="accent6" w:themeTint="33"/>
          <w:insideH w:val="single" w:sz="4" w:space="0" w:color="FDE9D9" w:themeColor="accent6" w:themeTint="33"/>
          <w:insideV w:val="single" w:sz="4" w:space="0" w:color="FDE9D9" w:themeColor="accent6" w:themeTint="33"/>
        </w:tblBorders>
        <w:shd w:val="clear" w:color="auto" w:fill="FDE9D9" w:themeFill="accent6" w:themeFillTint="33"/>
        <w:tblLook w:val="04A0"/>
      </w:tblPr>
      <w:tblGrid>
        <w:gridCol w:w="9802"/>
      </w:tblGrid>
      <w:tr w:rsidR="00EE7C92" w:rsidTr="00913A8F">
        <w:tc>
          <w:tcPr>
            <w:tcW w:w="9802" w:type="dxa"/>
            <w:shd w:val="clear" w:color="auto" w:fill="FDE9D9" w:themeFill="accent6" w:themeFillTint="33"/>
          </w:tcPr>
          <w:p w:rsidR="00EE7C92" w:rsidRDefault="00EE7C92" w:rsidP="00913A8F">
            <w:pPr>
              <w:snapToGrid w:val="0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color w:val="FF0000"/>
                <w:sz w:val="20"/>
                <w:szCs w:val="20"/>
              </w:rPr>
              <w:t>※</w:t>
            </w:r>
            <w:r>
              <w:rPr>
                <w:rFonts w:ascii="Arial" w:hAnsi="Arial" w:cs="Arial" w:hint="eastAsia"/>
                <w:color w:val="FF0000"/>
                <w:sz w:val="20"/>
                <w:szCs w:val="20"/>
              </w:rPr>
              <w:t>注意事項</w:t>
            </w:r>
            <w:r>
              <w:rPr>
                <w:rFonts w:ascii="Arial" w:hAnsi="Arial" w:cs="Arial" w:hint="eastAsia"/>
                <w:color w:val="FF0000"/>
                <w:sz w:val="20"/>
                <w:szCs w:val="20"/>
              </w:rPr>
              <w:t>:</w:t>
            </w:r>
          </w:p>
          <w:p w:rsidR="00EE7C92" w:rsidRPr="005F357A" w:rsidRDefault="00EE7C92" w:rsidP="00913A8F">
            <w:pPr>
              <w:snapToGrid w:val="0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:rsidR="00EE7C92" w:rsidRDefault="00EE7C92" w:rsidP="00913A8F">
            <w:pPr>
              <w:snapToGrid w:val="0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960642">
              <w:rPr>
                <w:rFonts w:ascii="Arial" w:hAnsi="Arial" w:cs="Arial" w:hint="eastAsia"/>
                <w:color w:val="FF0000"/>
                <w:sz w:val="20"/>
                <w:szCs w:val="20"/>
              </w:rPr>
              <w:t>註</w:t>
            </w:r>
            <w:r>
              <w:rPr>
                <w:rFonts w:ascii="Arial" w:hAnsi="Arial" w:cs="Arial" w:hint="eastAsia"/>
                <w:color w:val="FF0000"/>
                <w:sz w:val="20"/>
                <w:szCs w:val="20"/>
              </w:rPr>
              <w:t>1</w:t>
            </w:r>
            <w:r w:rsidRPr="00960642">
              <w:rPr>
                <w:rFonts w:ascii="Arial" w:hAnsi="Arial" w:cs="Arial" w:hint="eastAsia"/>
                <w:color w:val="FF0000"/>
                <w:sz w:val="20"/>
                <w:szCs w:val="20"/>
              </w:rPr>
              <w:t>：</w:t>
            </w:r>
            <w:r w:rsidRPr="00EE7C92">
              <w:rPr>
                <w:rFonts w:ascii="Arial" w:hAnsi="Arial" w:cs="Arial" w:hint="eastAsia"/>
                <w:color w:val="FF0000"/>
                <w:sz w:val="20"/>
                <w:szCs w:val="20"/>
              </w:rPr>
              <w:t>外掛套件僅支援</w:t>
            </w:r>
            <w:r w:rsidRPr="00EE7C92">
              <w:rPr>
                <w:rFonts w:ascii="Arial" w:hAnsi="Arial" w:cs="Arial"/>
                <w:color w:val="FF0000"/>
                <w:sz w:val="20"/>
                <w:szCs w:val="20"/>
              </w:rPr>
              <w:t xml:space="preserve"> UTF8 </w:t>
            </w:r>
            <w:r w:rsidRPr="00EE7C92">
              <w:rPr>
                <w:rFonts w:ascii="Arial" w:hAnsi="Arial" w:cs="Arial"/>
                <w:color w:val="FF0000"/>
                <w:sz w:val="20"/>
                <w:szCs w:val="20"/>
              </w:rPr>
              <w:t>語系版本的</w:t>
            </w:r>
            <w:r w:rsidRPr="00EE7C92">
              <w:rPr>
                <w:rFonts w:ascii="Arial" w:hAnsi="Arial" w:cs="Arial"/>
                <w:color w:val="FF0000"/>
                <w:sz w:val="20"/>
                <w:szCs w:val="20"/>
              </w:rPr>
              <w:t>PHP</w:t>
            </w:r>
            <w:r w:rsidRPr="00EE7C92">
              <w:rPr>
                <w:rFonts w:ascii="Arial" w:hAnsi="Arial" w:cs="Arial"/>
                <w:color w:val="FF0000"/>
                <w:sz w:val="20"/>
                <w:szCs w:val="20"/>
              </w:rPr>
              <w:t>商店系統。</w:t>
            </w:r>
          </w:p>
          <w:p w:rsidR="00EE7C92" w:rsidRPr="00EE7C92" w:rsidRDefault="00EE7C92" w:rsidP="00EE7C92">
            <w:pPr>
              <w:snapToGrid w:val="0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FF0000"/>
                <w:sz w:val="20"/>
                <w:szCs w:val="20"/>
              </w:rPr>
              <w:t>註</w:t>
            </w:r>
            <w:r>
              <w:rPr>
                <w:rFonts w:ascii="Arial" w:hAnsi="Arial" w:cs="Arial" w:hint="eastAsia"/>
                <w:color w:val="FF0000"/>
                <w:sz w:val="20"/>
                <w:szCs w:val="20"/>
              </w:rPr>
              <w:t>2</w:t>
            </w:r>
            <w:r>
              <w:rPr>
                <w:rFonts w:ascii="Arial" w:hAnsi="Arial" w:cs="Arial" w:hint="eastAsia"/>
                <w:color w:val="FF0000"/>
                <w:sz w:val="20"/>
                <w:szCs w:val="20"/>
              </w:rPr>
              <w:t>：</w:t>
            </w:r>
            <w:r w:rsidRPr="00EE7C92">
              <w:rPr>
                <w:rFonts w:ascii="Arial" w:hAnsi="Arial" w:cs="Arial" w:hint="eastAsia"/>
                <w:color w:val="FF0000"/>
                <w:sz w:val="20"/>
                <w:szCs w:val="20"/>
              </w:rPr>
              <w:t>如果您使用的</w:t>
            </w:r>
            <w:r w:rsidRPr="00EE7C92">
              <w:rPr>
                <w:rFonts w:ascii="Arial" w:hAnsi="Arial" w:cs="Arial"/>
                <w:color w:val="FF0000"/>
                <w:sz w:val="20"/>
                <w:szCs w:val="20"/>
              </w:rPr>
              <w:t>PHP</w:t>
            </w:r>
            <w:r w:rsidRPr="00EE7C92">
              <w:rPr>
                <w:rFonts w:ascii="Arial" w:hAnsi="Arial" w:cs="Arial"/>
                <w:color w:val="FF0000"/>
                <w:sz w:val="20"/>
                <w:szCs w:val="20"/>
              </w:rPr>
              <w:t>是利用</w:t>
            </w:r>
            <w:proofErr w:type="spellStart"/>
            <w:r w:rsidRPr="00EE7C92">
              <w:rPr>
                <w:rFonts w:ascii="Arial" w:hAnsi="Arial" w:cs="Arial"/>
                <w:color w:val="FF0000"/>
                <w:sz w:val="20"/>
                <w:szCs w:val="20"/>
              </w:rPr>
              <w:t>AppServ</w:t>
            </w:r>
            <w:proofErr w:type="spellEnd"/>
            <w:r w:rsidRPr="00EE7C92">
              <w:rPr>
                <w:rFonts w:ascii="Arial" w:hAnsi="Arial" w:cs="Arial"/>
                <w:color w:val="FF0000"/>
                <w:sz w:val="20"/>
                <w:szCs w:val="20"/>
              </w:rPr>
              <w:t>軟體架設在</w:t>
            </w:r>
            <w:r w:rsidRPr="00EE7C92">
              <w:rPr>
                <w:rFonts w:ascii="Arial" w:hAnsi="Arial" w:cs="Arial"/>
                <w:color w:val="FF0000"/>
                <w:sz w:val="20"/>
                <w:szCs w:val="20"/>
              </w:rPr>
              <w:t>Windows</w:t>
            </w:r>
            <w:r w:rsidRPr="00EE7C92">
              <w:rPr>
                <w:rFonts w:ascii="Arial" w:hAnsi="Arial" w:cs="Arial"/>
                <w:color w:val="FF0000"/>
                <w:sz w:val="20"/>
                <w:szCs w:val="20"/>
              </w:rPr>
              <w:t>的環境，請參考以下說明將</w:t>
            </w:r>
            <w:r w:rsidRPr="00EE7C92">
              <w:rPr>
                <w:rFonts w:ascii="Arial" w:hAnsi="Arial" w:cs="Arial"/>
                <w:color w:val="FF0000"/>
                <w:sz w:val="20"/>
                <w:szCs w:val="20"/>
              </w:rPr>
              <w:t>curl</w:t>
            </w:r>
            <w:r w:rsidRPr="00EE7C92">
              <w:rPr>
                <w:rFonts w:ascii="Arial" w:hAnsi="Arial" w:cs="Arial"/>
                <w:color w:val="FF0000"/>
                <w:sz w:val="20"/>
                <w:szCs w:val="20"/>
              </w:rPr>
              <w:t>模組掛上：</w:t>
            </w:r>
          </w:p>
          <w:p w:rsidR="00EE7C92" w:rsidRPr="00EE7C92" w:rsidRDefault="00EE7C92" w:rsidP="003A1510">
            <w:pPr>
              <w:snapToGrid w:val="0"/>
              <w:ind w:leftChars="100" w:left="240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EE7C92">
              <w:rPr>
                <w:rFonts w:ascii="Arial" w:hAnsi="Arial" w:cs="Arial"/>
                <w:color w:val="FF0000"/>
                <w:sz w:val="20"/>
                <w:szCs w:val="20"/>
              </w:rPr>
              <w:t>1.</w:t>
            </w:r>
            <w:r w:rsidRPr="00EE7C92">
              <w:rPr>
                <w:rFonts w:ascii="Arial" w:hAnsi="Arial" w:cs="Arial"/>
                <w:color w:val="FF0000"/>
                <w:sz w:val="20"/>
                <w:szCs w:val="20"/>
              </w:rPr>
              <w:tab/>
            </w:r>
            <w:r w:rsidRPr="00EE7C92">
              <w:rPr>
                <w:rFonts w:ascii="Arial" w:hAnsi="Arial" w:cs="Arial"/>
                <w:color w:val="FF0000"/>
                <w:sz w:val="20"/>
                <w:szCs w:val="20"/>
              </w:rPr>
              <w:t>在</w:t>
            </w:r>
            <w:r w:rsidRPr="00EE7C92">
              <w:rPr>
                <w:rFonts w:ascii="Arial" w:hAnsi="Arial" w:cs="Arial"/>
                <w:color w:val="FF0000"/>
                <w:sz w:val="20"/>
                <w:szCs w:val="20"/>
              </w:rPr>
              <w:t>WINDOWS</w:t>
            </w:r>
            <w:r w:rsidRPr="00EE7C92">
              <w:rPr>
                <w:rFonts w:ascii="Arial" w:hAnsi="Arial" w:cs="Arial"/>
                <w:color w:val="FF0000"/>
                <w:sz w:val="20"/>
                <w:szCs w:val="20"/>
              </w:rPr>
              <w:t>的目錄下找到</w:t>
            </w:r>
            <w:r w:rsidRPr="00EE7C92">
              <w:rPr>
                <w:rFonts w:ascii="Arial" w:hAnsi="Arial" w:cs="Arial"/>
                <w:color w:val="FF0000"/>
                <w:sz w:val="20"/>
                <w:szCs w:val="20"/>
              </w:rPr>
              <w:t>php.ini</w:t>
            </w:r>
            <w:r w:rsidRPr="00EE7C92">
              <w:rPr>
                <w:rFonts w:ascii="Arial" w:hAnsi="Arial" w:cs="Arial"/>
                <w:color w:val="FF0000"/>
                <w:sz w:val="20"/>
                <w:szCs w:val="20"/>
              </w:rPr>
              <w:t>這個檔。</w:t>
            </w:r>
          </w:p>
          <w:p w:rsidR="00EE7C92" w:rsidRPr="00EE7C92" w:rsidRDefault="00EE7C92" w:rsidP="003A1510">
            <w:pPr>
              <w:snapToGrid w:val="0"/>
              <w:ind w:leftChars="100" w:left="240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EE7C92">
              <w:rPr>
                <w:rFonts w:ascii="Arial" w:hAnsi="Arial" w:cs="Arial"/>
                <w:color w:val="FF0000"/>
                <w:sz w:val="20"/>
                <w:szCs w:val="20"/>
              </w:rPr>
              <w:t>2.</w:t>
            </w:r>
            <w:r w:rsidRPr="00EE7C92">
              <w:rPr>
                <w:rFonts w:ascii="Arial" w:hAnsi="Arial" w:cs="Arial"/>
                <w:color w:val="FF0000"/>
                <w:sz w:val="20"/>
                <w:szCs w:val="20"/>
              </w:rPr>
              <w:tab/>
            </w:r>
            <w:r w:rsidRPr="00EE7C92">
              <w:rPr>
                <w:rFonts w:ascii="Arial" w:hAnsi="Arial" w:cs="Arial"/>
                <w:color w:val="FF0000"/>
                <w:sz w:val="20"/>
                <w:szCs w:val="20"/>
              </w:rPr>
              <w:t>使用文字編輯器</w:t>
            </w:r>
            <w:r w:rsidRPr="00EE7C92">
              <w:rPr>
                <w:rFonts w:ascii="Arial" w:hAnsi="Arial" w:cs="Arial"/>
                <w:color w:val="FF0000"/>
                <w:sz w:val="20"/>
                <w:szCs w:val="20"/>
              </w:rPr>
              <w:t>(</w:t>
            </w:r>
            <w:proofErr w:type="spellStart"/>
            <w:r w:rsidRPr="00EE7C92">
              <w:rPr>
                <w:rFonts w:ascii="Arial" w:hAnsi="Arial" w:cs="Arial"/>
                <w:color w:val="FF0000"/>
                <w:sz w:val="20"/>
                <w:szCs w:val="20"/>
              </w:rPr>
              <w:t>UltraEdit</w:t>
            </w:r>
            <w:proofErr w:type="spellEnd"/>
            <w:r w:rsidRPr="00EE7C92">
              <w:rPr>
                <w:rFonts w:ascii="Arial" w:hAnsi="Arial" w:cs="Arial"/>
                <w:color w:val="FF0000"/>
                <w:sz w:val="20"/>
                <w:szCs w:val="20"/>
              </w:rPr>
              <w:t>、</w:t>
            </w:r>
            <w:proofErr w:type="spellStart"/>
            <w:r w:rsidRPr="00EE7C92">
              <w:rPr>
                <w:rFonts w:ascii="Arial" w:hAnsi="Arial" w:cs="Arial"/>
                <w:color w:val="FF0000"/>
                <w:sz w:val="20"/>
                <w:szCs w:val="20"/>
              </w:rPr>
              <w:t>EmEdit</w:t>
            </w:r>
            <w:proofErr w:type="spellEnd"/>
            <w:r w:rsidRPr="00EE7C92">
              <w:rPr>
                <w:rFonts w:ascii="Arial" w:hAnsi="Arial" w:cs="Arial"/>
                <w:color w:val="FF0000"/>
                <w:sz w:val="20"/>
                <w:szCs w:val="20"/>
              </w:rPr>
              <w:t>或其他</w:t>
            </w:r>
            <w:r w:rsidRPr="00EE7C92">
              <w:rPr>
                <w:rFonts w:ascii="Arial" w:hAnsi="Arial" w:cs="Arial"/>
                <w:color w:val="FF0000"/>
                <w:sz w:val="20"/>
                <w:szCs w:val="20"/>
              </w:rPr>
              <w:t>)</w:t>
            </w:r>
            <w:r w:rsidRPr="00EE7C92">
              <w:rPr>
                <w:rFonts w:ascii="Arial" w:hAnsi="Arial" w:cs="Arial"/>
                <w:color w:val="FF0000"/>
                <w:sz w:val="20"/>
                <w:szCs w:val="20"/>
              </w:rPr>
              <w:t>開啟</w:t>
            </w:r>
            <w:r w:rsidRPr="00EE7C92">
              <w:rPr>
                <w:rFonts w:ascii="Arial" w:hAnsi="Arial" w:cs="Arial"/>
                <w:color w:val="FF0000"/>
                <w:sz w:val="20"/>
                <w:szCs w:val="20"/>
              </w:rPr>
              <w:t>php.ini</w:t>
            </w:r>
            <w:r w:rsidRPr="00EE7C92">
              <w:rPr>
                <w:rFonts w:ascii="Arial" w:hAnsi="Arial" w:cs="Arial"/>
                <w:color w:val="FF0000"/>
                <w:sz w:val="20"/>
                <w:szCs w:val="20"/>
              </w:rPr>
              <w:t>檔案。</w:t>
            </w:r>
          </w:p>
          <w:p w:rsidR="00EE7C92" w:rsidRPr="00EE7C92" w:rsidRDefault="00EE7C92" w:rsidP="003A1510">
            <w:pPr>
              <w:snapToGrid w:val="0"/>
              <w:ind w:leftChars="100" w:left="240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EE7C92">
              <w:rPr>
                <w:rFonts w:ascii="Arial" w:hAnsi="Arial" w:cs="Arial"/>
                <w:color w:val="FF0000"/>
                <w:sz w:val="20"/>
                <w:szCs w:val="20"/>
              </w:rPr>
              <w:t>3.</w:t>
            </w:r>
            <w:r w:rsidRPr="00EE7C92">
              <w:rPr>
                <w:rFonts w:ascii="Arial" w:hAnsi="Arial" w:cs="Arial"/>
                <w:color w:val="FF0000"/>
                <w:sz w:val="20"/>
                <w:szCs w:val="20"/>
              </w:rPr>
              <w:tab/>
            </w:r>
            <w:r w:rsidRPr="00EE7C92">
              <w:rPr>
                <w:rFonts w:ascii="Arial" w:hAnsi="Arial" w:cs="Arial"/>
                <w:color w:val="FF0000"/>
                <w:sz w:val="20"/>
                <w:szCs w:val="20"/>
              </w:rPr>
              <w:t>找到</w:t>
            </w:r>
            <w:r w:rsidRPr="00EE7C92">
              <w:rPr>
                <w:rFonts w:ascii="Arial" w:hAnsi="Arial" w:cs="Arial"/>
                <w:color w:val="FF0000"/>
                <w:sz w:val="20"/>
                <w:szCs w:val="20"/>
              </w:rPr>
              <w:t>extension=php_curl.dll</w:t>
            </w:r>
            <w:r w:rsidRPr="00EE7C92">
              <w:rPr>
                <w:rFonts w:ascii="Arial" w:hAnsi="Arial" w:cs="Arial"/>
                <w:color w:val="FF0000"/>
                <w:sz w:val="20"/>
                <w:szCs w:val="20"/>
              </w:rPr>
              <w:t>這一行，將前面的分號移除，並儲存檔案。</w:t>
            </w:r>
          </w:p>
          <w:p w:rsidR="00EE7C92" w:rsidRPr="00EE7C92" w:rsidRDefault="00EE7C92" w:rsidP="003A1510">
            <w:pPr>
              <w:snapToGrid w:val="0"/>
              <w:ind w:leftChars="100" w:left="240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EE7C92">
              <w:rPr>
                <w:rFonts w:ascii="Arial" w:hAnsi="Arial" w:cs="Arial"/>
                <w:color w:val="FF0000"/>
                <w:sz w:val="20"/>
                <w:szCs w:val="20"/>
              </w:rPr>
              <w:t>4.</w:t>
            </w:r>
            <w:r w:rsidRPr="00EE7C92">
              <w:rPr>
                <w:rFonts w:ascii="Arial" w:hAnsi="Arial" w:cs="Arial"/>
                <w:color w:val="FF0000"/>
                <w:sz w:val="20"/>
                <w:szCs w:val="20"/>
              </w:rPr>
              <w:tab/>
            </w:r>
            <w:r w:rsidRPr="00EE7C92">
              <w:rPr>
                <w:rFonts w:ascii="Arial" w:hAnsi="Arial" w:cs="Arial"/>
                <w:color w:val="FF0000"/>
                <w:sz w:val="20"/>
                <w:szCs w:val="20"/>
              </w:rPr>
              <w:t>若仍然無法啟動</w:t>
            </w:r>
            <w:r w:rsidRPr="00EE7C92">
              <w:rPr>
                <w:rFonts w:ascii="Arial" w:hAnsi="Arial" w:cs="Arial"/>
                <w:color w:val="FF0000"/>
                <w:sz w:val="20"/>
                <w:szCs w:val="20"/>
              </w:rPr>
              <w:t>curl</w:t>
            </w:r>
            <w:r w:rsidRPr="00EE7C92">
              <w:rPr>
                <w:rFonts w:ascii="Arial" w:hAnsi="Arial" w:cs="Arial"/>
                <w:color w:val="FF0000"/>
                <w:sz w:val="20"/>
                <w:szCs w:val="20"/>
              </w:rPr>
              <w:t>模組，可以按照下面步驟嘗試修正。</w:t>
            </w:r>
          </w:p>
          <w:p w:rsidR="00EE7C92" w:rsidRPr="003A1510" w:rsidRDefault="00EE7C92" w:rsidP="003A1510">
            <w:pPr>
              <w:pStyle w:val="af0"/>
              <w:numPr>
                <w:ilvl w:val="0"/>
                <w:numId w:val="18"/>
              </w:numPr>
              <w:snapToGrid w:val="0"/>
              <w:ind w:leftChars="0" w:left="851" w:hanging="284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3A1510">
              <w:rPr>
                <w:rFonts w:ascii="Arial" w:hAnsi="Arial" w:cs="Arial"/>
                <w:color w:val="FF0000"/>
                <w:sz w:val="20"/>
                <w:szCs w:val="20"/>
              </w:rPr>
              <w:t>在</w:t>
            </w:r>
            <w:r w:rsidRPr="003A1510">
              <w:rPr>
                <w:rFonts w:ascii="Arial" w:hAnsi="Arial" w:cs="Arial"/>
                <w:color w:val="FF0000"/>
                <w:sz w:val="20"/>
                <w:szCs w:val="20"/>
              </w:rPr>
              <w:t>..\</w:t>
            </w:r>
            <w:proofErr w:type="spellStart"/>
            <w:r w:rsidRPr="003A1510">
              <w:rPr>
                <w:rFonts w:ascii="Arial" w:hAnsi="Arial" w:cs="Arial"/>
                <w:color w:val="FF0000"/>
                <w:sz w:val="20"/>
                <w:szCs w:val="20"/>
              </w:rPr>
              <w:t>AppServ</w:t>
            </w:r>
            <w:proofErr w:type="spellEnd"/>
            <w:r w:rsidRPr="003A1510">
              <w:rPr>
                <w:rFonts w:ascii="Arial" w:hAnsi="Arial" w:cs="Arial"/>
                <w:color w:val="FF0000"/>
                <w:sz w:val="20"/>
                <w:szCs w:val="20"/>
              </w:rPr>
              <w:t>\php5\</w:t>
            </w:r>
            <w:r w:rsidRPr="003A1510">
              <w:rPr>
                <w:rFonts w:ascii="Arial" w:hAnsi="Arial" w:cs="Arial"/>
                <w:color w:val="FF0000"/>
                <w:sz w:val="20"/>
                <w:szCs w:val="20"/>
              </w:rPr>
              <w:t>下找到</w:t>
            </w:r>
            <w:r w:rsidRPr="003A1510">
              <w:rPr>
                <w:rFonts w:ascii="Arial" w:hAnsi="Arial" w:cs="Arial"/>
                <w:color w:val="FF0000"/>
                <w:sz w:val="20"/>
                <w:szCs w:val="20"/>
              </w:rPr>
              <w:t>libeay32.dll</w:t>
            </w:r>
            <w:r w:rsidRPr="003A1510">
              <w:rPr>
                <w:rFonts w:ascii="Arial" w:hAnsi="Arial" w:cs="Arial"/>
                <w:color w:val="FF0000"/>
                <w:sz w:val="20"/>
                <w:szCs w:val="20"/>
              </w:rPr>
              <w:t>及</w:t>
            </w:r>
            <w:r w:rsidRPr="003A1510">
              <w:rPr>
                <w:rFonts w:ascii="Arial" w:hAnsi="Arial" w:cs="Arial"/>
                <w:color w:val="FF0000"/>
                <w:sz w:val="20"/>
                <w:szCs w:val="20"/>
              </w:rPr>
              <w:t>ssleay32.dll</w:t>
            </w:r>
            <w:r w:rsidRPr="003A1510">
              <w:rPr>
                <w:rFonts w:ascii="Arial" w:hAnsi="Arial" w:cs="Arial"/>
                <w:color w:val="FF0000"/>
                <w:sz w:val="20"/>
                <w:szCs w:val="20"/>
              </w:rPr>
              <w:t>。</w:t>
            </w:r>
          </w:p>
          <w:p w:rsidR="00EE7C92" w:rsidRPr="003A1510" w:rsidRDefault="00EE7C92" w:rsidP="003A1510">
            <w:pPr>
              <w:pStyle w:val="af0"/>
              <w:numPr>
                <w:ilvl w:val="0"/>
                <w:numId w:val="18"/>
              </w:numPr>
              <w:snapToGrid w:val="0"/>
              <w:ind w:leftChars="0" w:left="851" w:hanging="284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3A1510">
              <w:rPr>
                <w:rFonts w:ascii="Arial" w:hAnsi="Arial" w:cs="Arial"/>
                <w:color w:val="FF0000"/>
                <w:sz w:val="20"/>
                <w:szCs w:val="20"/>
              </w:rPr>
              <w:t>在</w:t>
            </w:r>
            <w:r w:rsidRPr="003A1510">
              <w:rPr>
                <w:rFonts w:ascii="Arial" w:hAnsi="Arial" w:cs="Arial"/>
                <w:color w:val="FF0000"/>
                <w:sz w:val="20"/>
                <w:szCs w:val="20"/>
              </w:rPr>
              <w:t>..\</w:t>
            </w:r>
            <w:proofErr w:type="spellStart"/>
            <w:r w:rsidRPr="003A1510">
              <w:rPr>
                <w:rFonts w:ascii="Arial" w:hAnsi="Arial" w:cs="Arial"/>
                <w:color w:val="FF0000"/>
                <w:sz w:val="20"/>
                <w:szCs w:val="20"/>
              </w:rPr>
              <w:t>AppServ</w:t>
            </w:r>
            <w:proofErr w:type="spellEnd"/>
            <w:r w:rsidRPr="003A1510">
              <w:rPr>
                <w:rFonts w:ascii="Arial" w:hAnsi="Arial" w:cs="Arial"/>
                <w:color w:val="FF0000"/>
                <w:sz w:val="20"/>
                <w:szCs w:val="20"/>
              </w:rPr>
              <w:t>\php5\ext\</w:t>
            </w:r>
            <w:r w:rsidRPr="003A1510">
              <w:rPr>
                <w:rFonts w:ascii="Arial" w:hAnsi="Arial" w:cs="Arial"/>
                <w:color w:val="FF0000"/>
                <w:sz w:val="20"/>
                <w:szCs w:val="20"/>
              </w:rPr>
              <w:t>下找到</w:t>
            </w:r>
            <w:r w:rsidRPr="003A1510">
              <w:rPr>
                <w:rFonts w:ascii="Arial" w:hAnsi="Arial" w:cs="Arial"/>
                <w:color w:val="FF0000"/>
                <w:sz w:val="20"/>
                <w:szCs w:val="20"/>
              </w:rPr>
              <w:t>php_curl.dll</w:t>
            </w:r>
            <w:r w:rsidRPr="003A1510">
              <w:rPr>
                <w:rFonts w:ascii="Arial" w:hAnsi="Arial" w:cs="Arial"/>
                <w:color w:val="FF0000"/>
                <w:sz w:val="20"/>
                <w:szCs w:val="20"/>
              </w:rPr>
              <w:t>。</w:t>
            </w:r>
          </w:p>
          <w:p w:rsidR="00EE7C92" w:rsidRPr="003A1510" w:rsidRDefault="00EE7C92" w:rsidP="003A1510">
            <w:pPr>
              <w:pStyle w:val="af0"/>
              <w:numPr>
                <w:ilvl w:val="0"/>
                <w:numId w:val="18"/>
              </w:numPr>
              <w:snapToGrid w:val="0"/>
              <w:ind w:leftChars="0" w:left="851" w:hanging="284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3A1510">
              <w:rPr>
                <w:rFonts w:ascii="Arial" w:hAnsi="Arial" w:cs="Arial"/>
                <w:color w:val="FF0000"/>
                <w:sz w:val="20"/>
                <w:szCs w:val="20"/>
              </w:rPr>
              <w:t>將上述三個檔案複製到</w:t>
            </w:r>
            <w:r w:rsidRPr="003A1510">
              <w:rPr>
                <w:rFonts w:ascii="Arial" w:hAnsi="Arial" w:cs="Arial"/>
                <w:color w:val="FF0000"/>
                <w:sz w:val="20"/>
                <w:szCs w:val="20"/>
              </w:rPr>
              <w:t>%</w:t>
            </w:r>
            <w:proofErr w:type="spellStart"/>
            <w:r w:rsidRPr="003A1510">
              <w:rPr>
                <w:rFonts w:ascii="Arial" w:hAnsi="Arial" w:cs="Arial"/>
                <w:color w:val="FF0000"/>
                <w:sz w:val="20"/>
                <w:szCs w:val="20"/>
              </w:rPr>
              <w:t>windir</w:t>
            </w:r>
            <w:proofErr w:type="spellEnd"/>
            <w:r w:rsidRPr="003A1510">
              <w:rPr>
                <w:rFonts w:ascii="Arial" w:hAnsi="Arial" w:cs="Arial"/>
                <w:color w:val="FF0000"/>
                <w:sz w:val="20"/>
                <w:szCs w:val="20"/>
              </w:rPr>
              <w:t>%/system32</w:t>
            </w:r>
            <w:r w:rsidRPr="003A1510">
              <w:rPr>
                <w:rFonts w:ascii="Arial" w:hAnsi="Arial" w:cs="Arial"/>
                <w:color w:val="FF0000"/>
                <w:sz w:val="20"/>
                <w:szCs w:val="20"/>
              </w:rPr>
              <w:t>下。</w:t>
            </w:r>
          </w:p>
          <w:p w:rsidR="00EE7C92" w:rsidRPr="003A1510" w:rsidRDefault="00EE7C92" w:rsidP="00913A8F">
            <w:pPr>
              <w:pStyle w:val="af0"/>
              <w:numPr>
                <w:ilvl w:val="0"/>
                <w:numId w:val="18"/>
              </w:numPr>
              <w:snapToGrid w:val="0"/>
              <w:ind w:leftChars="0" w:left="851" w:hanging="284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3A1510">
              <w:rPr>
                <w:rFonts w:ascii="Arial" w:hAnsi="Arial" w:cs="Arial"/>
                <w:color w:val="FF0000"/>
                <w:sz w:val="20"/>
                <w:szCs w:val="20"/>
              </w:rPr>
              <w:t>重新啟動伺服器即可。</w:t>
            </w:r>
          </w:p>
        </w:tc>
      </w:tr>
    </w:tbl>
    <w:p w:rsidR="00BD4922" w:rsidRDefault="00BD4922" w:rsidP="007757B5"/>
    <w:p w:rsidR="007757B5" w:rsidRDefault="00E53429" w:rsidP="007757B5">
      <w:pPr>
        <w:pStyle w:val="1"/>
        <w:numPr>
          <w:ilvl w:val="0"/>
          <w:numId w:val="1"/>
        </w:numPr>
        <w:spacing w:before="180"/>
      </w:pPr>
      <w:bookmarkStart w:id="4" w:name="_Toc408820131"/>
      <w:r>
        <w:rPr>
          <w:rFonts w:hint="eastAsia"/>
        </w:rPr>
        <w:lastRenderedPageBreak/>
        <w:t>安裝導引</w:t>
      </w:r>
      <w:bookmarkEnd w:id="4"/>
    </w:p>
    <w:p w:rsidR="00AD1C7D" w:rsidRDefault="00AD1C7D" w:rsidP="00AD1C7D">
      <w:pPr>
        <w:pStyle w:val="2"/>
        <w:numPr>
          <w:ilvl w:val="1"/>
          <w:numId w:val="1"/>
        </w:numPr>
        <w:spacing w:before="180"/>
      </w:pPr>
      <w:bookmarkStart w:id="5" w:name="_Toc408820132"/>
      <w:r>
        <w:rPr>
          <w:rFonts w:hint="eastAsia"/>
        </w:rPr>
        <w:t>安裝外掛套件</w:t>
      </w:r>
      <w:bookmarkEnd w:id="5"/>
    </w:p>
    <w:p w:rsidR="00E53429" w:rsidRDefault="008D781D" w:rsidP="00E53429">
      <w:r>
        <w:rPr>
          <w:rFonts w:hint="eastAsia"/>
        </w:rPr>
        <w:t>步驟一：</w:t>
      </w:r>
      <w:r w:rsidR="00220943">
        <w:rPr>
          <w:rFonts w:hint="eastAsia"/>
        </w:rPr>
        <w:t>解壓縮下載的套件檔，如下圖：</w:t>
      </w:r>
    </w:p>
    <w:tbl>
      <w:tblPr>
        <w:tblStyle w:val="ae"/>
        <w:tblW w:w="0" w:type="auto"/>
        <w:tblCellMar>
          <w:top w:w="170" w:type="dxa"/>
          <w:bottom w:w="170" w:type="dxa"/>
        </w:tblCellMar>
        <w:tblLook w:val="04A0"/>
      </w:tblPr>
      <w:tblGrid>
        <w:gridCol w:w="9802"/>
      </w:tblGrid>
      <w:tr w:rsidR="009A7DF5" w:rsidTr="00454E67">
        <w:tc>
          <w:tcPr>
            <w:tcW w:w="9802" w:type="dxa"/>
          </w:tcPr>
          <w:p w:rsidR="009A7DF5" w:rsidRDefault="004A79B4" w:rsidP="009A7DF5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057900" cy="790575"/>
                  <wp:effectExtent l="19050" t="0" r="0" b="0"/>
                  <wp:docPr id="1" name="圖片 1" descr="C:\Users\lisa.liu\Screenshots\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lisa.liu\Screenshots\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57900" cy="790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A7DF5" w:rsidRDefault="009A7DF5" w:rsidP="00E53429"/>
    <w:p w:rsidR="009A7DF5" w:rsidRDefault="009A7DF5" w:rsidP="00E53429">
      <w:r>
        <w:rPr>
          <w:rFonts w:hint="eastAsia"/>
        </w:rPr>
        <w:t>步驟二：</w:t>
      </w:r>
      <w:r w:rsidR="008D781D">
        <w:rPr>
          <w:rFonts w:hint="eastAsia"/>
        </w:rPr>
        <w:t>將「</w:t>
      </w:r>
      <w:r w:rsidR="008D781D">
        <w:rPr>
          <w:rFonts w:hint="eastAsia"/>
        </w:rPr>
        <w:t>admin</w:t>
      </w:r>
      <w:r w:rsidR="008D781D">
        <w:rPr>
          <w:rFonts w:hint="eastAsia"/>
        </w:rPr>
        <w:t>」與「</w:t>
      </w:r>
      <w:r w:rsidR="008D781D">
        <w:rPr>
          <w:rFonts w:hint="eastAsia"/>
        </w:rPr>
        <w:t>catalog</w:t>
      </w:r>
      <w:r w:rsidR="008D781D">
        <w:rPr>
          <w:rFonts w:hint="eastAsia"/>
        </w:rPr>
        <w:t>」複製到</w:t>
      </w:r>
      <w:r w:rsidR="008D781D">
        <w:rPr>
          <w:rFonts w:hint="eastAsia"/>
        </w:rPr>
        <w:t xml:space="preserve"> </w:t>
      </w:r>
      <w:r w:rsidR="00220943">
        <w:rPr>
          <w:rFonts w:hint="eastAsia"/>
        </w:rPr>
        <w:t>[</w:t>
      </w:r>
      <w:proofErr w:type="spellStart"/>
      <w:r w:rsidR="00220943">
        <w:rPr>
          <w:rFonts w:hint="eastAsia"/>
        </w:rPr>
        <w:t>Jo</w:t>
      </w:r>
      <w:r w:rsidR="008D781D">
        <w:rPr>
          <w:rFonts w:hint="eastAsia"/>
        </w:rPr>
        <w:t>omla</w:t>
      </w:r>
      <w:proofErr w:type="spellEnd"/>
      <w:r w:rsidR="008D781D">
        <w:rPr>
          <w:rFonts w:hint="eastAsia"/>
        </w:rPr>
        <w:t>根目錄</w:t>
      </w:r>
      <w:r w:rsidR="00220943">
        <w:rPr>
          <w:rFonts w:hint="eastAsia"/>
        </w:rPr>
        <w:t>]</w:t>
      </w:r>
      <w:r w:rsidR="008D781D">
        <w:rPr>
          <w:rFonts w:hint="eastAsia"/>
        </w:rPr>
        <w:t>/</w:t>
      </w:r>
      <w:r w:rsidR="008D781D">
        <w:t>components</w:t>
      </w:r>
      <w:r w:rsidR="008D781D">
        <w:rPr>
          <w:rFonts w:hint="eastAsia"/>
        </w:rPr>
        <w:t>/</w:t>
      </w:r>
      <w:proofErr w:type="spellStart"/>
      <w:r w:rsidR="008D781D">
        <w:t>com_mijoshop</w:t>
      </w:r>
      <w:proofErr w:type="spellEnd"/>
      <w:r w:rsidR="008D781D">
        <w:rPr>
          <w:rFonts w:hint="eastAsia"/>
        </w:rPr>
        <w:t>/</w:t>
      </w:r>
      <w:proofErr w:type="spellStart"/>
      <w:r w:rsidR="008D781D" w:rsidRPr="008D781D">
        <w:t>opencart</w:t>
      </w:r>
      <w:proofErr w:type="spellEnd"/>
      <w:r w:rsidR="008D781D">
        <w:rPr>
          <w:rFonts w:hint="eastAsia"/>
        </w:rPr>
        <w:t>」</w:t>
      </w:r>
      <w:r w:rsidR="00E741BC">
        <w:rPr>
          <w:rFonts w:hint="eastAsia"/>
        </w:rPr>
        <w:t>，</w:t>
      </w:r>
      <w:r w:rsidR="00165276">
        <w:rPr>
          <w:rFonts w:hint="eastAsia"/>
        </w:rPr>
        <w:t>「登入購物車後台」</w:t>
      </w:r>
      <w:r w:rsidR="00165276">
        <w:sym w:font="Wingdings" w:char="F0E0"/>
      </w:r>
      <w:r w:rsidR="00165276">
        <w:rPr>
          <w:rFonts w:hint="eastAsia"/>
        </w:rPr>
        <w:t>「元件」</w:t>
      </w:r>
      <w:r w:rsidR="00165276">
        <w:sym w:font="Wingdings" w:char="F0E0"/>
      </w:r>
      <w:r w:rsidR="00165276">
        <w:rPr>
          <w:rFonts w:hint="eastAsia"/>
        </w:rPr>
        <w:t>「</w:t>
      </w:r>
      <w:proofErr w:type="spellStart"/>
      <w:r w:rsidR="00165276">
        <w:rPr>
          <w:rFonts w:hint="eastAsia"/>
        </w:rPr>
        <w:t>MijoShop</w:t>
      </w:r>
      <w:proofErr w:type="spellEnd"/>
      <w:r w:rsidR="00165276">
        <w:rPr>
          <w:rFonts w:hint="eastAsia"/>
        </w:rPr>
        <w:t>」</w:t>
      </w:r>
      <w:r w:rsidR="00165276">
        <w:sym w:font="Wingdings" w:char="F0E0"/>
      </w:r>
      <w:r w:rsidR="00165276">
        <w:rPr>
          <w:rFonts w:hint="eastAsia"/>
        </w:rPr>
        <w:t>「</w:t>
      </w:r>
      <w:r w:rsidR="00165276">
        <w:rPr>
          <w:rFonts w:hint="eastAsia"/>
        </w:rPr>
        <w:t>Extensions</w:t>
      </w:r>
      <w:r w:rsidR="00165276">
        <w:rPr>
          <w:rFonts w:hint="eastAsia"/>
        </w:rPr>
        <w:t>」</w:t>
      </w:r>
      <w:r w:rsidR="00165276">
        <w:sym w:font="Wingdings" w:char="F0E0"/>
      </w:r>
      <w:r w:rsidR="00165276">
        <w:rPr>
          <w:rFonts w:hint="eastAsia"/>
        </w:rPr>
        <w:t>「</w:t>
      </w:r>
      <w:r w:rsidR="00165276">
        <w:rPr>
          <w:rFonts w:hint="eastAsia"/>
        </w:rPr>
        <w:t>Modules</w:t>
      </w:r>
      <w:r w:rsidR="00165276">
        <w:rPr>
          <w:rFonts w:hint="eastAsia"/>
        </w:rPr>
        <w:t>」</w:t>
      </w:r>
      <w:r w:rsidR="00165276">
        <w:sym w:font="Wingdings" w:char="F0E0"/>
      </w:r>
      <w:r w:rsidR="00165276">
        <w:rPr>
          <w:rFonts w:hint="eastAsia"/>
        </w:rPr>
        <w:t>「尋找歐付寶整合金流」</w:t>
      </w:r>
      <w:r w:rsidR="00165276">
        <w:sym w:font="Wingdings" w:char="F0E0"/>
      </w:r>
      <w:r w:rsidR="00165276">
        <w:rPr>
          <w:rFonts w:hint="eastAsia"/>
        </w:rPr>
        <w:t>「按下</w:t>
      </w:r>
      <w:r w:rsidR="00165276">
        <w:rPr>
          <w:rFonts w:hint="eastAsia"/>
        </w:rPr>
        <w:t>Install</w:t>
      </w:r>
      <w:r w:rsidR="00165276">
        <w:rPr>
          <w:rFonts w:hint="eastAsia"/>
        </w:rPr>
        <w:t>」</w:t>
      </w:r>
      <w:r w:rsidR="00A21902">
        <w:rPr>
          <w:rFonts w:hint="eastAsia"/>
        </w:rPr>
        <w:t>，</w:t>
      </w:r>
      <w:r w:rsidR="00E741BC">
        <w:rPr>
          <w:rFonts w:hint="eastAsia"/>
        </w:rPr>
        <w:t>如下圖：</w:t>
      </w:r>
    </w:p>
    <w:tbl>
      <w:tblPr>
        <w:tblStyle w:val="ae"/>
        <w:tblW w:w="0" w:type="auto"/>
        <w:tblLook w:val="04A0"/>
      </w:tblPr>
      <w:tblGrid>
        <w:gridCol w:w="9962"/>
      </w:tblGrid>
      <w:tr w:rsidR="00E741BC" w:rsidTr="00E741BC">
        <w:tc>
          <w:tcPr>
            <w:tcW w:w="9802" w:type="dxa"/>
          </w:tcPr>
          <w:p w:rsidR="00847344" w:rsidRDefault="00847344" w:rsidP="00847344">
            <w:pPr>
              <w:jc w:val="center"/>
            </w:pPr>
          </w:p>
          <w:p w:rsidR="00847344" w:rsidRDefault="00A21902" w:rsidP="00847344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188710" cy="1480185"/>
                  <wp:effectExtent l="19050" t="0" r="2540" b="0"/>
                  <wp:docPr id="3" name="圖片 2" descr="cap_0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p_01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88710" cy="1480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47AF6" w:rsidRDefault="00747AF6" w:rsidP="00847344">
            <w:pPr>
              <w:jc w:val="center"/>
            </w:pPr>
          </w:p>
        </w:tc>
      </w:tr>
    </w:tbl>
    <w:p w:rsidR="00D723B5" w:rsidRDefault="00D723B5" w:rsidP="00E53429">
      <w:pPr>
        <w:rPr>
          <w:rFonts w:hint="eastAsia"/>
        </w:rPr>
      </w:pPr>
    </w:p>
    <w:p w:rsidR="00A21902" w:rsidRDefault="00A21902" w:rsidP="00A21902">
      <w:pPr>
        <w:widowControl/>
      </w:pPr>
      <w:r>
        <w:rPr>
          <w:rFonts w:hint="eastAsia"/>
        </w:rPr>
        <w:t>步驟三：安裝完成後，將顯示</w:t>
      </w:r>
      <w:r>
        <w:rPr>
          <w:rFonts w:hint="eastAsia"/>
        </w:rPr>
        <w:t>Edit</w:t>
      </w:r>
      <w:r>
        <w:rPr>
          <w:rFonts w:hint="eastAsia"/>
        </w:rPr>
        <w:t>與</w:t>
      </w:r>
      <w:r>
        <w:rPr>
          <w:rFonts w:hint="eastAsia"/>
        </w:rPr>
        <w:t>Uninstall</w:t>
      </w:r>
      <w:r>
        <w:rPr>
          <w:rFonts w:hint="eastAsia"/>
        </w:rPr>
        <w:t>，如下圖：</w:t>
      </w:r>
    </w:p>
    <w:tbl>
      <w:tblPr>
        <w:tblStyle w:val="ae"/>
        <w:tblW w:w="0" w:type="auto"/>
        <w:tblCellMar>
          <w:top w:w="170" w:type="dxa"/>
          <w:bottom w:w="170" w:type="dxa"/>
        </w:tblCellMar>
        <w:tblLook w:val="04A0"/>
      </w:tblPr>
      <w:tblGrid>
        <w:gridCol w:w="9962"/>
      </w:tblGrid>
      <w:tr w:rsidR="00A21902" w:rsidTr="000D2DDA">
        <w:tc>
          <w:tcPr>
            <w:tcW w:w="9802" w:type="dxa"/>
          </w:tcPr>
          <w:p w:rsidR="00A21902" w:rsidRPr="006D2D8E" w:rsidRDefault="00A21902" w:rsidP="000D2DDA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188710" cy="1325880"/>
                  <wp:effectExtent l="19050" t="0" r="2540" b="0"/>
                  <wp:docPr id="8" name="圖片 7" descr="cap_0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p_02.JP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88710" cy="1325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21902" w:rsidRDefault="00A21902" w:rsidP="00E53429"/>
    <w:p w:rsidR="00D723B5" w:rsidRDefault="00D723B5">
      <w:pPr>
        <w:widowControl/>
        <w:spacing w:line="240" w:lineRule="auto"/>
      </w:pPr>
      <w:r>
        <w:br w:type="page"/>
      </w:r>
    </w:p>
    <w:p w:rsidR="00D723B5" w:rsidRDefault="00D723B5" w:rsidP="00D723B5">
      <w:pPr>
        <w:pStyle w:val="2"/>
        <w:numPr>
          <w:ilvl w:val="1"/>
          <w:numId w:val="1"/>
        </w:numPr>
        <w:spacing w:before="180"/>
      </w:pPr>
      <w:bookmarkStart w:id="6" w:name="_Toc408820133"/>
      <w:r>
        <w:rPr>
          <w:rFonts w:hint="eastAsia"/>
        </w:rPr>
        <w:lastRenderedPageBreak/>
        <w:t>設定付款方式</w:t>
      </w:r>
      <w:bookmarkEnd w:id="6"/>
    </w:p>
    <w:p w:rsidR="009A7DF5" w:rsidRDefault="00D723B5" w:rsidP="009A7DF5">
      <w:r>
        <w:rPr>
          <w:rFonts w:hint="eastAsia"/>
        </w:rPr>
        <w:t>步驟一</w:t>
      </w:r>
      <w:r w:rsidR="009A7DF5">
        <w:rPr>
          <w:rFonts w:hint="eastAsia"/>
        </w:rPr>
        <w:t>：</w:t>
      </w:r>
      <w:r w:rsidR="00A51CFF">
        <w:rPr>
          <w:rFonts w:hint="eastAsia"/>
        </w:rPr>
        <w:t>「登入購物車後台」</w:t>
      </w:r>
      <w:r w:rsidR="00A51CFF">
        <w:sym w:font="Wingdings" w:char="F0E0"/>
      </w:r>
      <w:r w:rsidR="00A51CFF">
        <w:rPr>
          <w:rFonts w:hint="eastAsia"/>
        </w:rPr>
        <w:t>「元件」</w:t>
      </w:r>
      <w:r w:rsidR="00A51CFF">
        <w:sym w:font="Wingdings" w:char="F0E0"/>
      </w:r>
      <w:r w:rsidR="00A51CFF">
        <w:rPr>
          <w:rFonts w:hint="eastAsia"/>
        </w:rPr>
        <w:t>「</w:t>
      </w:r>
      <w:proofErr w:type="spellStart"/>
      <w:r w:rsidR="00A51CFF">
        <w:rPr>
          <w:rFonts w:hint="eastAsia"/>
        </w:rPr>
        <w:t>MijoShop</w:t>
      </w:r>
      <w:proofErr w:type="spellEnd"/>
      <w:r w:rsidR="00A51CFF">
        <w:rPr>
          <w:rFonts w:hint="eastAsia"/>
        </w:rPr>
        <w:t>」</w:t>
      </w:r>
      <w:r w:rsidR="00A51CFF">
        <w:sym w:font="Wingdings" w:char="F0E0"/>
      </w:r>
      <w:r w:rsidR="00A51CFF">
        <w:rPr>
          <w:rFonts w:hint="eastAsia"/>
        </w:rPr>
        <w:t>「</w:t>
      </w:r>
      <w:r w:rsidR="00A51CFF">
        <w:rPr>
          <w:rFonts w:hint="eastAsia"/>
        </w:rPr>
        <w:t>Extensions</w:t>
      </w:r>
      <w:r w:rsidR="00A51CFF">
        <w:rPr>
          <w:rFonts w:hint="eastAsia"/>
        </w:rPr>
        <w:t>」</w:t>
      </w:r>
      <w:r w:rsidR="00A51CFF">
        <w:sym w:font="Wingdings" w:char="F0E0"/>
      </w:r>
      <w:r w:rsidR="00A51CFF">
        <w:rPr>
          <w:rFonts w:hint="eastAsia"/>
        </w:rPr>
        <w:t>「</w:t>
      </w:r>
      <w:r w:rsidR="00A51CFF">
        <w:rPr>
          <w:rFonts w:hint="eastAsia"/>
        </w:rPr>
        <w:t>Modules</w:t>
      </w:r>
      <w:r w:rsidR="00A51CFF">
        <w:rPr>
          <w:rFonts w:hint="eastAsia"/>
        </w:rPr>
        <w:t>」</w:t>
      </w:r>
      <w:r w:rsidR="00A51CFF">
        <w:sym w:font="Wingdings" w:char="F0E0"/>
      </w:r>
      <w:r w:rsidR="00A51CFF">
        <w:rPr>
          <w:rFonts w:hint="eastAsia"/>
        </w:rPr>
        <w:t>「尋找歐付寶整合金流」</w:t>
      </w:r>
      <w:r w:rsidR="00A51CFF">
        <w:sym w:font="Wingdings" w:char="F0E0"/>
      </w:r>
      <w:r w:rsidR="00A51CFF">
        <w:rPr>
          <w:rFonts w:hint="eastAsia"/>
        </w:rPr>
        <w:t>「按下</w:t>
      </w:r>
      <w:r w:rsidR="00A51CFF">
        <w:rPr>
          <w:rFonts w:hint="eastAsia"/>
        </w:rPr>
        <w:t>Edit</w:t>
      </w:r>
      <w:r w:rsidR="00A51CFF">
        <w:rPr>
          <w:rFonts w:hint="eastAsia"/>
        </w:rPr>
        <w:t>」</w:t>
      </w:r>
      <w:r w:rsidR="00A51CFF">
        <w:sym w:font="Wingdings" w:char="F0E0"/>
      </w:r>
      <w:r w:rsidR="009A7DF5">
        <w:rPr>
          <w:rFonts w:hint="eastAsia"/>
        </w:rPr>
        <w:t>，如下圖</w:t>
      </w:r>
      <w:r w:rsidR="009A7E82">
        <w:rPr>
          <w:rFonts w:hint="eastAsia"/>
        </w:rPr>
        <w:t>：</w:t>
      </w:r>
    </w:p>
    <w:tbl>
      <w:tblPr>
        <w:tblStyle w:val="ae"/>
        <w:tblW w:w="0" w:type="auto"/>
        <w:tblCellMar>
          <w:top w:w="170" w:type="dxa"/>
          <w:bottom w:w="170" w:type="dxa"/>
        </w:tblCellMar>
        <w:tblLook w:val="04A0"/>
      </w:tblPr>
      <w:tblGrid>
        <w:gridCol w:w="9962"/>
      </w:tblGrid>
      <w:tr w:rsidR="009A7DF5" w:rsidTr="00454E67">
        <w:tc>
          <w:tcPr>
            <w:tcW w:w="9802" w:type="dxa"/>
          </w:tcPr>
          <w:p w:rsidR="009A7DF5" w:rsidRDefault="00FC1D23" w:rsidP="006026FB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188710" cy="1325880"/>
                  <wp:effectExtent l="19050" t="0" r="2540" b="0"/>
                  <wp:docPr id="9" name="圖片 8" descr="cap_0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p_02.JP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88710" cy="1325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A7DF5" w:rsidRDefault="009A7DF5" w:rsidP="00E53429"/>
    <w:p w:rsidR="00FC1D23" w:rsidRDefault="003F2B74" w:rsidP="00FC1D23">
      <w:r>
        <w:rPr>
          <w:rFonts w:hint="eastAsia"/>
        </w:rPr>
        <w:t>步驟</w:t>
      </w:r>
      <w:r w:rsidR="00D723B5">
        <w:rPr>
          <w:rFonts w:hint="eastAsia"/>
        </w:rPr>
        <w:t>二</w:t>
      </w:r>
      <w:r>
        <w:rPr>
          <w:rFonts w:hint="eastAsia"/>
        </w:rPr>
        <w:t>：</w:t>
      </w:r>
      <w:r w:rsidR="00FC1D23">
        <w:rPr>
          <w:rFonts w:hint="eastAsia"/>
        </w:rPr>
        <w:t>登入「歐付寶廠商後台」</w:t>
      </w:r>
      <w:r w:rsidR="00FC1D23">
        <w:sym w:font="Wingdings" w:char="F0E0"/>
      </w:r>
      <w:r w:rsidR="00FC1D23">
        <w:rPr>
          <w:rFonts w:hint="eastAsia"/>
        </w:rPr>
        <w:t>「系統開發管理」</w:t>
      </w:r>
      <w:r w:rsidR="00FC1D23">
        <w:sym w:font="Wingdings" w:char="F0E0"/>
      </w:r>
      <w:r w:rsidR="00FC1D23">
        <w:rPr>
          <w:rFonts w:hint="eastAsia"/>
        </w:rPr>
        <w:t>「系統介接設定」，將以下對應內容回填至購物車設定介面：</w:t>
      </w:r>
    </w:p>
    <w:p w:rsidR="00FC1D23" w:rsidRPr="00516460" w:rsidRDefault="00FC1D23" w:rsidP="00FC1D23">
      <w:r w:rsidRPr="00516460">
        <w:rPr>
          <w:rFonts w:hint="eastAsia"/>
        </w:rPr>
        <w:t>Merchant ID</w:t>
      </w:r>
      <w:r w:rsidRPr="00516460">
        <w:rPr>
          <w:rFonts w:hint="eastAsia"/>
        </w:rPr>
        <w:t>：商店代號</w:t>
      </w:r>
      <w:r>
        <w:rPr>
          <w:rFonts w:hint="eastAsia"/>
        </w:rPr>
        <w:t xml:space="preserve"> </w:t>
      </w:r>
      <w:r w:rsidRPr="00094D1F">
        <w:rPr>
          <w:rFonts w:hint="eastAsia"/>
          <w:color w:val="FF0000"/>
        </w:rPr>
        <w:t>(</w:t>
      </w:r>
      <w:r>
        <w:rPr>
          <w:rFonts w:asciiTheme="minorEastAsia" w:hAnsiTheme="minorEastAsia" w:cs="Arial" w:hint="eastAsia"/>
          <w:color w:val="FF0000"/>
          <w:sz w:val="20"/>
          <w:szCs w:val="20"/>
        </w:rPr>
        <w:t>2000132</w:t>
      </w:r>
      <w:r>
        <w:rPr>
          <w:rFonts w:asciiTheme="minorEastAsia" w:hAnsiTheme="minorEastAsia" w:cs="Arial"/>
          <w:color w:val="FF0000"/>
          <w:sz w:val="20"/>
          <w:szCs w:val="20"/>
        </w:rPr>
        <w:t> </w:t>
      </w:r>
      <w:r>
        <w:rPr>
          <w:rFonts w:asciiTheme="minorEastAsia" w:hAnsiTheme="minorEastAsia" w:cs="Arial" w:hint="eastAsia"/>
          <w:color w:val="FF0000"/>
          <w:sz w:val="20"/>
          <w:szCs w:val="20"/>
        </w:rPr>
        <w:t>為測試代號，請勿使用於正式營運環境)</w:t>
      </w:r>
    </w:p>
    <w:p w:rsidR="00FC1D23" w:rsidRPr="00516460" w:rsidRDefault="00FC1D23" w:rsidP="00FC1D23">
      <w:r w:rsidRPr="00516460">
        <w:rPr>
          <w:rFonts w:hint="eastAsia"/>
          <w:color w:val="0070C0"/>
        </w:rPr>
        <w:t>Hash Key</w:t>
      </w:r>
      <w:r w:rsidRPr="00516460">
        <w:rPr>
          <w:rFonts w:hint="eastAsia"/>
        </w:rPr>
        <w:t>：</w:t>
      </w:r>
      <w:r w:rsidRPr="00516460">
        <w:t xml:space="preserve">ALL IN ONE </w:t>
      </w:r>
      <w:r w:rsidRPr="00516460">
        <w:t>介接</w:t>
      </w:r>
      <w:r w:rsidRPr="00516460">
        <w:t xml:space="preserve"> </w:t>
      </w:r>
      <w:proofErr w:type="spellStart"/>
      <w:r w:rsidRPr="00516460">
        <w:rPr>
          <w:color w:val="0070C0"/>
        </w:rPr>
        <w:t>HashKey</w:t>
      </w:r>
      <w:proofErr w:type="spellEnd"/>
      <w:r>
        <w:rPr>
          <w:rFonts w:hint="eastAsia"/>
          <w:color w:val="0070C0"/>
        </w:rPr>
        <w:t xml:space="preserve"> </w:t>
      </w:r>
      <w:r w:rsidRPr="00094D1F">
        <w:rPr>
          <w:rFonts w:hint="eastAsia"/>
          <w:color w:val="FF0000"/>
        </w:rPr>
        <w:t>(</w:t>
      </w:r>
      <w:r>
        <w:rPr>
          <w:rFonts w:asciiTheme="minorEastAsia" w:hAnsiTheme="minorEastAsia" w:cs="Arial" w:hint="eastAsia"/>
          <w:color w:val="FF0000"/>
          <w:sz w:val="20"/>
          <w:szCs w:val="20"/>
        </w:rPr>
        <w:t>建議使用複製 + 貼上)</w:t>
      </w:r>
    </w:p>
    <w:p w:rsidR="00FC1D23" w:rsidRDefault="00FC1D23" w:rsidP="00FC1D23">
      <w:pPr>
        <w:rPr>
          <w:rFonts w:asciiTheme="minorEastAsia" w:hAnsiTheme="minorEastAsia" w:cs="Arial"/>
          <w:color w:val="FF0000"/>
          <w:sz w:val="20"/>
          <w:szCs w:val="20"/>
        </w:rPr>
      </w:pPr>
      <w:r w:rsidRPr="00516460">
        <w:rPr>
          <w:rFonts w:hint="eastAsia"/>
          <w:color w:val="00B050"/>
        </w:rPr>
        <w:t>Hash IV</w:t>
      </w:r>
      <w:r w:rsidRPr="00516460">
        <w:rPr>
          <w:rFonts w:hint="eastAsia"/>
        </w:rPr>
        <w:t>：</w:t>
      </w:r>
      <w:r w:rsidRPr="00516460">
        <w:t xml:space="preserve">ALL IN ONE </w:t>
      </w:r>
      <w:r w:rsidRPr="00516460">
        <w:t>介接</w:t>
      </w:r>
      <w:r w:rsidRPr="00516460">
        <w:t xml:space="preserve"> </w:t>
      </w:r>
      <w:proofErr w:type="spellStart"/>
      <w:r w:rsidRPr="00516460">
        <w:rPr>
          <w:color w:val="00B050"/>
        </w:rPr>
        <w:t>Hash</w:t>
      </w:r>
      <w:r w:rsidRPr="00516460">
        <w:rPr>
          <w:rFonts w:hint="eastAsia"/>
          <w:color w:val="00B050"/>
        </w:rPr>
        <w:t>IV</w:t>
      </w:r>
      <w:proofErr w:type="spellEnd"/>
      <w:r>
        <w:rPr>
          <w:rFonts w:hint="eastAsia"/>
          <w:color w:val="00B050"/>
        </w:rPr>
        <w:t xml:space="preserve"> </w:t>
      </w:r>
      <w:r w:rsidRPr="00094D1F">
        <w:rPr>
          <w:rFonts w:hint="eastAsia"/>
          <w:color w:val="FF0000"/>
        </w:rPr>
        <w:t>(</w:t>
      </w:r>
      <w:r>
        <w:rPr>
          <w:rFonts w:asciiTheme="minorEastAsia" w:hAnsiTheme="minorEastAsia" w:cs="Arial" w:hint="eastAsia"/>
          <w:color w:val="FF0000"/>
          <w:sz w:val="20"/>
          <w:szCs w:val="20"/>
        </w:rPr>
        <w:t>建議使用複製 + 貼上)</w:t>
      </w:r>
    </w:p>
    <w:p w:rsidR="00D723B5" w:rsidRDefault="00FC1D23" w:rsidP="00FC1D23">
      <w:r w:rsidRPr="00094D1F">
        <w:rPr>
          <w:rFonts w:hint="eastAsia"/>
        </w:rPr>
        <w:t>並將</w:t>
      </w:r>
      <w:r w:rsidR="0082174B">
        <w:rPr>
          <w:rFonts w:hint="eastAsia"/>
        </w:rPr>
        <w:t>「</w:t>
      </w:r>
      <w:r w:rsidR="0082174B">
        <w:rPr>
          <w:rFonts w:hint="eastAsia"/>
        </w:rPr>
        <w:t>Payment Status</w:t>
      </w:r>
      <w:r w:rsidR="004A3599">
        <w:rPr>
          <w:rFonts w:hint="eastAsia"/>
        </w:rPr>
        <w:t>」設</w:t>
      </w:r>
      <w:r w:rsidR="000C46CF">
        <w:rPr>
          <w:rFonts w:hint="eastAsia"/>
        </w:rPr>
        <w:t>為</w:t>
      </w:r>
      <w:r w:rsidR="000C46CF">
        <w:rPr>
          <w:rFonts w:hint="eastAsia"/>
        </w:rPr>
        <w:t>Enabled</w:t>
      </w:r>
      <w:r>
        <w:rPr>
          <w:rFonts w:hint="eastAsia"/>
        </w:rPr>
        <w:t>，其他選項請依需求設定</w:t>
      </w:r>
      <w:r w:rsidRPr="00094D1F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094D1F">
        <w:rPr>
          <w:rFonts w:asciiTheme="majorEastAsia" w:eastAsiaTheme="majorEastAsia" w:hAnsiTheme="majorEastAsia" w:hint="eastAsia"/>
          <w:color w:val="FF0000"/>
          <w:sz w:val="20"/>
          <w:szCs w:val="20"/>
        </w:rPr>
        <w:t>(</w:t>
      </w:r>
      <w:r w:rsidRPr="00094D1F">
        <w:rPr>
          <w:rFonts w:asciiTheme="majorEastAsia" w:eastAsiaTheme="majorEastAsia" w:hAnsiTheme="majorEastAsia" w:cs="Arial" w:hint="eastAsia"/>
          <w:color w:val="FF0000"/>
          <w:sz w:val="20"/>
          <w:szCs w:val="20"/>
        </w:rPr>
        <w:t>信用卡分期功能僅適用於特約商店)</w:t>
      </w:r>
      <w:r>
        <w:rPr>
          <w:rFonts w:ascii="Arial" w:hAnsi="Arial" w:cs="Arial" w:hint="eastAsia"/>
          <w:color w:val="FF0000"/>
          <w:sz w:val="20"/>
          <w:szCs w:val="20"/>
        </w:rPr>
        <w:t xml:space="preserve"> </w:t>
      </w:r>
      <w:r w:rsidRPr="00094D1F">
        <w:rPr>
          <w:rFonts w:ascii="Arial" w:hAnsi="Arial" w:cs="Arial" w:hint="eastAsia"/>
          <w:szCs w:val="24"/>
        </w:rPr>
        <w:t>，</w:t>
      </w:r>
      <w:r w:rsidR="00F45B95">
        <w:rPr>
          <w:rFonts w:ascii="Arial" w:hAnsi="Arial" w:cs="Arial" w:hint="eastAsia"/>
          <w:szCs w:val="24"/>
        </w:rPr>
        <w:t>再按下右上角的「</w:t>
      </w:r>
      <w:r w:rsidR="00F45B95">
        <w:rPr>
          <w:rFonts w:ascii="Arial" w:hAnsi="Arial" w:cs="Arial" w:hint="eastAsia"/>
          <w:szCs w:val="24"/>
        </w:rPr>
        <w:t>Save</w:t>
      </w:r>
      <w:r w:rsidR="00F45B95">
        <w:rPr>
          <w:rFonts w:ascii="Arial" w:hAnsi="Arial" w:cs="Arial" w:hint="eastAsia"/>
          <w:szCs w:val="24"/>
        </w:rPr>
        <w:t>」</w:t>
      </w:r>
      <w:r>
        <w:rPr>
          <w:rFonts w:ascii="Arial" w:hAnsi="Arial" w:cs="Arial" w:hint="eastAsia"/>
          <w:szCs w:val="24"/>
        </w:rPr>
        <w:t>儲存設定</w:t>
      </w:r>
      <w:r w:rsidR="003F2B74">
        <w:rPr>
          <w:rFonts w:hint="eastAsia"/>
        </w:rPr>
        <w:t>：</w:t>
      </w:r>
    </w:p>
    <w:tbl>
      <w:tblPr>
        <w:tblStyle w:val="ae"/>
        <w:tblW w:w="0" w:type="auto"/>
        <w:tblCellMar>
          <w:top w:w="170" w:type="dxa"/>
          <w:bottom w:w="170" w:type="dxa"/>
        </w:tblCellMar>
        <w:tblLook w:val="04A0"/>
      </w:tblPr>
      <w:tblGrid>
        <w:gridCol w:w="9802"/>
      </w:tblGrid>
      <w:tr w:rsidR="00D723B5" w:rsidTr="002305C4">
        <w:tc>
          <w:tcPr>
            <w:tcW w:w="9802" w:type="dxa"/>
          </w:tcPr>
          <w:p w:rsidR="00D723B5" w:rsidRDefault="0082174B" w:rsidP="002305C4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5229225" cy="1962150"/>
                  <wp:effectExtent l="19050" t="0" r="9525" b="0"/>
                  <wp:docPr id="10" name="圖片 9" descr="cap_0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p_03.JP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29225" cy="1962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81C94" w:rsidRDefault="00181C94" w:rsidP="00646CDD"/>
    <w:tbl>
      <w:tblPr>
        <w:tblStyle w:val="ae"/>
        <w:tblW w:w="0" w:type="auto"/>
        <w:tblBorders>
          <w:top w:val="single" w:sz="4" w:space="0" w:color="FDE9D9" w:themeColor="accent6" w:themeTint="33"/>
          <w:left w:val="single" w:sz="4" w:space="0" w:color="FDE9D9" w:themeColor="accent6" w:themeTint="33"/>
          <w:bottom w:val="single" w:sz="4" w:space="0" w:color="FDE9D9" w:themeColor="accent6" w:themeTint="33"/>
          <w:right w:val="single" w:sz="4" w:space="0" w:color="FDE9D9" w:themeColor="accent6" w:themeTint="33"/>
          <w:insideH w:val="single" w:sz="4" w:space="0" w:color="FDE9D9" w:themeColor="accent6" w:themeTint="33"/>
          <w:insideV w:val="single" w:sz="4" w:space="0" w:color="FDE9D9" w:themeColor="accent6" w:themeTint="33"/>
        </w:tblBorders>
        <w:shd w:val="clear" w:color="auto" w:fill="FDE9D9" w:themeFill="accent6" w:themeFillTint="33"/>
        <w:tblLook w:val="04A0"/>
      </w:tblPr>
      <w:tblGrid>
        <w:gridCol w:w="9802"/>
      </w:tblGrid>
      <w:tr w:rsidR="00646CDD" w:rsidRPr="00646CDD" w:rsidTr="00913A8F">
        <w:tc>
          <w:tcPr>
            <w:tcW w:w="9802" w:type="dxa"/>
            <w:shd w:val="clear" w:color="auto" w:fill="FDE9D9" w:themeFill="accent6" w:themeFillTint="33"/>
          </w:tcPr>
          <w:p w:rsidR="00646CDD" w:rsidRDefault="00646CDD" w:rsidP="00913A8F">
            <w:pPr>
              <w:snapToGrid w:val="0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color w:val="FF0000"/>
                <w:sz w:val="20"/>
                <w:szCs w:val="20"/>
              </w:rPr>
              <w:t>※</w:t>
            </w:r>
            <w:r>
              <w:rPr>
                <w:rFonts w:ascii="Arial" w:hAnsi="Arial" w:cs="Arial" w:hint="eastAsia"/>
                <w:color w:val="FF0000"/>
                <w:sz w:val="20"/>
                <w:szCs w:val="20"/>
              </w:rPr>
              <w:t>注意事項</w:t>
            </w:r>
            <w:r>
              <w:rPr>
                <w:rFonts w:ascii="Arial" w:hAnsi="Arial" w:cs="Arial" w:hint="eastAsia"/>
                <w:color w:val="FF0000"/>
                <w:sz w:val="20"/>
                <w:szCs w:val="20"/>
              </w:rPr>
              <w:t>:</w:t>
            </w:r>
          </w:p>
          <w:p w:rsidR="00646CDD" w:rsidRPr="005F357A" w:rsidRDefault="00646CDD" w:rsidP="00913A8F">
            <w:pPr>
              <w:snapToGrid w:val="0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:rsidR="00646CDD" w:rsidRDefault="00A02C16" w:rsidP="00646CDD">
            <w:pPr>
              <w:snapToGrid w:val="0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960642">
              <w:rPr>
                <w:rFonts w:ascii="Arial" w:hAnsi="Arial" w:cs="Arial" w:hint="eastAsia"/>
                <w:color w:val="FF0000"/>
                <w:sz w:val="20"/>
                <w:szCs w:val="20"/>
              </w:rPr>
              <w:t>註</w:t>
            </w:r>
            <w:r>
              <w:rPr>
                <w:rFonts w:ascii="Arial" w:hAnsi="Arial" w:cs="Arial" w:hint="eastAsia"/>
                <w:color w:val="FF0000"/>
                <w:sz w:val="20"/>
                <w:szCs w:val="20"/>
              </w:rPr>
              <w:t>1</w:t>
            </w:r>
            <w:r>
              <w:rPr>
                <w:rFonts w:ascii="Arial" w:hAnsi="Arial" w:cs="Arial" w:hint="eastAsia"/>
                <w:color w:val="FF0000"/>
                <w:sz w:val="20"/>
                <w:szCs w:val="20"/>
              </w:rPr>
              <w:t>：</w:t>
            </w:r>
            <w:r>
              <w:rPr>
                <w:rFonts w:asciiTheme="minorEastAsia" w:hAnsiTheme="minorEastAsia" w:cs="Arial" w:hint="eastAsia"/>
                <w:color w:val="FF0000"/>
                <w:sz w:val="20"/>
                <w:szCs w:val="20"/>
              </w:rPr>
              <w:t>請注意 Hash Key 與 Hash IV內容不可包含空白</w:t>
            </w:r>
            <w:r>
              <w:rPr>
                <w:rFonts w:hint="eastAsia"/>
                <w:color w:val="FF0000"/>
              </w:rPr>
              <w:t>。</w:t>
            </w:r>
          </w:p>
          <w:p w:rsidR="00646CDD" w:rsidRPr="00646CDD" w:rsidRDefault="00A02C16" w:rsidP="00C66E49">
            <w:pPr>
              <w:snapToGrid w:val="0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FF0000"/>
                <w:sz w:val="20"/>
                <w:szCs w:val="20"/>
              </w:rPr>
              <w:t>註</w:t>
            </w:r>
            <w:r>
              <w:rPr>
                <w:rFonts w:ascii="Arial" w:hAnsi="Arial" w:cs="Arial" w:hint="eastAsia"/>
                <w:color w:val="FF0000"/>
                <w:sz w:val="20"/>
                <w:szCs w:val="20"/>
              </w:rPr>
              <w:t>2</w:t>
            </w:r>
            <w:r>
              <w:rPr>
                <w:rFonts w:ascii="Arial" w:hAnsi="Arial" w:cs="Arial" w:hint="eastAsia"/>
                <w:color w:val="FF0000"/>
                <w:sz w:val="20"/>
                <w:szCs w:val="20"/>
              </w:rPr>
              <w:t>：本外掛套件於</w:t>
            </w:r>
            <w:proofErr w:type="spellStart"/>
            <w:r>
              <w:rPr>
                <w:rFonts w:ascii="Arial" w:hAnsi="Arial" w:cs="Arial" w:hint="eastAsia"/>
                <w:color w:val="FF0000"/>
                <w:sz w:val="20"/>
                <w:szCs w:val="20"/>
              </w:rPr>
              <w:t>allPay</w:t>
            </w:r>
            <w:proofErr w:type="spellEnd"/>
            <w:r>
              <w:rPr>
                <w:rFonts w:ascii="Arial" w:hAnsi="Arial" w:cs="Arial" w:hint="eastAsia"/>
                <w:color w:val="FF0000"/>
                <w:sz w:val="20"/>
                <w:szCs w:val="20"/>
              </w:rPr>
              <w:t>廠商後台按下模擬付款按鈕後，是會變更訂單狀態為已付款的，請勿在正式營運的環境中點選模擬付款</w:t>
            </w:r>
            <w:r w:rsidRPr="00EE7C92">
              <w:rPr>
                <w:rFonts w:ascii="Arial" w:hAnsi="Arial" w:cs="Arial"/>
                <w:color w:val="FF0000"/>
                <w:sz w:val="20"/>
                <w:szCs w:val="20"/>
              </w:rPr>
              <w:t>。</w:t>
            </w:r>
          </w:p>
        </w:tc>
      </w:tr>
    </w:tbl>
    <w:p w:rsidR="00353780" w:rsidRDefault="00353780" w:rsidP="00E53429"/>
    <w:p w:rsidR="00EB2C20" w:rsidRDefault="00730F11" w:rsidP="00EB2C20">
      <w:pPr>
        <w:pStyle w:val="2"/>
        <w:numPr>
          <w:ilvl w:val="1"/>
          <w:numId w:val="1"/>
        </w:numPr>
        <w:spacing w:before="180"/>
      </w:pPr>
      <w:bookmarkStart w:id="7" w:name="_Toc408820134"/>
      <w:r>
        <w:rPr>
          <w:rFonts w:hint="eastAsia"/>
        </w:rPr>
        <w:lastRenderedPageBreak/>
        <w:t>前台結帳畫面</w:t>
      </w:r>
      <w:bookmarkEnd w:id="7"/>
    </w:p>
    <w:p w:rsidR="00EB2C20" w:rsidRDefault="009A7E82" w:rsidP="00E53429">
      <w:r>
        <w:rPr>
          <w:rFonts w:hint="eastAsia"/>
        </w:rPr>
        <w:t>步驟一：</w:t>
      </w:r>
      <w:r w:rsidR="00FE23BC">
        <w:rPr>
          <w:rFonts w:hint="eastAsia"/>
        </w:rPr>
        <w:t>進入購物車選擇結帳後，將以選單顯示付款方式</w:t>
      </w:r>
      <w:r>
        <w:rPr>
          <w:rFonts w:hint="eastAsia"/>
        </w:rPr>
        <w:t>，如下圖：</w:t>
      </w:r>
    </w:p>
    <w:tbl>
      <w:tblPr>
        <w:tblStyle w:val="ae"/>
        <w:tblW w:w="0" w:type="auto"/>
        <w:tblCellMar>
          <w:top w:w="170" w:type="dxa"/>
          <w:bottom w:w="170" w:type="dxa"/>
        </w:tblCellMar>
        <w:tblLook w:val="04A0"/>
      </w:tblPr>
      <w:tblGrid>
        <w:gridCol w:w="9962"/>
      </w:tblGrid>
      <w:tr w:rsidR="009A7E82" w:rsidTr="009A7E82">
        <w:tc>
          <w:tcPr>
            <w:tcW w:w="9802" w:type="dxa"/>
          </w:tcPr>
          <w:p w:rsidR="009A7E82" w:rsidRDefault="00FE23BC" w:rsidP="009A7E82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188710" cy="2622550"/>
                  <wp:effectExtent l="19050" t="0" r="2540" b="0"/>
                  <wp:docPr id="12" name="圖片 11" descr="cap_0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p_05.JP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88710" cy="2622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A7E82" w:rsidRDefault="009A7E82" w:rsidP="00E53429">
      <w:pPr>
        <w:rPr>
          <w:rFonts w:hint="eastAsia"/>
        </w:rPr>
      </w:pPr>
    </w:p>
    <w:p w:rsidR="008B1CE4" w:rsidRDefault="008B1CE4" w:rsidP="008B1CE4">
      <w:r>
        <w:rPr>
          <w:rFonts w:hint="eastAsia"/>
        </w:rPr>
        <w:t>步驟二：若有取號資訊，將於取號成功後記錄在備註，如下圖：</w:t>
      </w:r>
    </w:p>
    <w:p w:rsidR="009A7E82" w:rsidRDefault="008B1CE4" w:rsidP="00F92225">
      <w:pPr>
        <w:widowControl/>
        <w:spacing w:line="240" w:lineRule="auto"/>
      </w:pPr>
      <w:r w:rsidRPr="00CD35B4">
        <w:rPr>
          <w:rFonts w:hint="eastAsia"/>
          <w:color w:val="FF0000"/>
          <w:sz w:val="20"/>
          <w:szCs w:val="20"/>
        </w:rPr>
        <w:t>(</w:t>
      </w:r>
      <w:r>
        <w:rPr>
          <w:rFonts w:hint="eastAsia"/>
          <w:color w:val="FF0000"/>
          <w:sz w:val="20"/>
          <w:szCs w:val="20"/>
        </w:rPr>
        <w:t>含</w:t>
      </w:r>
      <w:r w:rsidRPr="00CD35B4">
        <w:rPr>
          <w:rFonts w:hint="eastAsia"/>
          <w:color w:val="FF0000"/>
          <w:sz w:val="20"/>
          <w:szCs w:val="20"/>
        </w:rPr>
        <w:t>取號資訊的付款方式</w:t>
      </w:r>
      <w:r>
        <w:rPr>
          <w:rFonts w:hint="eastAsia"/>
          <w:color w:val="FF0000"/>
          <w:sz w:val="20"/>
          <w:szCs w:val="20"/>
        </w:rPr>
        <w:t xml:space="preserve">: </w:t>
      </w:r>
      <w:r>
        <w:rPr>
          <w:rFonts w:asciiTheme="minorEastAsia" w:hAnsiTheme="minorEastAsia" w:cs="Arial" w:hint="eastAsia"/>
          <w:color w:val="FF0000"/>
          <w:sz w:val="20"/>
          <w:szCs w:val="20"/>
        </w:rPr>
        <w:t>ATM, BARCODE, CVS)</w:t>
      </w:r>
    </w:p>
    <w:tbl>
      <w:tblPr>
        <w:tblStyle w:val="ae"/>
        <w:tblW w:w="0" w:type="auto"/>
        <w:tblCellMar>
          <w:top w:w="170" w:type="dxa"/>
          <w:bottom w:w="170" w:type="dxa"/>
        </w:tblCellMar>
        <w:tblLook w:val="04A0"/>
      </w:tblPr>
      <w:tblGrid>
        <w:gridCol w:w="9802"/>
      </w:tblGrid>
      <w:tr w:rsidR="009A7E82" w:rsidTr="009A7E82">
        <w:tc>
          <w:tcPr>
            <w:tcW w:w="9802" w:type="dxa"/>
          </w:tcPr>
          <w:p w:rsidR="009A7E82" w:rsidRDefault="009A7E82" w:rsidP="009A7E82">
            <w:pPr>
              <w:jc w:val="center"/>
            </w:pPr>
          </w:p>
        </w:tc>
      </w:tr>
    </w:tbl>
    <w:p w:rsidR="00DE79FD" w:rsidRDefault="00DE79FD">
      <w:pPr>
        <w:widowControl/>
        <w:spacing w:line="240" w:lineRule="auto"/>
      </w:pPr>
      <w:r>
        <w:br w:type="page"/>
      </w:r>
    </w:p>
    <w:p w:rsidR="00DE79FD" w:rsidRDefault="00784311" w:rsidP="00DE79FD">
      <w:r>
        <w:rPr>
          <w:rFonts w:hint="eastAsia"/>
        </w:rPr>
        <w:lastRenderedPageBreak/>
        <w:t>步驟三：</w:t>
      </w:r>
      <w:r w:rsidR="00911B3C">
        <w:rPr>
          <w:rFonts w:hint="eastAsia"/>
        </w:rPr>
        <w:t>付款完成後會顯示付款結果</w:t>
      </w:r>
      <w:r w:rsidR="00B12A09">
        <w:rPr>
          <w:rFonts w:hint="eastAsia"/>
        </w:rPr>
        <w:t>，如下圖</w:t>
      </w:r>
      <w:r w:rsidR="00911B3C">
        <w:rPr>
          <w:rFonts w:hint="eastAsia"/>
        </w:rPr>
        <w:t>，按</w:t>
      </w:r>
      <w:r w:rsidR="00DE79FD">
        <w:rPr>
          <w:rFonts w:hint="eastAsia"/>
        </w:rPr>
        <w:t>下「返回商店」</w:t>
      </w:r>
      <w:r w:rsidR="00C75255">
        <w:rPr>
          <w:rFonts w:hint="eastAsia"/>
        </w:rPr>
        <w:t>會返回</w:t>
      </w:r>
      <w:r w:rsidR="00005A90">
        <w:rPr>
          <w:rFonts w:hint="eastAsia"/>
        </w:rPr>
        <w:t>產品</w:t>
      </w:r>
      <w:r w:rsidR="009C1E30">
        <w:rPr>
          <w:rFonts w:hint="eastAsia"/>
        </w:rPr>
        <w:t>列表</w:t>
      </w:r>
      <w:r w:rsidR="00DE79FD">
        <w:rPr>
          <w:rFonts w:hint="eastAsia"/>
        </w:rPr>
        <w:t>：</w:t>
      </w:r>
    </w:p>
    <w:tbl>
      <w:tblPr>
        <w:tblStyle w:val="ae"/>
        <w:tblW w:w="0" w:type="auto"/>
        <w:tblCellMar>
          <w:top w:w="170" w:type="dxa"/>
          <w:bottom w:w="170" w:type="dxa"/>
        </w:tblCellMar>
        <w:tblLook w:val="04A0"/>
      </w:tblPr>
      <w:tblGrid>
        <w:gridCol w:w="9962"/>
      </w:tblGrid>
      <w:tr w:rsidR="00DE79FD" w:rsidTr="0050696D">
        <w:tc>
          <w:tcPr>
            <w:tcW w:w="9802" w:type="dxa"/>
          </w:tcPr>
          <w:p w:rsidR="00DE79FD" w:rsidRDefault="00005A90" w:rsidP="0050696D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188710" cy="4123690"/>
                  <wp:effectExtent l="19050" t="0" r="2540" b="0"/>
                  <wp:docPr id="19" name="圖片 18" descr="doc_0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oc_08.jp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88710" cy="4123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E79FD" w:rsidRDefault="00DE79FD" w:rsidP="007757B5"/>
    <w:p w:rsidR="0078147B" w:rsidRPr="0078147B" w:rsidRDefault="009A7E82" w:rsidP="009A7E82">
      <w:r>
        <w:rPr>
          <w:rFonts w:hint="eastAsia"/>
        </w:rPr>
        <w:t>步驟</w:t>
      </w:r>
      <w:r w:rsidR="00F92225">
        <w:rPr>
          <w:rFonts w:hint="eastAsia"/>
        </w:rPr>
        <w:t>四</w:t>
      </w:r>
      <w:r>
        <w:rPr>
          <w:rFonts w:hint="eastAsia"/>
        </w:rPr>
        <w:t>：訂單完成後，</w:t>
      </w:r>
      <w:r w:rsidR="0078147B">
        <w:rPr>
          <w:rFonts w:hint="eastAsia"/>
        </w:rPr>
        <w:t>會</w:t>
      </w:r>
      <w:r w:rsidR="00DC1290">
        <w:rPr>
          <w:rFonts w:hint="eastAsia"/>
        </w:rPr>
        <w:t>更新訂單明細中的</w:t>
      </w:r>
      <w:r w:rsidR="009F5D73">
        <w:rPr>
          <w:rFonts w:hint="eastAsia"/>
        </w:rPr>
        <w:t>註解</w:t>
      </w:r>
      <w:r w:rsidR="00DC1290">
        <w:rPr>
          <w:rFonts w:hint="eastAsia"/>
        </w:rPr>
        <w:t>與</w:t>
      </w:r>
      <w:r w:rsidR="00526115">
        <w:rPr>
          <w:rFonts w:hint="eastAsia"/>
        </w:rPr>
        <w:t>訂單狀態</w:t>
      </w:r>
      <w:r>
        <w:rPr>
          <w:rFonts w:hint="eastAsia"/>
        </w:rPr>
        <w:t>，如下圖：</w:t>
      </w:r>
    </w:p>
    <w:tbl>
      <w:tblPr>
        <w:tblStyle w:val="ae"/>
        <w:tblW w:w="0" w:type="auto"/>
        <w:tblLook w:val="04A0"/>
      </w:tblPr>
      <w:tblGrid>
        <w:gridCol w:w="9962"/>
      </w:tblGrid>
      <w:tr w:rsidR="006A1766" w:rsidTr="006A1766">
        <w:tc>
          <w:tcPr>
            <w:tcW w:w="9802" w:type="dxa"/>
          </w:tcPr>
          <w:p w:rsidR="006A1766" w:rsidRDefault="00526115" w:rsidP="007757B5">
            <w:r>
              <w:rPr>
                <w:noProof/>
              </w:rPr>
              <w:drawing>
                <wp:inline distT="0" distB="0" distL="0" distR="0">
                  <wp:extent cx="6188710" cy="2722245"/>
                  <wp:effectExtent l="19050" t="0" r="2540" b="0"/>
                  <wp:docPr id="20" name="圖片 19" descr="doc_0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oc_09.jp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88710" cy="2722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731A5" w:rsidRPr="009A7E82" w:rsidRDefault="008731A5" w:rsidP="007757B5"/>
    <w:p w:rsidR="00314ACA" w:rsidRDefault="00314ACA" w:rsidP="00314ACA">
      <w:pPr>
        <w:pStyle w:val="1"/>
        <w:numPr>
          <w:ilvl w:val="0"/>
          <w:numId w:val="1"/>
        </w:numPr>
        <w:spacing w:before="180"/>
      </w:pPr>
      <w:bookmarkStart w:id="8" w:name="_Toc408820135"/>
      <w:r>
        <w:rPr>
          <w:rFonts w:hint="eastAsia"/>
        </w:rPr>
        <w:lastRenderedPageBreak/>
        <w:t>參考資料</w:t>
      </w:r>
      <w:bookmarkEnd w:id="8"/>
    </w:p>
    <w:tbl>
      <w:tblPr>
        <w:tblStyle w:val="ae"/>
        <w:tblW w:w="0" w:type="auto"/>
        <w:tblLook w:val="04A0"/>
      </w:tblPr>
      <w:tblGrid>
        <w:gridCol w:w="8046"/>
        <w:gridCol w:w="1756"/>
      </w:tblGrid>
      <w:tr w:rsidR="0068425A" w:rsidTr="0068425A">
        <w:tc>
          <w:tcPr>
            <w:tcW w:w="8046" w:type="dxa"/>
            <w:shd w:val="clear" w:color="auto" w:fill="7F7F7F" w:themeFill="text1" w:themeFillTint="80"/>
          </w:tcPr>
          <w:p w:rsidR="0068425A" w:rsidRPr="0068425A" w:rsidRDefault="0068425A" w:rsidP="0068425A">
            <w:pPr>
              <w:rPr>
                <w:b/>
                <w:color w:val="FFFFFF" w:themeColor="background1"/>
              </w:rPr>
            </w:pPr>
            <w:r w:rsidRPr="0068425A">
              <w:rPr>
                <w:rFonts w:hint="eastAsia"/>
                <w:b/>
                <w:color w:val="FFFFFF" w:themeColor="background1"/>
              </w:rPr>
              <w:t>文件名稱</w:t>
            </w:r>
          </w:p>
        </w:tc>
        <w:tc>
          <w:tcPr>
            <w:tcW w:w="1756" w:type="dxa"/>
            <w:shd w:val="clear" w:color="auto" w:fill="7F7F7F" w:themeFill="text1" w:themeFillTint="80"/>
          </w:tcPr>
          <w:p w:rsidR="0068425A" w:rsidRPr="0068425A" w:rsidRDefault="0068425A" w:rsidP="0068425A">
            <w:pPr>
              <w:jc w:val="center"/>
              <w:rPr>
                <w:b/>
                <w:color w:val="FFFFFF" w:themeColor="background1"/>
              </w:rPr>
            </w:pPr>
            <w:r w:rsidRPr="0068425A">
              <w:rPr>
                <w:rFonts w:hint="eastAsia"/>
                <w:b/>
                <w:color w:val="FFFFFF" w:themeColor="background1"/>
              </w:rPr>
              <w:t>下載位址</w:t>
            </w:r>
          </w:p>
        </w:tc>
      </w:tr>
      <w:tr w:rsidR="006A1766" w:rsidTr="0068425A">
        <w:tc>
          <w:tcPr>
            <w:tcW w:w="8046" w:type="dxa"/>
          </w:tcPr>
          <w:p w:rsidR="006A1766" w:rsidRDefault="004A79B4" w:rsidP="00913A8F">
            <w:proofErr w:type="spellStart"/>
            <w:r>
              <w:rPr>
                <w:rFonts w:hint="eastAsia"/>
              </w:rPr>
              <w:t>a</w:t>
            </w:r>
            <w:r w:rsidR="006A1766">
              <w:rPr>
                <w:rFonts w:hint="eastAsia"/>
              </w:rPr>
              <w:t>llPay</w:t>
            </w:r>
            <w:proofErr w:type="spellEnd"/>
            <w:r w:rsidR="006A1766">
              <w:rPr>
                <w:rFonts w:hint="eastAsia"/>
              </w:rPr>
              <w:t>全功能金流整合介接規格說明</w:t>
            </w:r>
          </w:p>
        </w:tc>
        <w:tc>
          <w:tcPr>
            <w:tcW w:w="1756" w:type="dxa"/>
          </w:tcPr>
          <w:p w:rsidR="006A1766" w:rsidRDefault="009522B9" w:rsidP="00913A8F">
            <w:pPr>
              <w:jc w:val="center"/>
            </w:pPr>
            <w:hyperlink r:id="rId18" w:history="1">
              <w:r w:rsidR="006A1766" w:rsidRPr="0068425A">
                <w:rPr>
                  <w:rStyle w:val="ab"/>
                  <w:rFonts w:hint="eastAsia"/>
                </w:rPr>
                <w:t>下載</w:t>
              </w:r>
            </w:hyperlink>
          </w:p>
        </w:tc>
      </w:tr>
      <w:tr w:rsidR="0068425A" w:rsidTr="0068425A">
        <w:tc>
          <w:tcPr>
            <w:tcW w:w="8046" w:type="dxa"/>
          </w:tcPr>
          <w:p w:rsidR="0068425A" w:rsidRDefault="004A79B4" w:rsidP="006A1766">
            <w:proofErr w:type="spellStart"/>
            <w:r>
              <w:rPr>
                <w:rFonts w:hint="eastAsia"/>
              </w:rPr>
              <w:t>a</w:t>
            </w:r>
            <w:r w:rsidR="006A1766" w:rsidRPr="006A1766">
              <w:t>llPay</w:t>
            </w:r>
            <w:proofErr w:type="spellEnd"/>
            <w:r w:rsidR="006A1766" w:rsidRPr="006A1766">
              <w:t>全功能金流介接技術文件</w:t>
            </w:r>
            <w:r w:rsidR="006A1766">
              <w:rPr>
                <w:rFonts w:hint="eastAsia"/>
              </w:rPr>
              <w:t>(SDK)</w:t>
            </w:r>
          </w:p>
        </w:tc>
        <w:tc>
          <w:tcPr>
            <w:tcW w:w="1756" w:type="dxa"/>
          </w:tcPr>
          <w:p w:rsidR="0068425A" w:rsidRDefault="0068425A" w:rsidP="0068425A">
            <w:pPr>
              <w:jc w:val="center"/>
            </w:pPr>
          </w:p>
        </w:tc>
      </w:tr>
    </w:tbl>
    <w:p w:rsidR="0068425A" w:rsidRDefault="0068425A" w:rsidP="007757B5"/>
    <w:p w:rsidR="00314ACA" w:rsidRDefault="00314ACA" w:rsidP="00314ACA">
      <w:pPr>
        <w:pStyle w:val="1"/>
        <w:numPr>
          <w:ilvl w:val="0"/>
          <w:numId w:val="1"/>
        </w:numPr>
        <w:spacing w:before="180"/>
      </w:pPr>
      <w:bookmarkStart w:id="9" w:name="_Toc408820136"/>
      <w:r>
        <w:rPr>
          <w:rFonts w:hint="eastAsia"/>
        </w:rPr>
        <w:t>附錄</w:t>
      </w:r>
      <w:bookmarkEnd w:id="9"/>
    </w:p>
    <w:p w:rsidR="00EB16B9" w:rsidRPr="007757B5" w:rsidRDefault="00EB16B9" w:rsidP="007757B5">
      <w:bookmarkStart w:id="10" w:name="_呼叫服務的方法(HttpMethod)"/>
      <w:bookmarkStart w:id="11" w:name="_額外付款資訊(ExtraPaymentInfo)"/>
      <w:bookmarkStart w:id="12" w:name="_定期定額的週期種類(PeriodType)"/>
      <w:bookmarkStart w:id="13" w:name="_訂單異動通知類型(NotifiedType)"/>
      <w:bookmarkEnd w:id="10"/>
      <w:bookmarkEnd w:id="11"/>
      <w:bookmarkEnd w:id="12"/>
      <w:bookmarkEnd w:id="13"/>
    </w:p>
    <w:sectPr w:rsidR="00EB16B9" w:rsidRPr="007757B5" w:rsidSect="000151AC">
      <w:footerReference w:type="default" r:id="rId19"/>
      <w:pgSz w:w="11906" w:h="16838"/>
      <w:pgMar w:top="1440" w:right="1080" w:bottom="1440" w:left="1080" w:header="851" w:footer="992" w:gutter="0"/>
      <w:pgNumType w:start="1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E340A" w:rsidRDefault="002E340A" w:rsidP="00623490">
      <w:r>
        <w:separator/>
      </w:r>
    </w:p>
  </w:endnote>
  <w:endnote w:type="continuationSeparator" w:id="0">
    <w:p w:rsidR="002E340A" w:rsidRDefault="002E340A" w:rsidP="0062349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全真顏體">
    <w:altName w:val="新細明體"/>
    <w:charset w:val="88"/>
    <w:family w:val="modern"/>
    <w:pitch w:val="fixed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4922" w:rsidRDefault="00BD4922" w:rsidP="000151AC">
    <w:pPr>
      <w:jc w:val="cen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4922" w:rsidRDefault="00BD4922" w:rsidP="000151AC">
    <w:pPr>
      <w:jc w:val="cen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4922" w:rsidRDefault="00BD4922" w:rsidP="007757B5">
    <w:pPr>
      <w:jc w:val="center"/>
    </w:pPr>
    <w:r>
      <w:rPr>
        <w:rFonts w:hint="eastAsia"/>
      </w:rPr>
      <w:t xml:space="preserve">- </w:t>
    </w:r>
    <w:sdt>
      <w:sdtPr>
        <w:id w:val="250395305"/>
        <w:docPartObj>
          <w:docPartGallery w:val="Page Numbers (Top of Page)"/>
          <w:docPartUnique/>
        </w:docPartObj>
      </w:sdtPr>
      <w:sdtContent>
        <w:fldSimple w:instr=" PAGE ">
          <w:r w:rsidR="008B1CE4">
            <w:rPr>
              <w:noProof/>
            </w:rPr>
            <w:t>4</w:t>
          </w:r>
        </w:fldSimple>
        <w:r>
          <w:rPr>
            <w:rFonts w:hint="eastAsia"/>
          </w:rPr>
          <w:t xml:space="preserve"> -</w:t>
        </w:r>
      </w:sdtContent>
    </w:sdt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E340A" w:rsidRDefault="002E340A" w:rsidP="00623490">
      <w:r>
        <w:separator/>
      </w:r>
    </w:p>
  </w:footnote>
  <w:footnote w:type="continuationSeparator" w:id="0">
    <w:p w:rsidR="002E340A" w:rsidRDefault="002E340A" w:rsidP="0062349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4922" w:rsidRDefault="009522B9" w:rsidP="00623490">
    <w:pPr>
      <w:pStyle w:val="a3"/>
      <w:pBdr>
        <w:bottom w:val="single" w:sz="2" w:space="0" w:color="auto"/>
      </w:pBdr>
      <w:rPr>
        <w:rFonts w:eastAsia="全真顏體"/>
        <w:color w:val="000000"/>
      </w:rPr>
    </w:pPr>
    <w:sdt>
      <w:sdtPr>
        <w:rPr>
          <w:rFonts w:ascii="Arial" w:hAnsi="Arial" w:cs="Arial" w:hint="eastAsia"/>
          <w:color w:val="000000"/>
          <w:sz w:val="18"/>
        </w:rPr>
        <w:alias w:val="公司"/>
        <w:id w:val="30276051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r w:rsidR="00145AB0">
          <w:rPr>
            <w:rFonts w:ascii="Arial" w:hAnsi="Arial" w:cs="Arial" w:hint="eastAsia"/>
            <w:color w:val="000000"/>
            <w:sz w:val="18"/>
          </w:rPr>
          <w:t>歐付寶第三方支付股份有限公司</w:t>
        </w:r>
      </w:sdtContent>
    </w:sdt>
    <w:r w:rsidR="00BD4922">
      <w:rPr>
        <w:rFonts w:eastAsia="全真顏體" w:hint="eastAsia"/>
        <w:color w:val="000000"/>
      </w:rPr>
      <w:t xml:space="preserve"> </w:t>
    </w:r>
    <w:r w:rsidR="00BD4922">
      <w:rPr>
        <w:rFonts w:eastAsia="全真顏體"/>
        <w:color w:val="000000"/>
      </w:rPr>
      <w:t xml:space="preserve">                     </w:t>
    </w:r>
    <w:r w:rsidR="00BD4922">
      <w:rPr>
        <w:rFonts w:eastAsia="全真顏體" w:hint="eastAsia"/>
        <w:color w:val="000000"/>
      </w:rPr>
      <w:tab/>
    </w:r>
    <w:r w:rsidR="00BD4922">
      <w:rPr>
        <w:rFonts w:eastAsia="全真顏體" w:hint="eastAsia"/>
        <w:color w:val="000000"/>
      </w:rPr>
      <w:tab/>
    </w:r>
    <w:r w:rsidR="00BD4922">
      <w:rPr>
        <w:rFonts w:eastAsia="全真顏體" w:hint="eastAsia"/>
        <w:color w:val="000000"/>
      </w:rPr>
      <w:tab/>
    </w:r>
    <w:r w:rsidR="00107EFD" w:rsidRPr="00107EFD">
      <w:rPr>
        <w:rFonts w:eastAsia="全真顏體"/>
        <w:noProof/>
        <w:color w:val="000000"/>
      </w:rPr>
      <w:drawing>
        <wp:inline distT="0" distB="0" distL="0" distR="0">
          <wp:extent cx="314325" cy="188595"/>
          <wp:effectExtent l="19050" t="0" r="9525" b="0"/>
          <wp:docPr id="24" name="圖片 1" descr="V:\設計部\公司CIS檔案資料\公司Logo\Logo各尺寸\logo50x3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V:\設計部\公司CIS檔案資料\公司Logo\Logo各尺寸\logo50x30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4325" cy="18859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sdt>
    <w:sdtPr>
      <w:rPr>
        <w:rFonts w:ascii="Arial" w:hAnsi="Arial" w:cs="Arial"/>
        <w:color w:val="000000"/>
        <w:sz w:val="18"/>
      </w:rPr>
      <w:alias w:val="註解"/>
      <w:id w:val="30276052"/>
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<w:text w:multiLine="1"/>
    </w:sdtPr>
    <w:sdtContent>
      <w:p w:rsidR="00BD4922" w:rsidRPr="00623490" w:rsidRDefault="00145AB0" w:rsidP="00623490">
        <w:pPr>
          <w:pStyle w:val="a3"/>
          <w:pBdr>
            <w:bottom w:val="single" w:sz="36" w:space="1" w:color="auto"/>
          </w:pBdr>
          <w:rPr>
            <w:rFonts w:ascii="Arial" w:hAnsi="Arial" w:cs="Arial"/>
            <w:color w:val="000000"/>
            <w:sz w:val="18"/>
          </w:rPr>
        </w:pPr>
        <w:proofErr w:type="spellStart"/>
        <w:proofErr w:type="gramStart"/>
        <w:r>
          <w:rPr>
            <w:rFonts w:ascii="Arial" w:hAnsi="Arial" w:cs="Arial" w:hint="eastAsia"/>
            <w:color w:val="000000"/>
            <w:sz w:val="18"/>
          </w:rPr>
          <w:t>allPay</w:t>
        </w:r>
        <w:proofErr w:type="spellEnd"/>
        <w:proofErr w:type="gramEnd"/>
        <w:r>
          <w:rPr>
            <w:rFonts w:ascii="Arial" w:hAnsi="Arial" w:cs="Arial" w:hint="eastAsia"/>
            <w:color w:val="000000"/>
            <w:sz w:val="18"/>
          </w:rPr>
          <w:t xml:space="preserve"> Third-Party Payment Co., Ltd.</w:t>
        </w:r>
      </w:p>
    </w:sdtContent>
  </w:sdt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B53325"/>
    <w:multiLevelType w:val="hybridMultilevel"/>
    <w:tmpl w:val="024C75B4"/>
    <w:lvl w:ilvl="0" w:tplc="88A6B8C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5017D0F"/>
    <w:multiLevelType w:val="hybridMultilevel"/>
    <w:tmpl w:val="9B92A982"/>
    <w:lvl w:ilvl="0" w:tplc="88A6B8C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9BD2A85"/>
    <w:multiLevelType w:val="hybridMultilevel"/>
    <w:tmpl w:val="ED08D592"/>
    <w:lvl w:ilvl="0" w:tplc="D5FA578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19ED51DB"/>
    <w:multiLevelType w:val="hybridMultilevel"/>
    <w:tmpl w:val="227E7E8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1C2A2B53"/>
    <w:multiLevelType w:val="hybridMultilevel"/>
    <w:tmpl w:val="743C9504"/>
    <w:lvl w:ilvl="0" w:tplc="88A49248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>
    <w:nsid w:val="22346D7B"/>
    <w:multiLevelType w:val="hybridMultilevel"/>
    <w:tmpl w:val="691A81A6"/>
    <w:lvl w:ilvl="0" w:tplc="FFCCC7FA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>
    <w:nsid w:val="2EF47686"/>
    <w:multiLevelType w:val="hybridMultilevel"/>
    <w:tmpl w:val="A94E851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">
    <w:nsid w:val="393448D3"/>
    <w:multiLevelType w:val="hybridMultilevel"/>
    <w:tmpl w:val="04BACB10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8">
    <w:nsid w:val="4AEE4F91"/>
    <w:multiLevelType w:val="hybridMultilevel"/>
    <w:tmpl w:val="3F10D9A2"/>
    <w:lvl w:ilvl="0" w:tplc="01C2A78C">
      <w:numFmt w:val="bullet"/>
      <w:lvlText w:val="-"/>
      <w:lvlJc w:val="left"/>
      <w:pPr>
        <w:ind w:left="360" w:hanging="360"/>
      </w:pPr>
      <w:rPr>
        <w:rFonts w:ascii="Arial Unicode MS" w:eastAsia="Arial Unicode MS" w:hAnsi="Arial Unicode MS" w:cs="Arial Unicode MS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>
    <w:nsid w:val="4B926DF4"/>
    <w:multiLevelType w:val="hybridMultilevel"/>
    <w:tmpl w:val="B6E8851C"/>
    <w:lvl w:ilvl="0" w:tplc="88A6B8C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50D6646D"/>
    <w:multiLevelType w:val="hybridMultilevel"/>
    <w:tmpl w:val="52864D1C"/>
    <w:lvl w:ilvl="0" w:tplc="DD9C572A">
      <w:start w:val="1"/>
      <w:numFmt w:val="bullet"/>
      <w:lvlText w:val="-"/>
      <w:lvlJc w:val="left"/>
      <w:pPr>
        <w:ind w:left="360" w:hanging="360"/>
      </w:pPr>
      <w:rPr>
        <w:rFonts w:ascii="Tw Cen MT" w:eastAsiaTheme="minorEastAsia" w:hAnsi="Tw Cen MT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>
    <w:nsid w:val="53F408C2"/>
    <w:multiLevelType w:val="hybridMultilevel"/>
    <w:tmpl w:val="4800A7C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57DC5BF7"/>
    <w:multiLevelType w:val="hybridMultilevel"/>
    <w:tmpl w:val="9B92A982"/>
    <w:lvl w:ilvl="0" w:tplc="88A6B8C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59177EFF"/>
    <w:multiLevelType w:val="hybridMultilevel"/>
    <w:tmpl w:val="0FEC2EF4"/>
    <w:lvl w:ilvl="0" w:tplc="88A6B8C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4">
    <w:nsid w:val="6AA16A0E"/>
    <w:multiLevelType w:val="hybridMultilevel"/>
    <w:tmpl w:val="907C544E"/>
    <w:lvl w:ilvl="0" w:tplc="88A6B8C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7170313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6">
    <w:nsid w:val="76C35FB1"/>
    <w:multiLevelType w:val="hybridMultilevel"/>
    <w:tmpl w:val="86B68436"/>
    <w:lvl w:ilvl="0" w:tplc="88A6B8C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774C7F02"/>
    <w:multiLevelType w:val="hybridMultilevel"/>
    <w:tmpl w:val="F740D516"/>
    <w:lvl w:ilvl="0" w:tplc="95EAE0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78AE04D1"/>
    <w:multiLevelType w:val="hybridMultilevel"/>
    <w:tmpl w:val="083C3448"/>
    <w:lvl w:ilvl="0" w:tplc="88A6B8C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5"/>
  </w:num>
  <w:num w:numId="2">
    <w:abstractNumId w:val="10"/>
  </w:num>
  <w:num w:numId="3">
    <w:abstractNumId w:val="17"/>
  </w:num>
  <w:num w:numId="4">
    <w:abstractNumId w:val="5"/>
  </w:num>
  <w:num w:numId="5">
    <w:abstractNumId w:val="2"/>
  </w:num>
  <w:num w:numId="6">
    <w:abstractNumId w:val="1"/>
  </w:num>
  <w:num w:numId="7">
    <w:abstractNumId w:val="12"/>
  </w:num>
  <w:num w:numId="8">
    <w:abstractNumId w:val="18"/>
  </w:num>
  <w:num w:numId="9">
    <w:abstractNumId w:val="0"/>
  </w:num>
  <w:num w:numId="10">
    <w:abstractNumId w:val="13"/>
  </w:num>
  <w:num w:numId="11">
    <w:abstractNumId w:val="16"/>
  </w:num>
  <w:num w:numId="12">
    <w:abstractNumId w:val="9"/>
  </w:num>
  <w:num w:numId="13">
    <w:abstractNumId w:val="4"/>
  </w:num>
  <w:num w:numId="14">
    <w:abstractNumId w:val="14"/>
  </w:num>
  <w:num w:numId="15">
    <w:abstractNumId w:val="8"/>
  </w:num>
  <w:num w:numId="16">
    <w:abstractNumId w:val="11"/>
  </w:num>
  <w:num w:numId="17">
    <w:abstractNumId w:val="6"/>
  </w:num>
  <w:num w:numId="18">
    <w:abstractNumId w:val="7"/>
  </w:num>
  <w:num w:numId="1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hideSpellingErrors/>
  <w:proofState w:spelling="clean" w:grammar="clean"/>
  <w:attachedTemplate r:id="rId1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6861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83605"/>
    <w:rsid w:val="000005AA"/>
    <w:rsid w:val="00004617"/>
    <w:rsid w:val="00005A90"/>
    <w:rsid w:val="00006EDF"/>
    <w:rsid w:val="00012E71"/>
    <w:rsid w:val="000151AC"/>
    <w:rsid w:val="00035338"/>
    <w:rsid w:val="0004485A"/>
    <w:rsid w:val="000454CC"/>
    <w:rsid w:val="0004617C"/>
    <w:rsid w:val="0005555A"/>
    <w:rsid w:val="00061E1D"/>
    <w:rsid w:val="00062337"/>
    <w:rsid w:val="000660B3"/>
    <w:rsid w:val="000744D7"/>
    <w:rsid w:val="000A105C"/>
    <w:rsid w:val="000C3EA9"/>
    <w:rsid w:val="000C46CF"/>
    <w:rsid w:val="000C5A1A"/>
    <w:rsid w:val="000E1B3C"/>
    <w:rsid w:val="000F2E11"/>
    <w:rsid w:val="000F6CF7"/>
    <w:rsid w:val="000F75DB"/>
    <w:rsid w:val="00101821"/>
    <w:rsid w:val="001018CF"/>
    <w:rsid w:val="00107EFD"/>
    <w:rsid w:val="00127404"/>
    <w:rsid w:val="00132F38"/>
    <w:rsid w:val="00140946"/>
    <w:rsid w:val="00141891"/>
    <w:rsid w:val="00142383"/>
    <w:rsid w:val="00145AB0"/>
    <w:rsid w:val="00146C2D"/>
    <w:rsid w:val="0015050F"/>
    <w:rsid w:val="001546FA"/>
    <w:rsid w:val="001548D1"/>
    <w:rsid w:val="00160EDE"/>
    <w:rsid w:val="00165276"/>
    <w:rsid w:val="00165EE1"/>
    <w:rsid w:val="00181C94"/>
    <w:rsid w:val="00186153"/>
    <w:rsid w:val="001A5375"/>
    <w:rsid w:val="001B058D"/>
    <w:rsid w:val="001C6A6E"/>
    <w:rsid w:val="001C6DCB"/>
    <w:rsid w:val="001D36B1"/>
    <w:rsid w:val="001E1443"/>
    <w:rsid w:val="001E5A07"/>
    <w:rsid w:val="00215CA4"/>
    <w:rsid w:val="00220943"/>
    <w:rsid w:val="00221196"/>
    <w:rsid w:val="00233CD1"/>
    <w:rsid w:val="00242ABB"/>
    <w:rsid w:val="002475A6"/>
    <w:rsid w:val="00247709"/>
    <w:rsid w:val="002519C5"/>
    <w:rsid w:val="00254FDE"/>
    <w:rsid w:val="00274BB4"/>
    <w:rsid w:val="0027621A"/>
    <w:rsid w:val="002917B0"/>
    <w:rsid w:val="00296C12"/>
    <w:rsid w:val="002A63AA"/>
    <w:rsid w:val="002B16C6"/>
    <w:rsid w:val="002B62C7"/>
    <w:rsid w:val="002B7D50"/>
    <w:rsid w:val="002C438E"/>
    <w:rsid w:val="002C5E14"/>
    <w:rsid w:val="002E340A"/>
    <w:rsid w:val="002E41CA"/>
    <w:rsid w:val="002E70D9"/>
    <w:rsid w:val="003070EE"/>
    <w:rsid w:val="003121A3"/>
    <w:rsid w:val="00314416"/>
    <w:rsid w:val="00314ACA"/>
    <w:rsid w:val="00324567"/>
    <w:rsid w:val="00334B7C"/>
    <w:rsid w:val="003519E0"/>
    <w:rsid w:val="00353780"/>
    <w:rsid w:val="00364F56"/>
    <w:rsid w:val="00373C52"/>
    <w:rsid w:val="00376ACA"/>
    <w:rsid w:val="003868D0"/>
    <w:rsid w:val="00393E1C"/>
    <w:rsid w:val="003A1510"/>
    <w:rsid w:val="003C4121"/>
    <w:rsid w:val="003D7BA1"/>
    <w:rsid w:val="003E5750"/>
    <w:rsid w:val="003F21D7"/>
    <w:rsid w:val="003F2B74"/>
    <w:rsid w:val="003F3D1D"/>
    <w:rsid w:val="003F5DA9"/>
    <w:rsid w:val="00401143"/>
    <w:rsid w:val="00427413"/>
    <w:rsid w:val="0043075B"/>
    <w:rsid w:val="004465EB"/>
    <w:rsid w:val="004500A3"/>
    <w:rsid w:val="0045142C"/>
    <w:rsid w:val="00452E1E"/>
    <w:rsid w:val="00454E67"/>
    <w:rsid w:val="0046182D"/>
    <w:rsid w:val="00462FE2"/>
    <w:rsid w:val="0047471B"/>
    <w:rsid w:val="00475B1E"/>
    <w:rsid w:val="004864B8"/>
    <w:rsid w:val="004A3599"/>
    <w:rsid w:val="004A794D"/>
    <w:rsid w:val="004A79B4"/>
    <w:rsid w:val="004B21C9"/>
    <w:rsid w:val="004B4281"/>
    <w:rsid w:val="004E2712"/>
    <w:rsid w:val="004E7FC3"/>
    <w:rsid w:val="00500041"/>
    <w:rsid w:val="00517FB7"/>
    <w:rsid w:val="00526115"/>
    <w:rsid w:val="00536C73"/>
    <w:rsid w:val="00544AEE"/>
    <w:rsid w:val="0055540C"/>
    <w:rsid w:val="00563AC3"/>
    <w:rsid w:val="005918CE"/>
    <w:rsid w:val="005A735A"/>
    <w:rsid w:val="005A73FC"/>
    <w:rsid w:val="005A7449"/>
    <w:rsid w:val="005C37D9"/>
    <w:rsid w:val="005C7B5F"/>
    <w:rsid w:val="005D04A6"/>
    <w:rsid w:val="005D3CCE"/>
    <w:rsid w:val="005D5F2A"/>
    <w:rsid w:val="005E7A45"/>
    <w:rsid w:val="005F3979"/>
    <w:rsid w:val="006026FB"/>
    <w:rsid w:val="00615D33"/>
    <w:rsid w:val="00623490"/>
    <w:rsid w:val="00631F2A"/>
    <w:rsid w:val="006321EF"/>
    <w:rsid w:val="00646CDD"/>
    <w:rsid w:val="00651DE2"/>
    <w:rsid w:val="00655084"/>
    <w:rsid w:val="00663E3B"/>
    <w:rsid w:val="00670D13"/>
    <w:rsid w:val="00672614"/>
    <w:rsid w:val="00674FBB"/>
    <w:rsid w:val="006805D3"/>
    <w:rsid w:val="00683605"/>
    <w:rsid w:val="0068425A"/>
    <w:rsid w:val="00696015"/>
    <w:rsid w:val="006A1766"/>
    <w:rsid w:val="006A435F"/>
    <w:rsid w:val="006B128C"/>
    <w:rsid w:val="006B28F6"/>
    <w:rsid w:val="006F5682"/>
    <w:rsid w:val="00711080"/>
    <w:rsid w:val="00730F11"/>
    <w:rsid w:val="00733E0F"/>
    <w:rsid w:val="0074350D"/>
    <w:rsid w:val="00744EE0"/>
    <w:rsid w:val="00747AF6"/>
    <w:rsid w:val="00751DFD"/>
    <w:rsid w:val="0077193A"/>
    <w:rsid w:val="00772DFF"/>
    <w:rsid w:val="007757B5"/>
    <w:rsid w:val="0077639E"/>
    <w:rsid w:val="0078083D"/>
    <w:rsid w:val="0078147B"/>
    <w:rsid w:val="0078183B"/>
    <w:rsid w:val="00784311"/>
    <w:rsid w:val="00785F37"/>
    <w:rsid w:val="00786F5F"/>
    <w:rsid w:val="007B1C97"/>
    <w:rsid w:val="007B71FF"/>
    <w:rsid w:val="007C36E0"/>
    <w:rsid w:val="007D2396"/>
    <w:rsid w:val="007D25EF"/>
    <w:rsid w:val="007D4630"/>
    <w:rsid w:val="007D75DD"/>
    <w:rsid w:val="007E0021"/>
    <w:rsid w:val="007E4EB6"/>
    <w:rsid w:val="007F0E86"/>
    <w:rsid w:val="00814D7E"/>
    <w:rsid w:val="0082174B"/>
    <w:rsid w:val="00825CA9"/>
    <w:rsid w:val="008305C5"/>
    <w:rsid w:val="008359FB"/>
    <w:rsid w:val="00836C99"/>
    <w:rsid w:val="0083701F"/>
    <w:rsid w:val="00842C47"/>
    <w:rsid w:val="00847344"/>
    <w:rsid w:val="00847512"/>
    <w:rsid w:val="00855EEA"/>
    <w:rsid w:val="00861CB5"/>
    <w:rsid w:val="00862F38"/>
    <w:rsid w:val="008631D9"/>
    <w:rsid w:val="008731A5"/>
    <w:rsid w:val="008745ED"/>
    <w:rsid w:val="00876162"/>
    <w:rsid w:val="00890D5B"/>
    <w:rsid w:val="00890E53"/>
    <w:rsid w:val="00893938"/>
    <w:rsid w:val="00894979"/>
    <w:rsid w:val="008A1325"/>
    <w:rsid w:val="008B059A"/>
    <w:rsid w:val="008B1CE4"/>
    <w:rsid w:val="008B67DE"/>
    <w:rsid w:val="008B6D72"/>
    <w:rsid w:val="008C3D5F"/>
    <w:rsid w:val="008D1A00"/>
    <w:rsid w:val="008D781D"/>
    <w:rsid w:val="00910F22"/>
    <w:rsid w:val="00911B3C"/>
    <w:rsid w:val="0094724B"/>
    <w:rsid w:val="00947B3F"/>
    <w:rsid w:val="00951B26"/>
    <w:rsid w:val="009522B9"/>
    <w:rsid w:val="00952E86"/>
    <w:rsid w:val="0095787F"/>
    <w:rsid w:val="00975453"/>
    <w:rsid w:val="00977BF3"/>
    <w:rsid w:val="00980FE7"/>
    <w:rsid w:val="00987FDB"/>
    <w:rsid w:val="00990EBB"/>
    <w:rsid w:val="00997870"/>
    <w:rsid w:val="009A7DF5"/>
    <w:rsid w:val="009A7E82"/>
    <w:rsid w:val="009B6313"/>
    <w:rsid w:val="009C1E30"/>
    <w:rsid w:val="009D644E"/>
    <w:rsid w:val="009D6B9A"/>
    <w:rsid w:val="009E4B23"/>
    <w:rsid w:val="009F5D73"/>
    <w:rsid w:val="009F5F72"/>
    <w:rsid w:val="00A02C16"/>
    <w:rsid w:val="00A035F3"/>
    <w:rsid w:val="00A04A52"/>
    <w:rsid w:val="00A15317"/>
    <w:rsid w:val="00A21902"/>
    <w:rsid w:val="00A25DFB"/>
    <w:rsid w:val="00A347C1"/>
    <w:rsid w:val="00A40632"/>
    <w:rsid w:val="00A47C9B"/>
    <w:rsid w:val="00A502D1"/>
    <w:rsid w:val="00A51CFF"/>
    <w:rsid w:val="00A60099"/>
    <w:rsid w:val="00A877CD"/>
    <w:rsid w:val="00A93C56"/>
    <w:rsid w:val="00AA645B"/>
    <w:rsid w:val="00AB2BE8"/>
    <w:rsid w:val="00AB5738"/>
    <w:rsid w:val="00AC3DF1"/>
    <w:rsid w:val="00AC6CAE"/>
    <w:rsid w:val="00AD148D"/>
    <w:rsid w:val="00AD1C7D"/>
    <w:rsid w:val="00AD7F9B"/>
    <w:rsid w:val="00AE5C81"/>
    <w:rsid w:val="00B0266E"/>
    <w:rsid w:val="00B071CA"/>
    <w:rsid w:val="00B12A09"/>
    <w:rsid w:val="00B22969"/>
    <w:rsid w:val="00B33B7E"/>
    <w:rsid w:val="00B35FBF"/>
    <w:rsid w:val="00B40C4A"/>
    <w:rsid w:val="00B432B0"/>
    <w:rsid w:val="00B5286C"/>
    <w:rsid w:val="00B62DDD"/>
    <w:rsid w:val="00B6363B"/>
    <w:rsid w:val="00B823CD"/>
    <w:rsid w:val="00B82B92"/>
    <w:rsid w:val="00B90475"/>
    <w:rsid w:val="00B904D9"/>
    <w:rsid w:val="00BC51CF"/>
    <w:rsid w:val="00BD07E8"/>
    <w:rsid w:val="00BD4922"/>
    <w:rsid w:val="00BD7E54"/>
    <w:rsid w:val="00BE5EF4"/>
    <w:rsid w:val="00C033CD"/>
    <w:rsid w:val="00C0467F"/>
    <w:rsid w:val="00C1002A"/>
    <w:rsid w:val="00C10873"/>
    <w:rsid w:val="00C11D98"/>
    <w:rsid w:val="00C176FB"/>
    <w:rsid w:val="00C310D9"/>
    <w:rsid w:val="00C4107F"/>
    <w:rsid w:val="00C467FA"/>
    <w:rsid w:val="00C52A83"/>
    <w:rsid w:val="00C53964"/>
    <w:rsid w:val="00C6054C"/>
    <w:rsid w:val="00C66E49"/>
    <w:rsid w:val="00C75255"/>
    <w:rsid w:val="00C7749A"/>
    <w:rsid w:val="00C826AE"/>
    <w:rsid w:val="00C90EC2"/>
    <w:rsid w:val="00CA0843"/>
    <w:rsid w:val="00CB36D1"/>
    <w:rsid w:val="00CB58B2"/>
    <w:rsid w:val="00CC1582"/>
    <w:rsid w:val="00CD1343"/>
    <w:rsid w:val="00CE5D25"/>
    <w:rsid w:val="00D0260D"/>
    <w:rsid w:val="00D02C3C"/>
    <w:rsid w:val="00D04635"/>
    <w:rsid w:val="00D32D0D"/>
    <w:rsid w:val="00D47D52"/>
    <w:rsid w:val="00D521F6"/>
    <w:rsid w:val="00D723B5"/>
    <w:rsid w:val="00D803FB"/>
    <w:rsid w:val="00D85704"/>
    <w:rsid w:val="00D8665C"/>
    <w:rsid w:val="00D8696C"/>
    <w:rsid w:val="00D90600"/>
    <w:rsid w:val="00D9305D"/>
    <w:rsid w:val="00D96FDA"/>
    <w:rsid w:val="00DA0F96"/>
    <w:rsid w:val="00DA2388"/>
    <w:rsid w:val="00DA4D78"/>
    <w:rsid w:val="00DB385B"/>
    <w:rsid w:val="00DC1290"/>
    <w:rsid w:val="00DD109C"/>
    <w:rsid w:val="00DD6DD8"/>
    <w:rsid w:val="00DD7908"/>
    <w:rsid w:val="00DE4412"/>
    <w:rsid w:val="00DE79FD"/>
    <w:rsid w:val="00DF3F3E"/>
    <w:rsid w:val="00E2454F"/>
    <w:rsid w:val="00E330D2"/>
    <w:rsid w:val="00E35FCE"/>
    <w:rsid w:val="00E37291"/>
    <w:rsid w:val="00E503D6"/>
    <w:rsid w:val="00E519BF"/>
    <w:rsid w:val="00E5266C"/>
    <w:rsid w:val="00E53429"/>
    <w:rsid w:val="00E6055C"/>
    <w:rsid w:val="00E63884"/>
    <w:rsid w:val="00E65D55"/>
    <w:rsid w:val="00E741BC"/>
    <w:rsid w:val="00E75A42"/>
    <w:rsid w:val="00E833BD"/>
    <w:rsid w:val="00EB16B9"/>
    <w:rsid w:val="00EB2C20"/>
    <w:rsid w:val="00EB3816"/>
    <w:rsid w:val="00EC5F1E"/>
    <w:rsid w:val="00ED5C80"/>
    <w:rsid w:val="00EE7C92"/>
    <w:rsid w:val="00EF55F1"/>
    <w:rsid w:val="00EF7748"/>
    <w:rsid w:val="00F00177"/>
    <w:rsid w:val="00F040ED"/>
    <w:rsid w:val="00F31970"/>
    <w:rsid w:val="00F35F7C"/>
    <w:rsid w:val="00F37DF5"/>
    <w:rsid w:val="00F40CDE"/>
    <w:rsid w:val="00F45B95"/>
    <w:rsid w:val="00F4660A"/>
    <w:rsid w:val="00F51482"/>
    <w:rsid w:val="00F530CD"/>
    <w:rsid w:val="00F60F9C"/>
    <w:rsid w:val="00F70033"/>
    <w:rsid w:val="00F700A8"/>
    <w:rsid w:val="00F7252F"/>
    <w:rsid w:val="00F92225"/>
    <w:rsid w:val="00FA2B3F"/>
    <w:rsid w:val="00FA7117"/>
    <w:rsid w:val="00FA7B10"/>
    <w:rsid w:val="00FB4546"/>
    <w:rsid w:val="00FB678A"/>
    <w:rsid w:val="00FC1D23"/>
    <w:rsid w:val="00FE23BC"/>
    <w:rsid w:val="00FE541E"/>
    <w:rsid w:val="00FE5688"/>
    <w:rsid w:val="00FF06AB"/>
    <w:rsid w:val="00FF66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861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3884"/>
    <w:pPr>
      <w:widowControl w:val="0"/>
      <w:spacing w:line="0" w:lineRule="atLeast"/>
    </w:pPr>
  </w:style>
  <w:style w:type="paragraph" w:styleId="1">
    <w:name w:val="heading 1"/>
    <w:basedOn w:val="a"/>
    <w:next w:val="a"/>
    <w:link w:val="10"/>
    <w:uiPriority w:val="9"/>
    <w:qFormat/>
    <w:rsid w:val="00E5266C"/>
    <w:pPr>
      <w:keepNext/>
      <w:spacing w:beforeLines="50" w:line="300" w:lineRule="auto"/>
      <w:outlineLvl w:val="0"/>
    </w:pPr>
    <w:rPr>
      <w:rFonts w:asciiTheme="majorHAnsi" w:eastAsiaTheme="majorEastAsia" w:hAnsiTheme="majorHAnsi" w:cstheme="majorBidi"/>
      <w:b/>
      <w:bCs/>
      <w:kern w:val="52"/>
      <w:sz w:val="40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E5266C"/>
    <w:pPr>
      <w:keepNext/>
      <w:spacing w:beforeLines="50" w:line="300" w:lineRule="auto"/>
      <w:outlineLvl w:val="1"/>
    </w:pPr>
    <w:rPr>
      <w:rFonts w:asciiTheme="majorHAnsi" w:eastAsiaTheme="majorEastAsia" w:hAnsiTheme="majorHAnsi" w:cstheme="majorBidi"/>
      <w:b/>
      <w:bCs/>
      <w:sz w:val="36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E63884"/>
    <w:pPr>
      <w:keepNext/>
      <w:spacing w:line="720" w:lineRule="atLeast"/>
      <w:outlineLvl w:val="2"/>
    </w:pPr>
    <w:rPr>
      <w:rFonts w:asciiTheme="majorHAnsi" w:eastAsiaTheme="majorEastAsia" w:hAnsiTheme="majorHAnsi" w:cstheme="majorBidi"/>
      <w:b/>
      <w:bCs/>
      <w:sz w:val="32"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rsid w:val="00825CA9"/>
    <w:pPr>
      <w:keepNext/>
      <w:spacing w:line="720" w:lineRule="atLeast"/>
      <w:outlineLvl w:val="3"/>
    </w:pPr>
    <w:rPr>
      <w:rFonts w:asciiTheme="majorHAnsi" w:eastAsiaTheme="majorEastAsia" w:hAnsiTheme="majorHAnsi" w:cstheme="majorBidi"/>
      <w:sz w:val="28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62349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623490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62349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623490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623490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623490"/>
    <w:rPr>
      <w:rFonts w:asciiTheme="majorHAnsi" w:eastAsiaTheme="majorEastAsia" w:hAnsiTheme="majorHAnsi" w:cstheme="majorBidi"/>
      <w:sz w:val="18"/>
      <w:szCs w:val="18"/>
    </w:rPr>
  </w:style>
  <w:style w:type="character" w:styleId="a9">
    <w:name w:val="Placeholder Text"/>
    <w:basedOn w:val="a0"/>
    <w:uiPriority w:val="99"/>
    <w:semiHidden/>
    <w:rsid w:val="00623490"/>
    <w:rPr>
      <w:color w:val="808080"/>
    </w:rPr>
  </w:style>
  <w:style w:type="character" w:customStyle="1" w:styleId="10">
    <w:name w:val="標題 1 字元"/>
    <w:basedOn w:val="a0"/>
    <w:link w:val="1"/>
    <w:uiPriority w:val="9"/>
    <w:rsid w:val="00E5266C"/>
    <w:rPr>
      <w:rFonts w:asciiTheme="majorHAnsi" w:eastAsiaTheme="majorEastAsia" w:hAnsiTheme="majorHAnsi" w:cstheme="majorBidi"/>
      <w:b/>
      <w:bCs/>
      <w:kern w:val="52"/>
      <w:sz w:val="40"/>
      <w:szCs w:val="52"/>
    </w:rPr>
  </w:style>
  <w:style w:type="paragraph" w:styleId="aa">
    <w:name w:val="TOC Heading"/>
    <w:basedOn w:val="1"/>
    <w:next w:val="a"/>
    <w:uiPriority w:val="39"/>
    <w:semiHidden/>
    <w:unhideWhenUsed/>
    <w:qFormat/>
    <w:rsid w:val="00E5266C"/>
    <w:pPr>
      <w:keepLines/>
      <w:widowControl/>
      <w:spacing w:before="480" w:line="276" w:lineRule="auto"/>
      <w:outlineLvl w:val="9"/>
    </w:pPr>
    <w:rPr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E5266C"/>
  </w:style>
  <w:style w:type="character" w:styleId="ab">
    <w:name w:val="Hyperlink"/>
    <w:basedOn w:val="a0"/>
    <w:uiPriority w:val="99"/>
    <w:unhideWhenUsed/>
    <w:rsid w:val="00E5266C"/>
    <w:rPr>
      <w:color w:val="0000FF" w:themeColor="hyperlink"/>
      <w:u w:val="single"/>
    </w:rPr>
  </w:style>
  <w:style w:type="character" w:customStyle="1" w:styleId="20">
    <w:name w:val="標題 2 字元"/>
    <w:basedOn w:val="a0"/>
    <w:link w:val="2"/>
    <w:uiPriority w:val="9"/>
    <w:rsid w:val="00E5266C"/>
    <w:rPr>
      <w:rFonts w:asciiTheme="majorHAnsi" w:eastAsiaTheme="majorEastAsia" w:hAnsiTheme="majorHAnsi" w:cstheme="majorBidi"/>
      <w:b/>
      <w:bCs/>
      <w:sz w:val="36"/>
      <w:szCs w:val="48"/>
    </w:rPr>
  </w:style>
  <w:style w:type="paragraph" w:styleId="ac">
    <w:name w:val="Title"/>
    <w:basedOn w:val="a"/>
    <w:next w:val="a"/>
    <w:link w:val="ad"/>
    <w:uiPriority w:val="10"/>
    <w:qFormat/>
    <w:rsid w:val="00E5266C"/>
    <w:pPr>
      <w:spacing w:afterLines="5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d">
    <w:name w:val="標題 字元"/>
    <w:basedOn w:val="a0"/>
    <w:link w:val="ac"/>
    <w:uiPriority w:val="10"/>
    <w:rsid w:val="00E5266C"/>
    <w:rPr>
      <w:rFonts w:asciiTheme="majorHAnsi" w:eastAsia="新細明體" w:hAnsiTheme="majorHAnsi" w:cstheme="majorBidi"/>
      <w:b/>
      <w:bCs/>
      <w:sz w:val="32"/>
      <w:szCs w:val="32"/>
    </w:rPr>
  </w:style>
  <w:style w:type="table" w:styleId="ae">
    <w:name w:val="Table Grid"/>
    <w:basedOn w:val="a1"/>
    <w:uiPriority w:val="59"/>
    <w:rsid w:val="00E526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">
    <w:name w:val="淺色格線1"/>
    <w:basedOn w:val="a1"/>
    <w:uiPriority w:val="62"/>
    <w:rsid w:val="000151AC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styleId="af">
    <w:name w:val="Book Title"/>
    <w:basedOn w:val="a0"/>
    <w:uiPriority w:val="33"/>
    <w:qFormat/>
    <w:rsid w:val="000151AC"/>
    <w:rPr>
      <w:b/>
      <w:bCs/>
      <w:smallCaps/>
      <w:spacing w:val="5"/>
    </w:rPr>
  </w:style>
  <w:style w:type="paragraph" w:styleId="af0">
    <w:name w:val="List Paragraph"/>
    <w:basedOn w:val="a"/>
    <w:uiPriority w:val="34"/>
    <w:qFormat/>
    <w:rsid w:val="007757B5"/>
    <w:pPr>
      <w:ind w:leftChars="200" w:left="480"/>
    </w:pPr>
  </w:style>
  <w:style w:type="paragraph" w:styleId="21">
    <w:name w:val="toc 2"/>
    <w:basedOn w:val="a"/>
    <w:next w:val="a"/>
    <w:autoRedefine/>
    <w:uiPriority w:val="39"/>
    <w:unhideWhenUsed/>
    <w:rsid w:val="00D32D0D"/>
    <w:pPr>
      <w:tabs>
        <w:tab w:val="left" w:pos="1276"/>
        <w:tab w:val="right" w:leader="dot" w:pos="9736"/>
      </w:tabs>
      <w:ind w:leftChars="200" w:left="480"/>
    </w:pPr>
  </w:style>
  <w:style w:type="character" w:customStyle="1" w:styleId="30">
    <w:name w:val="標題 3 字元"/>
    <w:basedOn w:val="a0"/>
    <w:link w:val="3"/>
    <w:uiPriority w:val="9"/>
    <w:rsid w:val="00E63884"/>
    <w:rPr>
      <w:rFonts w:asciiTheme="majorHAnsi" w:eastAsiaTheme="majorEastAsia" w:hAnsiTheme="majorHAnsi" w:cstheme="majorBidi"/>
      <w:b/>
      <w:bCs/>
      <w:sz w:val="32"/>
      <w:szCs w:val="36"/>
    </w:rPr>
  </w:style>
  <w:style w:type="paragraph" w:styleId="31">
    <w:name w:val="toc 3"/>
    <w:basedOn w:val="a"/>
    <w:next w:val="a"/>
    <w:autoRedefine/>
    <w:uiPriority w:val="39"/>
    <w:unhideWhenUsed/>
    <w:rsid w:val="00E63884"/>
    <w:pPr>
      <w:ind w:leftChars="400" w:left="960"/>
    </w:pPr>
  </w:style>
  <w:style w:type="character" w:styleId="af1">
    <w:name w:val="FollowedHyperlink"/>
    <w:basedOn w:val="a0"/>
    <w:uiPriority w:val="99"/>
    <w:semiHidden/>
    <w:unhideWhenUsed/>
    <w:rsid w:val="005E7A45"/>
    <w:rPr>
      <w:color w:val="800080" w:themeColor="followedHyperlink"/>
      <w:u w:val="single"/>
    </w:rPr>
  </w:style>
  <w:style w:type="paragraph" w:styleId="af2">
    <w:name w:val="Quote"/>
    <w:basedOn w:val="a"/>
    <w:next w:val="a"/>
    <w:link w:val="af3"/>
    <w:uiPriority w:val="29"/>
    <w:qFormat/>
    <w:rsid w:val="00101821"/>
    <w:rPr>
      <w:i/>
      <w:iCs/>
      <w:color w:val="000000" w:themeColor="text1"/>
      <w:sz w:val="20"/>
    </w:rPr>
  </w:style>
  <w:style w:type="character" w:customStyle="1" w:styleId="af3">
    <w:name w:val="引文 字元"/>
    <w:basedOn w:val="a0"/>
    <w:link w:val="af2"/>
    <w:uiPriority w:val="29"/>
    <w:rsid w:val="00101821"/>
    <w:rPr>
      <w:i/>
      <w:iCs/>
      <w:color w:val="000000" w:themeColor="text1"/>
      <w:sz w:val="20"/>
    </w:rPr>
  </w:style>
  <w:style w:type="character" w:customStyle="1" w:styleId="40">
    <w:name w:val="標題 4 字元"/>
    <w:basedOn w:val="a0"/>
    <w:link w:val="4"/>
    <w:uiPriority w:val="9"/>
    <w:rsid w:val="00825CA9"/>
    <w:rPr>
      <w:rFonts w:asciiTheme="majorHAnsi" w:eastAsiaTheme="majorEastAsia" w:hAnsiTheme="majorHAnsi" w:cstheme="majorBidi"/>
      <w:sz w:val="28"/>
      <w:szCs w:val="36"/>
    </w:rPr>
  </w:style>
  <w:style w:type="paragraph" w:styleId="41">
    <w:name w:val="toc 4"/>
    <w:basedOn w:val="a"/>
    <w:next w:val="a"/>
    <w:autoRedefine/>
    <w:uiPriority w:val="39"/>
    <w:unhideWhenUsed/>
    <w:rsid w:val="00D32D0D"/>
    <w:pPr>
      <w:tabs>
        <w:tab w:val="left" w:pos="2694"/>
        <w:tab w:val="right" w:leader="dot" w:pos="9736"/>
      </w:tabs>
      <w:ind w:leftChars="600" w:left="1440"/>
    </w:pPr>
  </w:style>
  <w:style w:type="character" w:styleId="af4">
    <w:name w:val="Subtle Emphasis"/>
    <w:basedOn w:val="a0"/>
    <w:uiPriority w:val="19"/>
    <w:qFormat/>
    <w:rsid w:val="0027621A"/>
    <w:rPr>
      <w:i/>
      <w:iCs/>
      <w:color w:val="808080" w:themeColor="text1" w:themeTint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1558035">
      <w:bodyDiv w:val="1"/>
      <w:marLeft w:val="0"/>
      <w:marRight w:val="0"/>
      <w:marTop w:val="0"/>
      <w:marBottom w:val="0"/>
      <w:divBdr>
        <w:top w:val="none" w:sz="0" w:space="0" w:color="auto"/>
        <w:left w:val="single" w:sz="36" w:space="0" w:color="E6E6E6"/>
        <w:bottom w:val="none" w:sz="0" w:space="0" w:color="auto"/>
        <w:right w:val="none" w:sz="0" w:space="0" w:color="auto"/>
      </w:divBdr>
      <w:divsChild>
        <w:div w:id="81468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1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855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28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021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310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6437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531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48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131839">
      <w:bodyDiv w:val="1"/>
      <w:marLeft w:val="0"/>
      <w:marRight w:val="0"/>
      <w:marTop w:val="0"/>
      <w:marBottom w:val="0"/>
      <w:divBdr>
        <w:top w:val="none" w:sz="0" w:space="0" w:color="auto"/>
        <w:left w:val="single" w:sz="24" w:space="0" w:color="E6E6E6"/>
        <w:bottom w:val="none" w:sz="0" w:space="0" w:color="auto"/>
        <w:right w:val="none" w:sz="0" w:space="0" w:color="auto"/>
      </w:divBdr>
      <w:divsChild>
        <w:div w:id="27888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9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59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172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0" w:color="E6E6E6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72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590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3078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5883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9376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9685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5642306">
      <w:bodyDiv w:val="1"/>
      <w:marLeft w:val="0"/>
      <w:marRight w:val="0"/>
      <w:marTop w:val="0"/>
      <w:marBottom w:val="0"/>
      <w:divBdr>
        <w:top w:val="none" w:sz="0" w:space="0" w:color="auto"/>
        <w:left w:val="single" w:sz="24" w:space="0" w:color="E6E6E6"/>
        <w:bottom w:val="none" w:sz="0" w:space="0" w:color="auto"/>
        <w:right w:val="none" w:sz="0" w:space="0" w:color="auto"/>
      </w:divBdr>
      <w:divsChild>
        <w:div w:id="91304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12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802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270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311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0" w:color="E6E6E6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4121937">
      <w:bodyDiv w:val="1"/>
      <w:marLeft w:val="0"/>
      <w:marRight w:val="0"/>
      <w:marTop w:val="0"/>
      <w:marBottom w:val="0"/>
      <w:divBdr>
        <w:top w:val="none" w:sz="0" w:space="0" w:color="auto"/>
        <w:left w:val="single" w:sz="24" w:space="0" w:color="E6E6E6"/>
        <w:bottom w:val="none" w:sz="0" w:space="0" w:color="auto"/>
        <w:right w:val="none" w:sz="0" w:space="0" w:color="auto"/>
      </w:divBdr>
      <w:divsChild>
        <w:div w:id="95744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2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15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76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0" w:color="E6E6E6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80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0985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1437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7440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86240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2158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4536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4628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8141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453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jpeg"/><Relationship Id="rId18" Type="http://schemas.openxmlformats.org/officeDocument/2006/relationships/hyperlink" Target="https://member.allpay.com.tw/PaymentCenter/DownloadAPIDoc?filenum=11" TargetMode="External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image" Target="media/image8.jpeg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10" Type="http://schemas.openxmlformats.org/officeDocument/2006/relationships/footer" Target="footer2.xml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jpe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AllPay%20&#31995;&#32113;&#25991;&#20214;&#31684;&#26412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6A60E5865AE41248C5CA21D87742880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2CA63F0B-4CCD-4C06-8E9D-4DF4F5F9888F}"/>
      </w:docPartPr>
      <w:docPartBody>
        <w:p w:rsidR="005F24B9" w:rsidRDefault="005C5FE8">
          <w:pPr>
            <w:pStyle w:val="86A60E5865AE41248C5CA21D87742880"/>
          </w:pPr>
          <w:r w:rsidRPr="001706DB">
            <w:rPr>
              <w:rStyle w:val="a3"/>
              <w:rFonts w:hint="eastAsia"/>
            </w:rPr>
            <w:t>[</w:t>
          </w:r>
          <w:r w:rsidRPr="001706DB">
            <w:rPr>
              <w:rStyle w:val="a3"/>
              <w:rFonts w:hint="eastAsia"/>
            </w:rPr>
            <w:t>公司</w:t>
          </w:r>
          <w:r w:rsidRPr="001706DB">
            <w:rPr>
              <w:rStyle w:val="a3"/>
              <w:rFonts w:hint="eastAsia"/>
            </w:rPr>
            <w:t>]</w:t>
          </w:r>
        </w:p>
      </w:docPartBody>
    </w:docPart>
    <w:docPart>
      <w:docPartPr>
        <w:name w:val="347360AE9BFF4DDDA216DB225668E816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0BA9C62B-4994-4A83-B05D-F2997CB46B9A}"/>
      </w:docPartPr>
      <w:docPartBody>
        <w:p w:rsidR="005F24B9" w:rsidRDefault="005C5FE8">
          <w:pPr>
            <w:pStyle w:val="347360AE9BFF4DDDA216DB225668E816"/>
          </w:pPr>
          <w:r w:rsidRPr="001706DB">
            <w:rPr>
              <w:rStyle w:val="a3"/>
              <w:rFonts w:hint="eastAsia"/>
            </w:rPr>
            <w:t>[</w:t>
          </w:r>
          <w:r w:rsidRPr="001706DB">
            <w:rPr>
              <w:rStyle w:val="a3"/>
              <w:rFonts w:hint="eastAsia"/>
            </w:rPr>
            <w:t>註解</w:t>
          </w:r>
          <w:r w:rsidRPr="001706DB">
            <w:rPr>
              <w:rStyle w:val="a3"/>
              <w:rFonts w:hint="eastAsia"/>
            </w:rPr>
            <w:t>]</w:t>
          </w:r>
        </w:p>
      </w:docPartBody>
    </w:docPart>
    <w:docPart>
      <w:docPartPr>
        <w:name w:val="8D175C5995E342AD8A3BF1955F459E24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75B35A20-148F-490B-901A-A4777CDA4AFC}"/>
      </w:docPartPr>
      <w:docPartBody>
        <w:p w:rsidR="005F24B9" w:rsidRDefault="005C5FE8">
          <w:pPr>
            <w:pStyle w:val="8D175C5995E342AD8A3BF1955F459E24"/>
          </w:pPr>
          <w:r w:rsidRPr="001706DB">
            <w:rPr>
              <w:rStyle w:val="a3"/>
              <w:rFonts w:hint="eastAsia"/>
            </w:rPr>
            <w:t>[</w:t>
          </w:r>
          <w:r w:rsidRPr="001706DB">
            <w:rPr>
              <w:rStyle w:val="a3"/>
              <w:rFonts w:hint="eastAsia"/>
            </w:rPr>
            <w:t>標題</w:t>
          </w:r>
          <w:r w:rsidRPr="001706DB">
            <w:rPr>
              <w:rStyle w:val="a3"/>
              <w:rFonts w:hint="eastAsia"/>
            </w:rPr>
            <w:t>]</w:t>
          </w:r>
        </w:p>
      </w:docPartBody>
    </w:docPart>
    <w:docPart>
      <w:docPartPr>
        <w:name w:val="F2BE53D7600B4FCDAA6CAD80B8E96D99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63553924-3BEC-475B-9A08-36B29066CED9}"/>
      </w:docPartPr>
      <w:docPartBody>
        <w:p w:rsidR="005F24B9" w:rsidRDefault="005C5FE8">
          <w:pPr>
            <w:pStyle w:val="F2BE53D7600B4FCDAA6CAD80B8E96D99"/>
          </w:pPr>
          <w:r w:rsidRPr="001706DB">
            <w:rPr>
              <w:rStyle w:val="a3"/>
              <w:rFonts w:hint="eastAsia"/>
            </w:rPr>
            <w:t>[</w:t>
          </w:r>
          <w:r w:rsidRPr="001706DB">
            <w:rPr>
              <w:rStyle w:val="a3"/>
              <w:rFonts w:hint="eastAsia"/>
            </w:rPr>
            <w:t>主旨</w:t>
          </w:r>
          <w:r w:rsidRPr="001706DB">
            <w:rPr>
              <w:rStyle w:val="a3"/>
              <w:rFonts w:hint="eastAsia"/>
            </w:rPr>
            <w:t>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全真顏體">
    <w:altName w:val="新細明體"/>
    <w:charset w:val="88"/>
    <w:family w:val="modern"/>
    <w:pitch w:val="fixed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C5FE8"/>
    <w:rsid w:val="00094046"/>
    <w:rsid w:val="000A6647"/>
    <w:rsid w:val="000F32C8"/>
    <w:rsid w:val="003B2D48"/>
    <w:rsid w:val="004A38FE"/>
    <w:rsid w:val="004D7268"/>
    <w:rsid w:val="005C5FE8"/>
    <w:rsid w:val="005F24B9"/>
    <w:rsid w:val="00633CBF"/>
    <w:rsid w:val="007C1732"/>
    <w:rsid w:val="009C1652"/>
    <w:rsid w:val="00AE2991"/>
    <w:rsid w:val="00B9422C"/>
    <w:rsid w:val="00BA6F51"/>
    <w:rsid w:val="00D00735"/>
    <w:rsid w:val="00D76EC5"/>
    <w:rsid w:val="00E6038C"/>
    <w:rsid w:val="00F606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24B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F24B9"/>
    <w:rPr>
      <w:color w:val="808080"/>
    </w:rPr>
  </w:style>
  <w:style w:type="paragraph" w:customStyle="1" w:styleId="86A60E5865AE41248C5CA21D87742880">
    <w:name w:val="86A60E5865AE41248C5CA21D87742880"/>
    <w:rsid w:val="005F24B9"/>
    <w:pPr>
      <w:widowControl w:val="0"/>
    </w:pPr>
  </w:style>
  <w:style w:type="paragraph" w:customStyle="1" w:styleId="347360AE9BFF4DDDA216DB225668E816">
    <w:name w:val="347360AE9BFF4DDDA216DB225668E816"/>
    <w:rsid w:val="005F24B9"/>
    <w:pPr>
      <w:widowControl w:val="0"/>
    </w:pPr>
  </w:style>
  <w:style w:type="paragraph" w:customStyle="1" w:styleId="8D175C5995E342AD8A3BF1955F459E24">
    <w:name w:val="8D175C5995E342AD8A3BF1955F459E24"/>
    <w:rsid w:val="005F24B9"/>
    <w:pPr>
      <w:widowControl w:val="0"/>
    </w:pPr>
  </w:style>
  <w:style w:type="paragraph" w:customStyle="1" w:styleId="F2BE53D7600B4FCDAA6CAD80B8E96D99">
    <w:name w:val="F2BE53D7600B4FCDAA6CAD80B8E96D99"/>
    <w:rsid w:val="005F24B9"/>
    <w:pPr>
      <w:widowControl w:val="0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歐付寶主題">
      <a:majorFont>
        <a:latin typeface="Arial Unicode MS"/>
        <a:ea typeface="微軟正黑體"/>
        <a:cs typeface=""/>
      </a:majorFont>
      <a:minorFont>
        <a:latin typeface="Arial Unicode MS"/>
        <a:ea typeface="微軟正黑體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D4938B9-69B4-41F9-A726-69B3D3BF40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AllPay 系統文件範本.dotx</Template>
  <TotalTime>786</TotalTime>
  <Pages>8</Pages>
  <Words>379</Words>
  <Characters>2165</Characters>
  <Application>Microsoft Office Word</Application>
  <DocSecurity>0</DocSecurity>
  <Lines>18</Lines>
  <Paragraphs>5</Paragraphs>
  <ScaleCrop>false</ScaleCrop>
  <Manager>Neil Fan</Manager>
  <Company>歐付寶第三方支付股份有限公司</Company>
  <LinksUpToDate>false</LinksUpToDate>
  <CharactersWithSpaces>2539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歐付寶金流外掛套件安裝導引</dc:title>
  <dc:subject>allPay Payment Plug-In Installation Guide</dc:subject>
  <dc:creator>Andy Chao</dc:creator>
  <dc:description>allPay Third-Party Payment Co., Ltd.</dc:description>
  <cp:lastModifiedBy>shawn.chang</cp:lastModifiedBy>
  <cp:revision>59</cp:revision>
  <dcterms:created xsi:type="dcterms:W3CDTF">2014-12-12T02:38:00Z</dcterms:created>
  <dcterms:modified xsi:type="dcterms:W3CDTF">2015-11-13T10:05:00Z</dcterms:modified>
</cp:coreProperties>
</file>