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8EEC" w14:textId="4C0A7E45" w:rsidR="00615285" w:rsidRDefault="008B034B" w:rsidP="008B034B">
      <w:pPr>
        <w:pStyle w:val="Title"/>
      </w:pPr>
      <w:r>
        <w:t>Medical Plan</w:t>
      </w:r>
    </w:p>
    <w:p w14:paraId="570ACA74" w14:textId="5405B80E" w:rsidR="008B034B" w:rsidRDefault="008B034B" w:rsidP="008B034B">
      <w:pPr>
        <w:pStyle w:val="Heading1"/>
      </w:pPr>
      <w:r>
        <w:t>Ringkasan</w:t>
      </w:r>
    </w:p>
    <w:p w14:paraId="20DCD7E7" w14:textId="53537024" w:rsidR="008B034B" w:rsidRDefault="008B034B" w:rsidP="008B034B">
      <w:r>
        <w:t>Pos medis, ambulans, RS rujukan, protokol triase, heat policy.</w:t>
      </w:r>
    </w:p>
    <w:p w14:paraId="3B76E7B5" w14:textId="77777777" w:rsidR="008B034B" w:rsidRPr="008B034B" w:rsidRDefault="008B034B" w:rsidP="008B034B"/>
    <w:sectPr w:rsidR="008B034B" w:rsidRPr="008B034B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4B"/>
    <w:rsid w:val="001643EC"/>
    <w:rsid w:val="00552DF7"/>
    <w:rsid w:val="00615285"/>
    <w:rsid w:val="008B034B"/>
    <w:rsid w:val="009C0106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45743"/>
  <w15:chartTrackingRefBased/>
  <w15:docId w15:val="{E6FD3592-51EC-4E55-A0F0-453003FBC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34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34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34B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34B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34B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34B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34B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34B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34B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8B0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34B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34B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8B0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34B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8B0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34B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8B0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2025-11-06T11:50:00Z</dcterms:created>
  <dcterms:modified xsi:type="dcterms:W3CDTF">2025-11-06T11:50:00Z</dcterms:modified>
</cp:coreProperties>
</file>