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AC0" w:rsidRDefault="00CC36A3" w:rsidP="00BF4CD2">
      <w:pPr>
        <w:pStyle w:val="Titolo2"/>
      </w:pPr>
      <w:r>
        <w:t>Creare una pagina con all’interno:</w:t>
      </w:r>
    </w:p>
    <w:p w:rsidR="00CC36A3" w:rsidRDefault="00CC36A3">
      <w:r>
        <w:t xml:space="preserve">un h1 e un h2 dentro un </w:t>
      </w:r>
      <w:proofErr w:type="spellStart"/>
      <w:r>
        <w:t>header</w:t>
      </w:r>
      <w:proofErr w:type="spellEnd"/>
    </w:p>
    <w:p w:rsidR="00CC36A3" w:rsidRDefault="00CC36A3">
      <w:r>
        <w:t xml:space="preserve">un </w:t>
      </w:r>
      <w:proofErr w:type="spellStart"/>
      <w:r w:rsidR="009D681B">
        <w:t>ul</w:t>
      </w:r>
      <w:proofErr w:type="spellEnd"/>
      <w:r>
        <w:t xml:space="preserve"> </w:t>
      </w:r>
      <w:r w:rsidR="007C089F">
        <w:t>(</w:t>
      </w:r>
      <w:r w:rsidR="007C089F">
        <w:t xml:space="preserve">dentro un </w:t>
      </w:r>
      <w:proofErr w:type="spellStart"/>
      <w:r w:rsidR="007C089F">
        <w:t>nav</w:t>
      </w:r>
      <w:proofErr w:type="spellEnd"/>
      <w:r w:rsidR="007C089F">
        <w:t xml:space="preserve">) </w:t>
      </w:r>
      <w:r w:rsidR="009D681B">
        <w:t>con 5 li (Home, Chi Siamo, Dove Siamo, La Storia, Contatti)</w:t>
      </w:r>
    </w:p>
    <w:p w:rsidR="009D681B" w:rsidRDefault="009D681B">
      <w:r>
        <w:t xml:space="preserve">una </w:t>
      </w:r>
      <w:proofErr w:type="spellStart"/>
      <w:r>
        <w:t>section</w:t>
      </w:r>
      <w:proofErr w:type="spellEnd"/>
      <w:r>
        <w:t xml:space="preserve"> con id “primo-piano” e dentro 3 articoli (id=”art-1”, “art-2”, “art-3”)</w:t>
      </w:r>
    </w:p>
    <w:p w:rsidR="009D681B" w:rsidRDefault="00BF4CD2">
      <w:r>
        <w:t xml:space="preserve">ogni articolo avrà un </w:t>
      </w:r>
      <w:proofErr w:type="spellStart"/>
      <w:r>
        <w:t>header</w:t>
      </w:r>
      <w:proofErr w:type="spellEnd"/>
      <w:r>
        <w:t xml:space="preserve"> con un h3, un p con un testo, un </w:t>
      </w:r>
      <w:proofErr w:type="spellStart"/>
      <w:r>
        <w:t>footer</w:t>
      </w:r>
      <w:proofErr w:type="spellEnd"/>
      <w:r>
        <w:t xml:space="preserve"> con un div e uno small</w:t>
      </w:r>
    </w:p>
    <w:p w:rsidR="00BF4CD2" w:rsidRDefault="00BF4CD2" w:rsidP="00BF4CD2">
      <w:pPr>
        <w:pStyle w:val="Titolo2"/>
      </w:pPr>
      <w:r>
        <w:t>creare un foglio di stile</w:t>
      </w:r>
    </w:p>
    <w:p w:rsidR="00BF4CD2" w:rsidRDefault="003D5BC9" w:rsidP="00BF4CD2">
      <w:r w:rsidRPr="0027379D">
        <w:rPr>
          <w:highlight w:val="yellow"/>
        </w:rPr>
        <w:t>tutti gli h1 di color 0277BD</w:t>
      </w:r>
    </w:p>
    <w:p w:rsidR="003D5BC9" w:rsidRDefault="003D5BC9" w:rsidP="00BF4CD2">
      <w:r>
        <w:t>gli articoli con id art-1 e art-3 con:</w:t>
      </w:r>
    </w:p>
    <w:p w:rsidR="003D5BC9" w:rsidRDefault="003D5BC9" w:rsidP="003D5BC9">
      <w:pPr>
        <w:pStyle w:val="Paragrafoelenco"/>
        <w:numPr>
          <w:ilvl w:val="0"/>
          <w:numId w:val="1"/>
        </w:numPr>
      </w:pPr>
      <w:r>
        <w:t xml:space="preserve">background-color </w:t>
      </w:r>
      <w:r w:rsidRPr="003D5BC9">
        <w:t>0277BD</w:t>
      </w:r>
    </w:p>
    <w:p w:rsidR="003D5BC9" w:rsidRDefault="00A812D3" w:rsidP="003D5BC9">
      <w:pPr>
        <w:pStyle w:val="Paragrafoelenco"/>
        <w:numPr>
          <w:ilvl w:val="0"/>
          <w:numId w:val="1"/>
        </w:numPr>
      </w:pPr>
      <w:r>
        <w:t xml:space="preserve">i p e gli h in esso contenuto </w:t>
      </w:r>
      <w:r w:rsidR="003D5BC9">
        <w:t xml:space="preserve">color </w:t>
      </w:r>
      <w:proofErr w:type="spellStart"/>
      <w:r w:rsidR="003D5BC9">
        <w:t>white</w:t>
      </w:r>
      <w:proofErr w:type="spellEnd"/>
    </w:p>
    <w:p w:rsidR="00A812D3" w:rsidRDefault="00A812D3" w:rsidP="00A812D3">
      <w:pPr>
        <w:pStyle w:val="Paragrafoelenco"/>
        <w:numPr>
          <w:ilvl w:val="0"/>
          <w:numId w:val="1"/>
        </w:numPr>
      </w:pPr>
      <w:r>
        <w:t xml:space="preserve">gli small in esso contenuti </w:t>
      </w:r>
      <w:r w:rsidRPr="00A812D3">
        <w:t>E1F5FE</w:t>
      </w:r>
    </w:p>
    <w:p w:rsidR="00935A56" w:rsidRPr="007C089F" w:rsidRDefault="00935A56" w:rsidP="00935A56">
      <w:pPr>
        <w:rPr>
          <w:u w:val="single"/>
        </w:rPr>
      </w:pPr>
      <w:r>
        <w:t xml:space="preserve">inserire un a dentro ogni li e creare una regola per assegnare background-color </w:t>
      </w:r>
      <w:r w:rsidR="0012121C" w:rsidRPr="0012121C">
        <w:t xml:space="preserve">C8E6C9 </w:t>
      </w:r>
      <w:r w:rsidR="0012121C">
        <w:t xml:space="preserve"> a tutti gli a discendenti di un </w:t>
      </w:r>
      <w:proofErr w:type="spellStart"/>
      <w:r w:rsidR="0012121C">
        <w:t>ul</w:t>
      </w:r>
      <w:proofErr w:type="spellEnd"/>
      <w:r w:rsidR="007C089F">
        <w:t xml:space="preserve"> </w:t>
      </w:r>
    </w:p>
    <w:p w:rsidR="0012121C" w:rsidRDefault="0012121C" w:rsidP="00935A56">
      <w:r>
        <w:t xml:space="preserve">impostare un a all’interno di ogni articolo e verificare che non assumano colore </w:t>
      </w:r>
      <w:r w:rsidRPr="0012121C">
        <w:t>C8E6C9</w:t>
      </w:r>
    </w:p>
    <w:p w:rsidR="00E71F64" w:rsidRDefault="00E71F64" w:rsidP="00935A56">
      <w:r>
        <w:t xml:space="preserve">creare una tabella con 4 righe e 4 colonne, impostare ai figli del </w:t>
      </w:r>
      <w:proofErr w:type="spellStart"/>
      <w:r>
        <w:t>thead</w:t>
      </w:r>
      <w:proofErr w:type="spellEnd"/>
      <w:r>
        <w:t xml:space="preserve"> color </w:t>
      </w:r>
      <w:r w:rsidRPr="00E71F64">
        <w:t>0277BD</w:t>
      </w:r>
      <w:r>
        <w:t xml:space="preserve">, ai figli del </w:t>
      </w:r>
      <w:proofErr w:type="spellStart"/>
      <w:r>
        <w:t>tfoot</w:t>
      </w:r>
      <w:proofErr w:type="spellEnd"/>
      <w:r>
        <w:t xml:space="preserve"> color </w:t>
      </w:r>
      <w:r w:rsidRPr="00E71F64">
        <w:t>29B6F6</w:t>
      </w:r>
      <w:r>
        <w:t xml:space="preserve"> e a tutti i </w:t>
      </w:r>
      <w:proofErr w:type="spellStart"/>
      <w:r>
        <w:t>td</w:t>
      </w:r>
      <w:proofErr w:type="spellEnd"/>
      <w:r w:rsidR="008B55B8">
        <w:t xml:space="preserve"> background color </w:t>
      </w:r>
      <w:r w:rsidR="008B55B8" w:rsidRPr="008B55B8">
        <w:t>B3E5FC</w:t>
      </w:r>
      <w:r w:rsidR="008B55B8">
        <w:t xml:space="preserve"> e color </w:t>
      </w:r>
      <w:r w:rsidR="008B55B8" w:rsidRPr="008B55B8">
        <w:t>37474F</w:t>
      </w:r>
    </w:p>
    <w:p w:rsidR="008B55B8" w:rsidRDefault="008B55B8" w:rsidP="00935A56">
      <w:r>
        <w:t xml:space="preserve">impostare nei testi della tabella e degli articoli </w:t>
      </w:r>
      <w:r w:rsidR="00EF70A4">
        <w:t xml:space="preserve">dentro il p </w:t>
      </w:r>
      <w:r>
        <w:t>alcuni elementi &lt;strong&gt;</w:t>
      </w:r>
    </w:p>
    <w:p w:rsidR="008B55B8" w:rsidRDefault="008B55B8" w:rsidP="00935A56">
      <w:r>
        <w:t xml:space="preserve">impostare una regola per </w:t>
      </w:r>
      <w:r w:rsidR="00EF70A4">
        <w:t xml:space="preserve">gli elementi strong figli diretti di un p discendente di un </w:t>
      </w:r>
      <w:proofErr w:type="spellStart"/>
      <w:r w:rsidR="00EF70A4">
        <w:t>article</w:t>
      </w:r>
      <w:proofErr w:type="spellEnd"/>
      <w:r w:rsidR="00EF70A4">
        <w:t xml:space="preserve"> in modo da assegnare un color </w:t>
      </w:r>
      <w:r w:rsidR="00EF70A4" w:rsidRPr="00EF70A4">
        <w:t>FF5722</w:t>
      </w:r>
      <w:r w:rsidR="00EF70A4">
        <w:t xml:space="preserve"> e u “text-</w:t>
      </w:r>
      <w:proofErr w:type="spellStart"/>
      <w:r w:rsidR="00EF70A4">
        <w:t>decoration</w:t>
      </w:r>
      <w:proofErr w:type="spellEnd"/>
      <w:r w:rsidR="00EF70A4">
        <w:t xml:space="preserve">: </w:t>
      </w:r>
      <w:proofErr w:type="spellStart"/>
      <w:r w:rsidR="00EF70A4">
        <w:t>underline</w:t>
      </w:r>
      <w:proofErr w:type="spellEnd"/>
      <w:r w:rsidR="00EF70A4">
        <w:t>”</w:t>
      </w:r>
    </w:p>
    <w:p w:rsidR="00935A56" w:rsidRDefault="00F00960" w:rsidP="00F00960">
      <w:pPr>
        <w:pStyle w:val="Titolo2"/>
      </w:pPr>
      <w:r>
        <w:t>selettori fratelli</w:t>
      </w:r>
    </w:p>
    <w:p w:rsidR="00F00960" w:rsidRDefault="00F00960" w:rsidP="00F00960">
      <w:r>
        <w:t xml:space="preserve">aggiungere un </w:t>
      </w:r>
      <w:proofErr w:type="spellStart"/>
      <w:r>
        <w:t>ul</w:t>
      </w:r>
      <w:proofErr w:type="spellEnd"/>
      <w:r>
        <w:t xml:space="preserve"> avente id=”menu-</w:t>
      </w:r>
      <w:proofErr w:type="spellStart"/>
      <w:r>
        <w:t>footer”con</w:t>
      </w:r>
      <w:proofErr w:type="spellEnd"/>
      <w:r>
        <w:t xml:space="preserve"> 3 li e colorare </w:t>
      </w:r>
      <w:r w:rsidR="002B3DA3">
        <w:t xml:space="preserve">il testo </w:t>
      </w:r>
      <w:r w:rsidR="00D321EE">
        <w:t xml:space="preserve">solo gli li di questo </w:t>
      </w:r>
      <w:proofErr w:type="spellStart"/>
      <w:r w:rsidR="00D321EE">
        <w:t>ul</w:t>
      </w:r>
      <w:proofErr w:type="spellEnd"/>
      <w:r w:rsidR="00D321EE">
        <w:t xml:space="preserve"> </w:t>
      </w:r>
      <w:r w:rsidR="00D321EE" w:rsidRPr="00D321EE">
        <w:t>4CAF50</w:t>
      </w:r>
    </w:p>
    <w:p w:rsidR="0074209E" w:rsidRDefault="0074209E" w:rsidP="00F00960">
      <w:r>
        <w:t xml:space="preserve">aggiungere un a sotto al p del primo articolo e </w:t>
      </w:r>
      <w:r w:rsidR="000F75A2">
        <w:t xml:space="preserve">impostare una regola per mettere un </w:t>
      </w:r>
      <w:proofErr w:type="spellStart"/>
      <w:r w:rsidR="000F75A2">
        <w:t>backgound</w:t>
      </w:r>
      <w:proofErr w:type="spellEnd"/>
      <w:r w:rsidR="000F75A2">
        <w:t xml:space="preserve">-color </w:t>
      </w:r>
      <w:r w:rsidR="000F75A2" w:rsidRPr="000F75A2">
        <w:t>FFC107</w:t>
      </w:r>
      <w:r w:rsidR="000F75A2">
        <w:t xml:space="preserve"> solamente agli a fratelli adiacenti ad un p figli di un </w:t>
      </w:r>
      <w:proofErr w:type="spellStart"/>
      <w:r w:rsidR="000F75A2">
        <w:t>article</w:t>
      </w:r>
      <w:proofErr w:type="spellEnd"/>
    </w:p>
    <w:p w:rsidR="0074209E" w:rsidRDefault="0074209E" w:rsidP="0074209E">
      <w:pPr>
        <w:pStyle w:val="Titolo2"/>
      </w:pPr>
      <w:r>
        <w:t>classi</w:t>
      </w:r>
    </w:p>
    <w:p w:rsidR="0074209E" w:rsidRDefault="0074209E" w:rsidP="0074209E">
      <w:r>
        <w:t>impostare a tutti gli li dell’</w:t>
      </w:r>
      <w:proofErr w:type="spellStart"/>
      <w:r>
        <w:t>ul</w:t>
      </w:r>
      <w:proofErr w:type="spellEnd"/>
      <w:r>
        <w:t xml:space="preserve"> dentro il </w:t>
      </w:r>
      <w:proofErr w:type="spellStart"/>
      <w:r>
        <w:t>nav</w:t>
      </w:r>
      <w:proofErr w:type="spellEnd"/>
      <w:r>
        <w:t xml:space="preserve"> una classe “menu-item” e creare una regola per impostare</w:t>
      </w:r>
      <w:r w:rsidR="0074007F">
        <w:t xml:space="preserve"> gli li </w:t>
      </w:r>
      <w:proofErr w:type="spellStart"/>
      <w:r w:rsidR="0074007F">
        <w:t>inline</w:t>
      </w:r>
      <w:proofErr w:type="spellEnd"/>
      <w:r w:rsidR="0074007F">
        <w:t xml:space="preserve"> (display: </w:t>
      </w:r>
      <w:proofErr w:type="spellStart"/>
      <w:r w:rsidR="0074007F">
        <w:t>inline</w:t>
      </w:r>
      <w:proofErr w:type="spellEnd"/>
      <w:r w:rsidR="0074007F">
        <w:t>)</w:t>
      </w:r>
    </w:p>
    <w:p w:rsidR="002B3DA3" w:rsidRDefault="00A22545" w:rsidP="00A22545">
      <w:pPr>
        <w:pStyle w:val="Titolo2"/>
      </w:pPr>
      <w:r>
        <w:t xml:space="preserve">media </w:t>
      </w:r>
      <w:proofErr w:type="spellStart"/>
      <w:r>
        <w:t>query</w:t>
      </w:r>
      <w:proofErr w:type="spellEnd"/>
    </w:p>
    <w:p w:rsidR="00A22545" w:rsidRPr="00A22545" w:rsidRDefault="00A22545" w:rsidP="00A22545">
      <w:r>
        <w:t xml:space="preserve">impostare solo alla media </w:t>
      </w:r>
      <w:proofErr w:type="spellStart"/>
      <w:r>
        <w:t>query</w:t>
      </w:r>
      <w:proofErr w:type="spellEnd"/>
      <w:r>
        <w:t xml:space="preserve"> &gt;768px agli </w:t>
      </w:r>
      <w:proofErr w:type="spellStart"/>
      <w:r>
        <w:t>article</w:t>
      </w:r>
      <w:proofErr w:type="spellEnd"/>
      <w:r>
        <w:t xml:space="preserve">  interni alla </w:t>
      </w:r>
      <w:proofErr w:type="spellStart"/>
      <w:r>
        <w:t>section</w:t>
      </w:r>
      <w:proofErr w:type="spellEnd"/>
      <w:r>
        <w:t xml:space="preserve"> con id “primo-piano” una regola “max-width:33%”</w:t>
      </w:r>
      <w:r w:rsidR="007C01EB">
        <w:t xml:space="preserve"> e “display: </w:t>
      </w:r>
      <w:proofErr w:type="spellStart"/>
      <w:r w:rsidR="007C01EB">
        <w:t>inline-block</w:t>
      </w:r>
      <w:proofErr w:type="spellEnd"/>
      <w:r w:rsidR="007C01EB">
        <w:t>”</w:t>
      </w:r>
    </w:p>
    <w:p w:rsidR="00F00960" w:rsidRPr="00F00960" w:rsidRDefault="00F00960" w:rsidP="00F00960">
      <w:bookmarkStart w:id="0" w:name="_GoBack"/>
      <w:bookmarkEnd w:id="0"/>
    </w:p>
    <w:sectPr w:rsidR="00F00960" w:rsidRPr="00F0096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E7BAF"/>
    <w:multiLevelType w:val="hybridMultilevel"/>
    <w:tmpl w:val="CFB29CD6"/>
    <w:lvl w:ilvl="0" w:tplc="C33680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6A3"/>
    <w:rsid w:val="000F75A2"/>
    <w:rsid w:val="0012121C"/>
    <w:rsid w:val="0027379D"/>
    <w:rsid w:val="002B3DA3"/>
    <w:rsid w:val="003D5BC9"/>
    <w:rsid w:val="004556D0"/>
    <w:rsid w:val="0074007F"/>
    <w:rsid w:val="0074209E"/>
    <w:rsid w:val="007C01EB"/>
    <w:rsid w:val="007C089F"/>
    <w:rsid w:val="008B55B8"/>
    <w:rsid w:val="00935A56"/>
    <w:rsid w:val="009D681B"/>
    <w:rsid w:val="00A22545"/>
    <w:rsid w:val="00A812D3"/>
    <w:rsid w:val="00BF4CD2"/>
    <w:rsid w:val="00C053C4"/>
    <w:rsid w:val="00C53CA5"/>
    <w:rsid w:val="00CC36A3"/>
    <w:rsid w:val="00CC4A41"/>
    <w:rsid w:val="00CE0AC0"/>
    <w:rsid w:val="00D0330A"/>
    <w:rsid w:val="00D321EE"/>
    <w:rsid w:val="00E71F64"/>
    <w:rsid w:val="00EF70A4"/>
    <w:rsid w:val="00F0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F4C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F4C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F4C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F4C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3D5B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F4C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F4C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F4C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F4C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3D5B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95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6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MTM</Company>
  <LinksUpToDate>false</LinksUpToDate>
  <CharactersWithSpaces>1747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2021-12-16T11:17:00Z</dcterms:created>
  <dcterms:modified xsi:type="dcterms:W3CDTF">2021-12-16T11:47:00Z</dcterms:modified>
</cp:coreProperties>
</file>