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מעבדה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1  -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נושא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פסיקות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חזרה</w:t>
      </w:r>
    </w:p>
    <w:p w:rsidR="00000000" w:rsidDel="00000000" w:rsidP="00000000" w:rsidRDefault="00000000" w:rsidRPr="00000000" w14:paraId="00000003">
      <w:pPr>
        <w:bidi w:val="1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1"/>
        </w:rPr>
        <w:t xml:space="preserve">עליכם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לממש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תחת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DOS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הרוטינה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  "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נעילת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המקלדת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עד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קבלת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סיסמא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long silence_keyboard(char password [] , int size, long  time);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מרגע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לרוטינה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מקסימאלי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שבנויה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אנגליות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) 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לחיצות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המקשים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המקלדת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יתבטלו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תעצור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מזין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שנלחץ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להזין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950720" cy="199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azddz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'1' 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מודפס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silence_keyboard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הוזנה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חוקית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)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שלקח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הוזנה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חוקית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)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תשחזר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פסיקות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וזיכרון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גלובלי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6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6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6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) 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main(){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str[]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"aabbcac"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keyTime = 5;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time = silence_keyboard(str,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(str), keyTime);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"\ntotal time : %ld\n"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, time);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0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b w:val="1"/>
          <w:color w:val="ff0000"/>
          <w:rtl w:val="1"/>
        </w:rPr>
        <w:t xml:space="preserve">הגשה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למודל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עד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לתאריך</w:t>
      </w:r>
      <w:r w:rsidDel="00000000" w:rsidR="00000000" w:rsidRPr="00000000">
        <w:rPr>
          <w:b w:val="1"/>
          <w:color w:val="ff0000"/>
          <w:rtl w:val="1"/>
        </w:rPr>
        <w:t xml:space="preserve"> : 20.3.20 </w:t>
      </w:r>
      <w:r w:rsidDel="00000000" w:rsidR="00000000" w:rsidRPr="00000000">
        <w:rPr>
          <w:b w:val="1"/>
          <w:color w:val="ff0000"/>
          <w:rtl w:val="1"/>
        </w:rPr>
        <w:t xml:space="preserve">ב</w:t>
      </w:r>
      <w:r w:rsidDel="00000000" w:rsidR="00000000" w:rsidRPr="00000000">
        <w:rPr>
          <w:b w:val="1"/>
          <w:color w:val="ff0000"/>
          <w:rtl w:val="1"/>
        </w:rPr>
        <w:t xml:space="preserve"> 23.55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B">
      <w:pPr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בזוגות</w:t>
      </w:r>
      <w:r w:rsidDel="00000000" w:rsidR="00000000" w:rsidRPr="00000000">
        <w:rPr>
          <w:rtl w:val="1"/>
        </w:rPr>
        <w:t xml:space="preserve">) : 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המגישים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!!!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