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A753C" w:rsidRPr="009F6BF7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C4762A">
        <w:rPr>
          <w:rFonts w:cstheme="minorHAnsi"/>
          <w:sz w:val="24"/>
          <w:szCs w:val="24"/>
        </w:rPr>
        <w:t>PES/</w:t>
      </w:r>
      <w:r w:rsidR="00FD33C1" w:rsidRPr="00C4762A">
        <w:rPr>
          <w:rFonts w:cstheme="minorHAnsi"/>
          <w:sz w:val="24"/>
          <w:szCs w:val="24"/>
        </w:rPr>
        <w:t>SH/00</w:t>
      </w:r>
      <w:r w:rsidR="009F6BF7" w:rsidRPr="00C4762A">
        <w:rPr>
          <w:rFonts w:cstheme="minorHAnsi"/>
          <w:sz w:val="24"/>
          <w:szCs w:val="24"/>
        </w:rPr>
        <w:t>4</w:t>
      </w:r>
      <w:r w:rsidR="00FD33C1" w:rsidRPr="00C4762A">
        <w:rPr>
          <w:rFonts w:cstheme="minorHAnsi"/>
          <w:sz w:val="24"/>
          <w:szCs w:val="24"/>
        </w:rPr>
        <w:t>/0</w:t>
      </w:r>
      <w:r w:rsidR="009F6BF7" w:rsidRPr="00C4762A">
        <w:rPr>
          <w:rFonts w:cstheme="minorHAnsi"/>
          <w:sz w:val="24"/>
          <w:szCs w:val="24"/>
        </w:rPr>
        <w:t>4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9B63BA">
        <w:rPr>
          <w:rFonts w:ascii="Tahoma" w:hAnsi="Tahoma" w:cs="Tahoma"/>
          <w:sz w:val="24"/>
          <w:szCs w:val="24"/>
        </w:rPr>
        <w:t>27</w:t>
      </w:r>
      <w:r w:rsidR="00EC3E79" w:rsidRPr="009F6BF7">
        <w:rPr>
          <w:rFonts w:ascii="Tahoma" w:hAnsi="Tahoma" w:cs="Tahoma"/>
          <w:sz w:val="24"/>
          <w:szCs w:val="24"/>
          <w:vertAlign w:val="superscript"/>
        </w:rPr>
        <w:t>th</w:t>
      </w:r>
      <w:r w:rsidR="00EC3E79" w:rsidRPr="009F6BF7">
        <w:rPr>
          <w:rFonts w:ascii="Tahoma" w:hAnsi="Tahoma" w:cs="Tahoma"/>
          <w:sz w:val="24"/>
          <w:szCs w:val="24"/>
        </w:rPr>
        <w:t xml:space="preserve"> </w:t>
      </w:r>
      <w:r w:rsidR="009B63BA">
        <w:rPr>
          <w:rFonts w:ascii="Tahoma" w:hAnsi="Tahoma" w:cs="Tahoma"/>
          <w:sz w:val="24"/>
          <w:szCs w:val="24"/>
        </w:rPr>
        <w:t>May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Pr="00072826">
        <w:rPr>
          <w:rFonts w:ascii="Tahoma" w:hAnsi="Tahoma" w:cs="Tahoma"/>
          <w:b/>
          <w:color w:val="222222"/>
          <w:shd w:val="clear" w:color="auto" w:fill="FFFFFF"/>
        </w:rPr>
        <w:t>Mughals Constructors (Pvt.) Ltd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536144" w:rsidRPr="009F6BF7" w:rsidRDefault="00EC3E79" w:rsidP="00072826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9F6BF7">
        <w:rPr>
          <w:rFonts w:ascii="Tahoma" w:hAnsi="Tahoma" w:cs="Tahoma"/>
          <w:b/>
          <w:sz w:val="28"/>
          <w:szCs w:val="28"/>
          <w:u w:val="single"/>
        </w:rPr>
        <w:t xml:space="preserve">Attn: Mr. Usman </w:t>
      </w:r>
      <w:r w:rsidR="008B427B" w:rsidRPr="009F6BF7">
        <w:rPr>
          <w:rFonts w:ascii="Tahoma" w:hAnsi="Tahoma" w:cs="Tahoma"/>
          <w:b/>
          <w:sz w:val="28"/>
          <w:szCs w:val="28"/>
          <w:u w:val="single"/>
        </w:rPr>
        <w:t>S. Afzal</w:t>
      </w: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9F6BF7">
        <w:rPr>
          <w:rFonts w:ascii="Tahoma" w:hAnsi="Tahoma" w:cs="Tahoma"/>
          <w:b/>
          <w:sz w:val="28"/>
          <w:szCs w:val="24"/>
          <w:u w:val="single"/>
        </w:rPr>
        <w:t xml:space="preserve">Plumbing &amp; Fire Protection System for </w:t>
      </w:r>
      <w:proofErr w:type="spellStart"/>
      <w:r w:rsidRPr="009F6BF7">
        <w:rPr>
          <w:rFonts w:ascii="Tahoma" w:hAnsi="Tahoma" w:cs="Tahoma"/>
          <w:b/>
          <w:sz w:val="28"/>
          <w:szCs w:val="24"/>
          <w:u w:val="single"/>
        </w:rPr>
        <w:t>Saifee</w:t>
      </w:r>
      <w:proofErr w:type="spellEnd"/>
      <w:r w:rsidRPr="009F6BF7">
        <w:rPr>
          <w:rFonts w:ascii="Tahoma" w:hAnsi="Tahoma" w:cs="Tahoma"/>
          <w:b/>
          <w:sz w:val="28"/>
          <w:szCs w:val="24"/>
          <w:u w:val="single"/>
        </w:rPr>
        <w:t xml:space="preserve"> Hospital Karachi.</w:t>
      </w: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Please find attached submittal / Samples for subjected works for your kind </w:t>
      </w:r>
      <w:r w:rsidR="004F714C">
        <w:rPr>
          <w:rFonts w:ascii="Tahoma" w:hAnsi="Tahoma" w:cs="Tahoma"/>
          <w:sz w:val="28"/>
          <w:szCs w:val="24"/>
        </w:rPr>
        <w:t xml:space="preserve">review &amp; </w:t>
      </w:r>
      <w:r w:rsidRPr="009F6BF7">
        <w:rPr>
          <w:rFonts w:ascii="Tahoma" w:hAnsi="Tahoma" w:cs="Tahoma"/>
          <w:sz w:val="28"/>
          <w:szCs w:val="24"/>
        </w:rPr>
        <w:t>approval.</w:t>
      </w: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tbl>
      <w:tblPr>
        <w:tblW w:w="9491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801"/>
        <w:gridCol w:w="1530"/>
        <w:gridCol w:w="1260"/>
      </w:tblGrid>
      <w:tr w:rsidR="009C0B8F" w:rsidRPr="00072826" w:rsidTr="00072826">
        <w:trPr>
          <w:trHeight w:val="548"/>
        </w:trPr>
        <w:tc>
          <w:tcPr>
            <w:tcW w:w="900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S.#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Brochure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Sample</w:t>
            </w:r>
          </w:p>
        </w:tc>
      </w:tr>
      <w:tr w:rsidR="00C92793" w:rsidRPr="00072826" w:rsidTr="00072826">
        <w:trPr>
          <w:trHeight w:val="593"/>
        </w:trPr>
        <w:tc>
          <w:tcPr>
            <w:tcW w:w="900" w:type="dxa"/>
            <w:shd w:val="clear" w:color="auto" w:fill="auto"/>
            <w:vAlign w:val="center"/>
          </w:tcPr>
          <w:p w:rsidR="00C92793" w:rsidRPr="00072826" w:rsidRDefault="00C92793" w:rsidP="00C92793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1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C92793" w:rsidRPr="00072826" w:rsidRDefault="00C92793" w:rsidP="009B63BA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 xml:space="preserve">FIRE PUMP </w:t>
            </w:r>
            <w:r w:rsidR="009B63BA">
              <w:rPr>
                <w:rFonts w:ascii="Tahoma" w:hAnsi="Tahoma" w:cs="Tahoma"/>
                <w:iCs/>
                <w:sz w:val="26"/>
                <w:szCs w:val="26"/>
              </w:rPr>
              <w:t xml:space="preserve">&amp; EQUIPMENT </w:t>
            </w:r>
            <w:r>
              <w:rPr>
                <w:rFonts w:ascii="Tahoma" w:hAnsi="Tahoma" w:cs="Tahoma"/>
                <w:iCs/>
                <w:sz w:val="26"/>
                <w:szCs w:val="26"/>
              </w:rPr>
              <w:t>(</w:t>
            </w:r>
            <w:r w:rsidR="009B63BA">
              <w:rPr>
                <w:rFonts w:ascii="Tahoma" w:hAnsi="Tahoma" w:cs="Tahoma"/>
                <w:iCs/>
                <w:sz w:val="26"/>
                <w:szCs w:val="26"/>
              </w:rPr>
              <w:t>NAFFCO</w:t>
            </w:r>
            <w:r>
              <w:rPr>
                <w:rFonts w:ascii="Tahoma" w:hAnsi="Tahoma" w:cs="Tahoma"/>
                <w:iCs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C92793" w:rsidRPr="00072826" w:rsidRDefault="00C92793" w:rsidP="00C92793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92793" w:rsidRPr="00072826" w:rsidRDefault="00C92793" w:rsidP="00C92793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  <w:tr w:rsidR="009C0B8F" w:rsidRPr="00072826" w:rsidTr="00072826">
        <w:trPr>
          <w:trHeight w:val="476"/>
        </w:trPr>
        <w:tc>
          <w:tcPr>
            <w:tcW w:w="900" w:type="dxa"/>
            <w:shd w:val="clear" w:color="auto" w:fill="auto"/>
            <w:vAlign w:val="center"/>
          </w:tcPr>
          <w:p w:rsidR="009C0B8F" w:rsidRPr="00072826" w:rsidRDefault="009B63BA" w:rsidP="00CF4154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2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9C0B8F" w:rsidRPr="00072826" w:rsidRDefault="00072826" w:rsidP="009B63BA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M.S SCH 40 Seamless Pipes</w:t>
            </w:r>
            <w:r>
              <w:rPr>
                <w:rFonts w:ascii="Tahoma" w:hAnsi="Tahoma" w:cs="Tahoma"/>
                <w:iCs/>
                <w:sz w:val="26"/>
                <w:szCs w:val="26"/>
              </w:rPr>
              <w:t xml:space="preserve"> (</w:t>
            </w:r>
            <w:r w:rsidR="009B63BA">
              <w:rPr>
                <w:rFonts w:ascii="Tahoma" w:hAnsi="Tahoma" w:cs="Tahoma"/>
                <w:iCs/>
                <w:sz w:val="26"/>
                <w:szCs w:val="26"/>
              </w:rPr>
              <w:t>PROTEK</w:t>
            </w:r>
            <w:r w:rsidRPr="00072826">
              <w:rPr>
                <w:rFonts w:ascii="Tahoma" w:hAnsi="Tahoma" w:cs="Tahoma"/>
                <w:iCs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9C0B8F" w:rsidRPr="00072826" w:rsidRDefault="009C0B8F" w:rsidP="009C0B8F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9C0B8F" w:rsidRPr="00072826" w:rsidRDefault="009C0B8F" w:rsidP="009C0B8F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</w:tr>
      <w:tr w:rsidR="009C0B8F" w:rsidRPr="00072826" w:rsidTr="00072826">
        <w:trPr>
          <w:trHeight w:val="530"/>
        </w:trPr>
        <w:tc>
          <w:tcPr>
            <w:tcW w:w="900" w:type="dxa"/>
            <w:shd w:val="clear" w:color="auto" w:fill="auto"/>
            <w:vAlign w:val="center"/>
          </w:tcPr>
          <w:p w:rsidR="009C0B8F" w:rsidRPr="00072826" w:rsidRDefault="009B63BA" w:rsidP="00CF4154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3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9C0B8F" w:rsidRPr="00072826" w:rsidRDefault="00072826" w:rsidP="00072826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 xml:space="preserve">PLUMBING </w:t>
            </w:r>
            <w:r w:rsidRPr="00072826">
              <w:rPr>
                <w:rFonts w:ascii="Tahoma" w:hAnsi="Tahoma" w:cs="Tahoma"/>
                <w:iCs/>
                <w:sz w:val="26"/>
                <w:szCs w:val="26"/>
              </w:rPr>
              <w:t>VALVES (GALA)</w:t>
            </w:r>
          </w:p>
        </w:tc>
        <w:tc>
          <w:tcPr>
            <w:tcW w:w="1530" w:type="dxa"/>
            <w:vAlign w:val="center"/>
          </w:tcPr>
          <w:p w:rsidR="009C0B8F" w:rsidRPr="00072826" w:rsidRDefault="009C0B8F" w:rsidP="009C0B8F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9C0B8F" w:rsidRPr="00072826" w:rsidRDefault="009C0B8F" w:rsidP="00CF4154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  <w:tr w:rsidR="00072826" w:rsidRPr="00072826" w:rsidTr="00072826">
        <w:trPr>
          <w:trHeight w:val="575"/>
        </w:trPr>
        <w:tc>
          <w:tcPr>
            <w:tcW w:w="900" w:type="dxa"/>
            <w:shd w:val="clear" w:color="auto" w:fill="auto"/>
            <w:vAlign w:val="center"/>
          </w:tcPr>
          <w:p w:rsidR="00072826" w:rsidRPr="00072826" w:rsidRDefault="00072826" w:rsidP="009B63BA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 xml:space="preserve">   </w:t>
            </w:r>
            <w:r w:rsidR="009B63BA">
              <w:rPr>
                <w:rFonts w:ascii="Tahoma" w:hAnsi="Tahoma" w:cs="Tahoma"/>
                <w:iCs/>
                <w:sz w:val="26"/>
                <w:szCs w:val="26"/>
              </w:rPr>
              <w:t>4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072826" w:rsidRPr="00072826" w:rsidRDefault="00072826" w:rsidP="009B63BA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PPRC Pipes (</w:t>
            </w:r>
            <w:r w:rsidR="009B63BA">
              <w:rPr>
                <w:rFonts w:ascii="Tahoma" w:hAnsi="Tahoma" w:cs="Tahoma"/>
                <w:iCs/>
                <w:sz w:val="26"/>
                <w:szCs w:val="26"/>
              </w:rPr>
              <w:t>THERMOLINE</w:t>
            </w:r>
            <w:r>
              <w:rPr>
                <w:rFonts w:ascii="Tahoma" w:hAnsi="Tahoma" w:cs="Tahoma"/>
                <w:iCs/>
                <w:sz w:val="26"/>
                <w:szCs w:val="26"/>
              </w:rPr>
              <w:t xml:space="preserve"> </w:t>
            </w:r>
            <w:r w:rsidRPr="00072826">
              <w:rPr>
                <w:rFonts w:ascii="Tahoma" w:hAnsi="Tahoma" w:cs="Tahoma"/>
                <w:iCs/>
                <w:sz w:val="26"/>
                <w:szCs w:val="26"/>
              </w:rPr>
              <w:t>DADEX)</w:t>
            </w:r>
          </w:p>
        </w:tc>
        <w:tc>
          <w:tcPr>
            <w:tcW w:w="1530" w:type="dxa"/>
            <w:vAlign w:val="center"/>
          </w:tcPr>
          <w:p w:rsidR="00072826" w:rsidRPr="00072826" w:rsidRDefault="00072826" w:rsidP="00072826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72826" w:rsidRPr="00072826" w:rsidRDefault="00072826" w:rsidP="00072826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</w:tr>
      <w:tr w:rsidR="009B63BA" w:rsidRPr="00072826" w:rsidTr="00072826">
        <w:trPr>
          <w:trHeight w:val="620"/>
        </w:trPr>
        <w:tc>
          <w:tcPr>
            <w:tcW w:w="900" w:type="dxa"/>
            <w:shd w:val="clear" w:color="auto" w:fill="auto"/>
            <w:vAlign w:val="center"/>
          </w:tcPr>
          <w:p w:rsidR="009B63BA" w:rsidRPr="00072826" w:rsidRDefault="009B63BA" w:rsidP="009B63BA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5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9B63BA" w:rsidRPr="00072826" w:rsidRDefault="009B63BA" w:rsidP="009B63BA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UPVC Pipes (</w:t>
            </w:r>
            <w:r>
              <w:rPr>
                <w:rFonts w:ascii="Tahoma" w:hAnsi="Tahoma" w:cs="Tahoma"/>
                <w:iCs/>
                <w:sz w:val="26"/>
                <w:szCs w:val="26"/>
              </w:rPr>
              <w:t>STEELEX</w:t>
            </w:r>
            <w:r w:rsidRPr="00072826">
              <w:rPr>
                <w:rFonts w:ascii="Tahoma" w:hAnsi="Tahoma" w:cs="Tahoma"/>
                <w:iCs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9B63BA" w:rsidRPr="00072826" w:rsidRDefault="009B63BA" w:rsidP="009B63BA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9B63BA" w:rsidRPr="00072826" w:rsidRDefault="009B63BA" w:rsidP="009B63BA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</w:tbl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193A63"/>
    <w:rsid w:val="001A5D65"/>
    <w:rsid w:val="001A753C"/>
    <w:rsid w:val="001F7053"/>
    <w:rsid w:val="00223191"/>
    <w:rsid w:val="00275235"/>
    <w:rsid w:val="003C08D2"/>
    <w:rsid w:val="00480039"/>
    <w:rsid w:val="004F714C"/>
    <w:rsid w:val="00501D5A"/>
    <w:rsid w:val="0053030D"/>
    <w:rsid w:val="00536144"/>
    <w:rsid w:val="00601177"/>
    <w:rsid w:val="006E7214"/>
    <w:rsid w:val="008B427B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C12B4"/>
    <w:rsid w:val="00DC5848"/>
    <w:rsid w:val="00DF4E40"/>
    <w:rsid w:val="00E8393B"/>
    <w:rsid w:val="00EC3E79"/>
    <w:rsid w:val="00F04AF4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7</cp:revision>
  <cp:lastPrinted>2022-05-27T07:34:00Z</cp:lastPrinted>
  <dcterms:created xsi:type="dcterms:W3CDTF">2022-05-24T07:19:00Z</dcterms:created>
  <dcterms:modified xsi:type="dcterms:W3CDTF">2022-05-27T08:11:00Z</dcterms:modified>
</cp:coreProperties>
</file>