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0E9D" w14:textId="393624B5" w:rsidR="00D35B92" w:rsidRPr="002976AD" w:rsidRDefault="001500FA" w:rsidP="001500FA">
      <w:pPr>
        <w:jc w:val="center"/>
        <w:rPr>
          <w:rFonts w:ascii="Times New Roman" w:hAnsi="Times New Roman" w:cs="Times New Roman"/>
          <w:b/>
          <w:bCs/>
          <w:sz w:val="28"/>
          <w:szCs w:val="28"/>
          <w:u w:val="single"/>
        </w:rPr>
      </w:pPr>
      <w:r w:rsidRPr="002976AD">
        <w:rPr>
          <w:rFonts w:ascii="Times New Roman" w:hAnsi="Times New Roman" w:cs="Times New Roman"/>
          <w:b/>
          <w:bCs/>
          <w:sz w:val="28"/>
          <w:szCs w:val="28"/>
          <w:u w:val="single"/>
        </w:rPr>
        <w:t>RFP</w:t>
      </w:r>
      <w:r w:rsidR="00D35B92" w:rsidRPr="002976AD">
        <w:rPr>
          <w:rFonts w:ascii="Times New Roman" w:hAnsi="Times New Roman" w:cs="Times New Roman"/>
          <w:b/>
          <w:bCs/>
          <w:sz w:val="28"/>
          <w:szCs w:val="28"/>
          <w:u w:val="single"/>
        </w:rPr>
        <w:t xml:space="preserve"> - General Conditions</w:t>
      </w:r>
    </w:p>
    <w:p w14:paraId="210A5229" w14:textId="77777777" w:rsidR="00D35B92" w:rsidRPr="00182419" w:rsidRDefault="00D35B92" w:rsidP="00D35B92">
      <w:pPr>
        <w:pStyle w:val="ListParagraph"/>
        <w:spacing w:line="276" w:lineRule="auto"/>
        <w:ind w:left="360"/>
        <w:jc w:val="both"/>
        <w:rPr>
          <w:rFonts w:ascii="Times New Roman" w:hAnsi="Times New Roman" w:cs="Times New Roman"/>
          <w:b/>
          <w:bCs/>
        </w:rPr>
      </w:pPr>
    </w:p>
    <w:p w14:paraId="08710104" w14:textId="77777777" w:rsidR="006A4A68" w:rsidRPr="00182419" w:rsidRDefault="006A4A68" w:rsidP="006A4A68">
      <w:pPr>
        <w:pStyle w:val="ListParagraph"/>
        <w:numPr>
          <w:ilvl w:val="0"/>
          <w:numId w:val="3"/>
        </w:numPr>
        <w:spacing w:line="276" w:lineRule="auto"/>
        <w:jc w:val="both"/>
        <w:rPr>
          <w:rFonts w:ascii="Times New Roman" w:hAnsi="Times New Roman" w:cs="Times New Roman"/>
          <w:b/>
          <w:bCs/>
        </w:rPr>
      </w:pPr>
      <w:r w:rsidRPr="00182419">
        <w:rPr>
          <w:rFonts w:ascii="Times New Roman" w:hAnsi="Times New Roman" w:cs="Times New Roman"/>
          <w:b/>
          <w:bCs/>
        </w:rPr>
        <w:t>DEFINITIONS</w:t>
      </w:r>
    </w:p>
    <w:p w14:paraId="7240B28B" w14:textId="53D885F4" w:rsidR="006A4A68" w:rsidRPr="00182419" w:rsidRDefault="00F670B1" w:rsidP="006A4A68">
      <w:pPr>
        <w:pStyle w:val="00Body"/>
        <w:spacing w:before="0" w:after="0" w:line="240" w:lineRule="auto"/>
        <w:ind w:left="360"/>
        <w:rPr>
          <w:rFonts w:ascii="Times New Roman" w:hAnsi="Times New Roman"/>
          <w:sz w:val="22"/>
          <w:szCs w:val="22"/>
        </w:rPr>
      </w:pPr>
      <w:r w:rsidRPr="00182419">
        <w:rPr>
          <w:rFonts w:ascii="Times New Roman" w:hAnsi="Times New Roman"/>
          <w:b/>
          <w:bCs/>
          <w:sz w:val="22"/>
          <w:szCs w:val="22"/>
        </w:rPr>
        <w:t>“</w:t>
      </w:r>
      <w:r w:rsidR="006A4A68" w:rsidRPr="00182419">
        <w:rPr>
          <w:rFonts w:ascii="Times New Roman" w:hAnsi="Times New Roman"/>
          <w:b/>
          <w:bCs/>
          <w:sz w:val="22"/>
          <w:szCs w:val="22"/>
        </w:rPr>
        <w:t>Bid</w:t>
      </w:r>
      <w:r w:rsidRPr="00182419">
        <w:rPr>
          <w:rFonts w:ascii="Times New Roman" w:hAnsi="Times New Roman"/>
          <w:b/>
          <w:bCs/>
          <w:sz w:val="22"/>
          <w:szCs w:val="22"/>
        </w:rPr>
        <w:t>”</w:t>
      </w:r>
      <w:r w:rsidR="006A4A68" w:rsidRPr="00182419">
        <w:rPr>
          <w:rFonts w:ascii="Times New Roman" w:hAnsi="Times New Roman"/>
          <w:sz w:val="22"/>
          <w:szCs w:val="22"/>
        </w:rPr>
        <w:t xml:space="preserve"> </w:t>
      </w:r>
      <w:r w:rsidR="00475CBD" w:rsidRPr="00182419">
        <w:rPr>
          <w:rFonts w:ascii="Times New Roman" w:hAnsi="Times New Roman"/>
          <w:sz w:val="22"/>
          <w:szCs w:val="22"/>
        </w:rPr>
        <w:t xml:space="preserve">shall mean </w:t>
      </w:r>
      <w:r w:rsidR="006A4A68" w:rsidRPr="00182419">
        <w:rPr>
          <w:rFonts w:ascii="Times New Roman" w:hAnsi="Times New Roman"/>
          <w:sz w:val="22"/>
          <w:szCs w:val="22"/>
        </w:rPr>
        <w:t xml:space="preserve"> </w:t>
      </w:r>
      <w:r w:rsidR="00087AF0" w:rsidRPr="00182419">
        <w:rPr>
          <w:rFonts w:ascii="Times New Roman" w:hAnsi="Times New Roman"/>
          <w:sz w:val="22"/>
          <w:szCs w:val="22"/>
        </w:rPr>
        <w:t xml:space="preserve">the </w:t>
      </w:r>
      <w:r w:rsidR="006A4A68" w:rsidRPr="00182419">
        <w:rPr>
          <w:rFonts w:ascii="Times New Roman" w:hAnsi="Times New Roman"/>
          <w:sz w:val="22"/>
          <w:szCs w:val="22"/>
        </w:rPr>
        <w:t>document submitted in response to this RFP</w:t>
      </w:r>
      <w:r w:rsidR="001B2010">
        <w:rPr>
          <w:rFonts w:ascii="Times New Roman" w:hAnsi="Times New Roman"/>
          <w:sz w:val="22"/>
          <w:szCs w:val="22"/>
        </w:rPr>
        <w:t>,</w:t>
      </w:r>
      <w:r w:rsidR="006A4A68" w:rsidRPr="00182419">
        <w:rPr>
          <w:rFonts w:ascii="Times New Roman" w:hAnsi="Times New Roman"/>
          <w:sz w:val="22"/>
          <w:szCs w:val="22"/>
        </w:rPr>
        <w:t xml:space="preserve"> by a person, consultant, firm, company, or an organization expressing their willingness to provide goods or services in accordance with the RFP, at the price set out in their Bid.</w:t>
      </w:r>
    </w:p>
    <w:p w14:paraId="370E7243" w14:textId="77777777" w:rsidR="006A4A68" w:rsidRPr="00182419" w:rsidRDefault="006A4A68" w:rsidP="006A4A68">
      <w:pPr>
        <w:pStyle w:val="00Body"/>
        <w:spacing w:before="0" w:after="0" w:line="240" w:lineRule="auto"/>
        <w:rPr>
          <w:rFonts w:ascii="Times New Roman" w:hAnsi="Times New Roman"/>
          <w:sz w:val="22"/>
          <w:szCs w:val="22"/>
        </w:rPr>
      </w:pPr>
    </w:p>
    <w:p w14:paraId="4042403E" w14:textId="11B25D46" w:rsidR="006A4A68" w:rsidRPr="00182419" w:rsidRDefault="00F670B1" w:rsidP="006A4A68">
      <w:pPr>
        <w:pStyle w:val="00Body"/>
        <w:spacing w:before="0" w:after="0" w:line="240" w:lineRule="auto"/>
        <w:ind w:left="360"/>
        <w:rPr>
          <w:rFonts w:ascii="Times New Roman" w:hAnsi="Times New Roman"/>
          <w:sz w:val="22"/>
          <w:szCs w:val="22"/>
        </w:rPr>
      </w:pPr>
      <w:r w:rsidRPr="00182419">
        <w:rPr>
          <w:rFonts w:ascii="Times New Roman" w:hAnsi="Times New Roman"/>
          <w:b/>
          <w:bCs/>
          <w:sz w:val="22"/>
          <w:szCs w:val="22"/>
        </w:rPr>
        <w:t>“</w:t>
      </w:r>
      <w:r w:rsidR="006A4A68" w:rsidRPr="00182419">
        <w:rPr>
          <w:rFonts w:ascii="Times New Roman" w:hAnsi="Times New Roman"/>
          <w:b/>
          <w:bCs/>
          <w:sz w:val="22"/>
          <w:szCs w:val="22"/>
        </w:rPr>
        <w:t>Bidder</w:t>
      </w:r>
      <w:r w:rsidRPr="00182419">
        <w:rPr>
          <w:rFonts w:ascii="Times New Roman" w:hAnsi="Times New Roman"/>
          <w:b/>
          <w:bCs/>
          <w:sz w:val="22"/>
          <w:szCs w:val="22"/>
        </w:rPr>
        <w:t>”</w:t>
      </w:r>
      <w:r w:rsidR="006A4A68" w:rsidRPr="00182419">
        <w:rPr>
          <w:rFonts w:ascii="Times New Roman" w:hAnsi="Times New Roman"/>
          <w:sz w:val="22"/>
          <w:szCs w:val="22"/>
        </w:rPr>
        <w:t xml:space="preserve"> </w:t>
      </w:r>
      <w:r w:rsidR="00475CBD" w:rsidRPr="00182419">
        <w:rPr>
          <w:rFonts w:ascii="Times New Roman" w:hAnsi="Times New Roman"/>
          <w:sz w:val="22"/>
          <w:szCs w:val="22"/>
        </w:rPr>
        <w:t xml:space="preserve">shall mean </w:t>
      </w:r>
      <w:r w:rsidR="006A4A68" w:rsidRPr="00182419">
        <w:rPr>
          <w:rFonts w:ascii="Times New Roman" w:hAnsi="Times New Roman"/>
          <w:sz w:val="22"/>
          <w:szCs w:val="22"/>
        </w:rPr>
        <w:t xml:space="preserve"> a person, consultant, firm, company, or an organization who is qualified to submit the Bid.</w:t>
      </w:r>
    </w:p>
    <w:p w14:paraId="48A76470" w14:textId="77777777" w:rsidR="006A4A68" w:rsidRPr="00182419" w:rsidRDefault="006A4A68" w:rsidP="006A4A68">
      <w:pPr>
        <w:pStyle w:val="00Body"/>
        <w:spacing w:before="0" w:after="0" w:line="240" w:lineRule="auto"/>
        <w:rPr>
          <w:rFonts w:ascii="Times New Roman" w:hAnsi="Times New Roman"/>
          <w:sz w:val="22"/>
          <w:szCs w:val="22"/>
        </w:rPr>
      </w:pPr>
    </w:p>
    <w:p w14:paraId="58C4F554" w14:textId="02B105AC" w:rsidR="006A4A68" w:rsidRDefault="00F670B1" w:rsidP="006A4A68">
      <w:pPr>
        <w:spacing w:after="0"/>
        <w:ind w:left="360"/>
        <w:jc w:val="both"/>
        <w:rPr>
          <w:rFonts w:ascii="Times New Roman" w:hAnsi="Times New Roman" w:cs="Times New Roman"/>
        </w:rPr>
      </w:pPr>
      <w:r w:rsidRPr="00182419">
        <w:rPr>
          <w:rFonts w:ascii="Times New Roman" w:hAnsi="Times New Roman" w:cs="Times New Roman"/>
          <w:b/>
          <w:bCs/>
        </w:rPr>
        <w:t>“</w:t>
      </w:r>
      <w:r w:rsidR="006A4A68" w:rsidRPr="00182419">
        <w:rPr>
          <w:rFonts w:ascii="Times New Roman" w:hAnsi="Times New Roman" w:cs="Times New Roman"/>
          <w:b/>
          <w:bCs/>
        </w:rPr>
        <w:t>Bidding Process</w:t>
      </w:r>
      <w:r w:rsidRPr="00182419">
        <w:rPr>
          <w:rFonts w:ascii="Times New Roman" w:hAnsi="Times New Roman" w:cs="Times New Roman"/>
          <w:b/>
          <w:bCs/>
        </w:rPr>
        <w:t>”</w:t>
      </w:r>
      <w:r w:rsidR="006A4A68" w:rsidRPr="00182419">
        <w:rPr>
          <w:rFonts w:ascii="Times New Roman" w:hAnsi="Times New Roman" w:cs="Times New Roman"/>
        </w:rPr>
        <w:t xml:space="preserve"> </w:t>
      </w:r>
      <w:r w:rsidR="00475CBD" w:rsidRPr="00182419">
        <w:rPr>
          <w:rFonts w:ascii="Times New Roman" w:hAnsi="Times New Roman" w:cs="Times New Roman"/>
        </w:rPr>
        <w:t xml:space="preserve">shall mean </w:t>
      </w:r>
      <w:r w:rsidR="006A4A68" w:rsidRPr="00182419">
        <w:rPr>
          <w:rFonts w:ascii="Times New Roman" w:hAnsi="Times New Roman" w:cs="Times New Roman"/>
        </w:rPr>
        <w:t xml:space="preserve">the procedure under which sealed bids are invited, received, opened, examined, and evaluated by the Inquirer for the purpose of awarding the </w:t>
      </w:r>
      <w:r w:rsidR="00D7627E">
        <w:rPr>
          <w:rFonts w:ascii="Times New Roman" w:hAnsi="Times New Roman" w:cs="Times New Roman"/>
        </w:rPr>
        <w:t>C</w:t>
      </w:r>
      <w:r w:rsidR="006A4A68" w:rsidRPr="00182419">
        <w:rPr>
          <w:rFonts w:ascii="Times New Roman" w:hAnsi="Times New Roman" w:cs="Times New Roman"/>
        </w:rPr>
        <w:t>ontract to the successful Bidder.</w:t>
      </w:r>
    </w:p>
    <w:p w14:paraId="08D15F53" w14:textId="1468D8E7" w:rsidR="006420E2" w:rsidRDefault="006420E2" w:rsidP="006A4A68">
      <w:pPr>
        <w:spacing w:after="0"/>
        <w:ind w:left="360"/>
        <w:jc w:val="both"/>
        <w:rPr>
          <w:rFonts w:ascii="Times New Roman" w:hAnsi="Times New Roman" w:cs="Times New Roman"/>
        </w:rPr>
      </w:pPr>
    </w:p>
    <w:p w14:paraId="1555DA7B" w14:textId="679BBAD3" w:rsidR="006420E2" w:rsidRPr="00182419" w:rsidRDefault="006420E2" w:rsidP="006A4A68">
      <w:pPr>
        <w:spacing w:after="0"/>
        <w:ind w:left="360"/>
        <w:jc w:val="both"/>
        <w:rPr>
          <w:rFonts w:ascii="Times New Roman" w:hAnsi="Times New Roman" w:cs="Times New Roman"/>
        </w:rPr>
      </w:pPr>
      <w:r>
        <w:rPr>
          <w:rFonts w:ascii="Times New Roman" w:hAnsi="Times New Roman" w:cs="Times New Roman"/>
        </w:rPr>
        <w:t>“</w:t>
      </w:r>
      <w:r w:rsidRPr="006420E2">
        <w:rPr>
          <w:rFonts w:ascii="Times New Roman" w:hAnsi="Times New Roman" w:cs="Times New Roman"/>
          <w:b/>
          <w:bCs/>
        </w:rPr>
        <w:t>Bid Submission Deadline</w:t>
      </w:r>
      <w:r>
        <w:rPr>
          <w:rFonts w:ascii="Times New Roman" w:hAnsi="Times New Roman" w:cs="Times New Roman"/>
        </w:rPr>
        <w:t>” shall mean the date and time specified in the RFP as the deadline for submission of bids thereunder.</w:t>
      </w:r>
    </w:p>
    <w:p w14:paraId="17046CC9" w14:textId="77777777" w:rsidR="006A4A68" w:rsidRPr="00182419" w:rsidRDefault="006A4A68" w:rsidP="006A4A68">
      <w:pPr>
        <w:spacing w:after="0"/>
        <w:jc w:val="both"/>
        <w:rPr>
          <w:rFonts w:ascii="Times New Roman" w:hAnsi="Times New Roman" w:cs="Times New Roman"/>
        </w:rPr>
      </w:pPr>
    </w:p>
    <w:p w14:paraId="4EB5494A" w14:textId="06E4A3F9" w:rsidR="001434C2" w:rsidRDefault="00F670B1" w:rsidP="001434C2">
      <w:pPr>
        <w:ind w:left="360"/>
        <w:jc w:val="both"/>
        <w:rPr>
          <w:rFonts w:ascii="Times New Roman" w:hAnsi="Times New Roman" w:cs="Times New Roman"/>
        </w:rPr>
      </w:pPr>
      <w:r w:rsidRPr="00182419">
        <w:rPr>
          <w:rFonts w:ascii="Times New Roman" w:hAnsi="Times New Roman" w:cs="Times New Roman"/>
          <w:b/>
          <w:bCs/>
        </w:rPr>
        <w:t>“</w:t>
      </w:r>
      <w:r w:rsidR="006A4A68" w:rsidRPr="00182419">
        <w:rPr>
          <w:rFonts w:ascii="Times New Roman" w:hAnsi="Times New Roman" w:cs="Times New Roman"/>
          <w:b/>
          <w:bCs/>
        </w:rPr>
        <w:t>Contract</w:t>
      </w:r>
      <w:r w:rsidRPr="00182419">
        <w:rPr>
          <w:rFonts w:ascii="Times New Roman" w:hAnsi="Times New Roman" w:cs="Times New Roman"/>
          <w:b/>
          <w:bCs/>
        </w:rPr>
        <w:t>”</w:t>
      </w:r>
      <w:r w:rsidR="006A4A68" w:rsidRPr="00182419">
        <w:rPr>
          <w:rFonts w:ascii="Times New Roman" w:hAnsi="Times New Roman" w:cs="Times New Roman"/>
        </w:rPr>
        <w:t xml:space="preserve"> </w:t>
      </w:r>
      <w:r w:rsidR="00C31C85" w:rsidRPr="00182419">
        <w:rPr>
          <w:rFonts w:ascii="Times New Roman" w:hAnsi="Times New Roman" w:cs="Times New Roman"/>
        </w:rPr>
        <w:t xml:space="preserve">shall mean </w:t>
      </w:r>
      <w:r w:rsidR="006A4A68" w:rsidRPr="00182419">
        <w:rPr>
          <w:rFonts w:ascii="Times New Roman" w:hAnsi="Times New Roman" w:cs="Times New Roman"/>
        </w:rPr>
        <w:t xml:space="preserve"> a</w:t>
      </w:r>
      <w:r w:rsidR="00842CCD" w:rsidRPr="00182419">
        <w:rPr>
          <w:rFonts w:ascii="Times New Roman" w:hAnsi="Times New Roman" w:cs="Times New Roman"/>
        </w:rPr>
        <w:t xml:space="preserve"> </w:t>
      </w:r>
      <w:r w:rsidR="00475CBD" w:rsidRPr="00182419">
        <w:rPr>
          <w:rFonts w:ascii="Times New Roman" w:hAnsi="Times New Roman" w:cs="Times New Roman"/>
        </w:rPr>
        <w:t xml:space="preserve">written </w:t>
      </w:r>
      <w:r w:rsidR="006A4A68" w:rsidRPr="00182419">
        <w:rPr>
          <w:rFonts w:ascii="Times New Roman" w:hAnsi="Times New Roman" w:cs="Times New Roman"/>
        </w:rPr>
        <w:t xml:space="preserve"> agreement signed between the Inquirer and the selected Bidder setting out the terms and conditions of the engagement</w:t>
      </w:r>
      <w:r w:rsidR="00D7627E">
        <w:rPr>
          <w:rFonts w:ascii="Times New Roman" w:hAnsi="Times New Roman" w:cs="Times New Roman"/>
        </w:rPr>
        <w:t>.</w:t>
      </w:r>
    </w:p>
    <w:p w14:paraId="2940C046" w14:textId="7B95A8C9" w:rsidR="00475CBD" w:rsidRPr="00182419" w:rsidRDefault="001434C2" w:rsidP="001434C2">
      <w:pPr>
        <w:ind w:left="360"/>
        <w:jc w:val="both"/>
        <w:rPr>
          <w:rFonts w:ascii="Times New Roman" w:hAnsi="Times New Roman" w:cs="Times New Roman"/>
          <w:b/>
          <w:bCs/>
        </w:rPr>
      </w:pPr>
      <w:r>
        <w:rPr>
          <w:rFonts w:ascii="Times New Roman" w:hAnsi="Times New Roman" w:cs="Times New Roman"/>
          <w:b/>
          <w:bCs/>
        </w:rPr>
        <w:t>“</w:t>
      </w:r>
      <w:r w:rsidR="006D35A7" w:rsidRPr="00182419">
        <w:rPr>
          <w:rFonts w:ascii="Times New Roman" w:hAnsi="Times New Roman" w:cs="Times New Roman"/>
          <w:b/>
          <w:bCs/>
        </w:rPr>
        <w:t>Company</w:t>
      </w:r>
      <w:r w:rsidR="00F670B1" w:rsidRPr="00182419">
        <w:rPr>
          <w:rFonts w:ascii="Times New Roman" w:hAnsi="Times New Roman" w:cs="Times New Roman"/>
          <w:b/>
          <w:bCs/>
        </w:rPr>
        <w:t>”</w:t>
      </w:r>
      <w:r>
        <w:rPr>
          <w:rFonts w:ascii="Times New Roman" w:hAnsi="Times New Roman" w:cs="Times New Roman"/>
          <w:b/>
          <w:bCs/>
        </w:rPr>
        <w:t xml:space="preserve"> or “Inquirer”</w:t>
      </w:r>
      <w:r w:rsidR="006D35A7" w:rsidRPr="00182419">
        <w:rPr>
          <w:rFonts w:ascii="Times New Roman" w:hAnsi="Times New Roman" w:cs="Times New Roman"/>
          <w:b/>
          <w:bCs/>
        </w:rPr>
        <w:t xml:space="preserve"> </w:t>
      </w:r>
      <w:r w:rsidR="00C31C85" w:rsidRPr="00182419">
        <w:rPr>
          <w:rFonts w:ascii="Times New Roman" w:hAnsi="Times New Roman" w:cs="Times New Roman"/>
        </w:rPr>
        <w:t xml:space="preserve">shall </w:t>
      </w:r>
      <w:r w:rsidR="00BD3735">
        <w:rPr>
          <w:rFonts w:ascii="Times New Roman" w:hAnsi="Times New Roman" w:cs="Times New Roman"/>
        </w:rPr>
        <w:t>have the meaning as defined in RFP.</w:t>
      </w:r>
      <w:r w:rsidR="00C31C85" w:rsidRPr="00182419">
        <w:rPr>
          <w:rFonts w:ascii="Times New Roman" w:hAnsi="Times New Roman" w:cs="Times New Roman"/>
          <w:b/>
          <w:bCs/>
        </w:rPr>
        <w:t xml:space="preserve"> </w:t>
      </w:r>
      <w:r w:rsidR="00475CBD" w:rsidRPr="00182419">
        <w:rPr>
          <w:rFonts w:ascii="Times New Roman" w:hAnsi="Times New Roman" w:cs="Times New Roman"/>
          <w:b/>
          <w:bCs/>
        </w:rPr>
        <w:t xml:space="preserve"> </w:t>
      </w:r>
    </w:p>
    <w:p w14:paraId="022AA038" w14:textId="06F99C3C" w:rsidR="00F670B1" w:rsidRPr="00182419" w:rsidRDefault="00F670B1" w:rsidP="00F670B1">
      <w:pPr>
        <w:ind w:left="360"/>
        <w:jc w:val="both"/>
        <w:rPr>
          <w:rFonts w:ascii="Times New Roman" w:hAnsi="Times New Roman" w:cs="Times New Roman"/>
          <w:b/>
          <w:bCs/>
        </w:rPr>
      </w:pPr>
      <w:r w:rsidRPr="00182419">
        <w:rPr>
          <w:rFonts w:ascii="Times New Roman" w:hAnsi="Times New Roman" w:cs="Times New Roman"/>
          <w:b/>
          <w:bCs/>
        </w:rPr>
        <w:t>“Proposal”</w:t>
      </w:r>
      <w:r w:rsidRPr="00182419">
        <w:rPr>
          <w:rFonts w:ascii="Times New Roman" w:hAnsi="Times New Roman" w:cs="Times New Roman"/>
        </w:rPr>
        <w:t xml:space="preserve"> shall mean the written proposal submitted by the Bidder to the Inquirer, along with the Bid</w:t>
      </w:r>
      <w:r w:rsidR="00D7627E">
        <w:rPr>
          <w:rFonts w:ascii="Times New Roman" w:hAnsi="Times New Roman" w:cs="Times New Roman"/>
        </w:rPr>
        <w:t>.</w:t>
      </w:r>
    </w:p>
    <w:p w14:paraId="1D094A38" w14:textId="0C733A56" w:rsidR="006A4A68" w:rsidRPr="00182419" w:rsidRDefault="000E407A" w:rsidP="00954CF8">
      <w:pPr>
        <w:ind w:firstLine="360"/>
        <w:jc w:val="both"/>
        <w:rPr>
          <w:rFonts w:ascii="Times New Roman" w:hAnsi="Times New Roman" w:cs="Times New Roman"/>
        </w:rPr>
      </w:pPr>
      <w:r w:rsidRPr="00182419">
        <w:rPr>
          <w:rFonts w:ascii="Times New Roman" w:hAnsi="Times New Roman" w:cs="Times New Roman"/>
          <w:b/>
          <w:bCs/>
        </w:rPr>
        <w:t>“</w:t>
      </w:r>
      <w:r w:rsidR="006A4A68" w:rsidRPr="00182419">
        <w:rPr>
          <w:rFonts w:ascii="Times New Roman" w:hAnsi="Times New Roman" w:cs="Times New Roman"/>
          <w:b/>
          <w:bCs/>
        </w:rPr>
        <w:t>RFP</w:t>
      </w:r>
      <w:r w:rsidRPr="00182419">
        <w:rPr>
          <w:rFonts w:ascii="Times New Roman" w:hAnsi="Times New Roman" w:cs="Times New Roman"/>
          <w:b/>
          <w:bCs/>
        </w:rPr>
        <w:t>”</w:t>
      </w:r>
      <w:r w:rsidR="006A4A68" w:rsidRPr="00182419">
        <w:rPr>
          <w:rFonts w:ascii="Times New Roman" w:hAnsi="Times New Roman" w:cs="Times New Roman"/>
          <w:b/>
          <w:bCs/>
        </w:rPr>
        <w:t xml:space="preserve"> </w:t>
      </w:r>
      <w:r w:rsidR="00C31C85" w:rsidRPr="00182419">
        <w:rPr>
          <w:rFonts w:ascii="Times New Roman" w:hAnsi="Times New Roman" w:cs="Times New Roman"/>
        </w:rPr>
        <w:t>shall mean</w:t>
      </w:r>
      <w:r w:rsidR="00C31C85" w:rsidRPr="00182419">
        <w:rPr>
          <w:rFonts w:ascii="Times New Roman" w:hAnsi="Times New Roman" w:cs="Times New Roman"/>
          <w:b/>
          <w:bCs/>
        </w:rPr>
        <w:t xml:space="preserve"> </w:t>
      </w:r>
      <w:r w:rsidR="006A4A68" w:rsidRPr="00182419">
        <w:rPr>
          <w:rFonts w:ascii="Times New Roman" w:hAnsi="Times New Roman" w:cs="Times New Roman"/>
        </w:rPr>
        <w:t xml:space="preserve"> this Request for Proposal</w:t>
      </w:r>
      <w:r w:rsidR="00542C69" w:rsidRPr="00182419">
        <w:rPr>
          <w:rFonts w:ascii="Times New Roman" w:hAnsi="Times New Roman" w:cs="Times New Roman"/>
        </w:rPr>
        <w:t>.</w:t>
      </w:r>
    </w:p>
    <w:p w14:paraId="65AF4DBA" w14:textId="1F3FCE08" w:rsidR="00383DEF" w:rsidRDefault="00383DEF" w:rsidP="00C57CC4">
      <w:pPr>
        <w:ind w:left="284"/>
        <w:jc w:val="both"/>
        <w:rPr>
          <w:rFonts w:ascii="Times New Roman" w:hAnsi="Times New Roman" w:cs="Times New Roman"/>
        </w:rPr>
      </w:pPr>
      <w:r w:rsidRPr="00182419">
        <w:rPr>
          <w:rFonts w:ascii="Times New Roman" w:hAnsi="Times New Roman" w:cs="Times New Roman"/>
        </w:rPr>
        <w:t>“</w:t>
      </w:r>
      <w:r w:rsidRPr="00C57CC4">
        <w:rPr>
          <w:rFonts w:ascii="Times New Roman" w:hAnsi="Times New Roman" w:cs="Times New Roman"/>
          <w:b/>
          <w:bCs/>
        </w:rPr>
        <w:t>RFP Documents</w:t>
      </w:r>
      <w:r w:rsidRPr="00182419">
        <w:rPr>
          <w:rFonts w:ascii="Times New Roman" w:hAnsi="Times New Roman" w:cs="Times New Roman"/>
        </w:rPr>
        <w:t xml:space="preserve">” shall mean the set of documents attached as Annexures to the RFP, </w:t>
      </w:r>
      <w:r w:rsidR="006C02DB" w:rsidRPr="00182419">
        <w:rPr>
          <w:rFonts w:ascii="Times New Roman" w:hAnsi="Times New Roman" w:cs="Times New Roman"/>
        </w:rPr>
        <w:t>which are to be read in conjunction with, and form and integral part of, the RFP.</w:t>
      </w:r>
    </w:p>
    <w:p w14:paraId="6DCFC4EC" w14:textId="53EDCADB" w:rsidR="00535149" w:rsidRDefault="00535149" w:rsidP="00C57CC4">
      <w:pPr>
        <w:ind w:left="284"/>
        <w:jc w:val="both"/>
        <w:rPr>
          <w:rFonts w:ascii="Times New Roman" w:hAnsi="Times New Roman" w:cs="Times New Roman"/>
        </w:rPr>
      </w:pPr>
      <w:r>
        <w:rPr>
          <w:rFonts w:ascii="Times New Roman" w:hAnsi="Times New Roman" w:cs="Times New Roman"/>
        </w:rPr>
        <w:t>“</w:t>
      </w:r>
      <w:r w:rsidRPr="006F2AD8">
        <w:rPr>
          <w:rFonts w:ascii="Times New Roman" w:hAnsi="Times New Roman" w:cs="Times New Roman"/>
          <w:b/>
          <w:bCs/>
        </w:rPr>
        <w:t>Scope of Work</w:t>
      </w:r>
      <w:r>
        <w:rPr>
          <w:rFonts w:ascii="Times New Roman" w:hAnsi="Times New Roman" w:cs="Times New Roman"/>
        </w:rPr>
        <w:t xml:space="preserve">” shall mean </w:t>
      </w:r>
      <w:r w:rsidR="00BE25B8">
        <w:rPr>
          <w:rFonts w:ascii="Times New Roman" w:hAnsi="Times New Roman" w:cs="Times New Roman"/>
        </w:rPr>
        <w:t xml:space="preserve">the </w:t>
      </w:r>
      <w:r w:rsidR="00DF0705">
        <w:rPr>
          <w:rFonts w:ascii="Times New Roman" w:hAnsi="Times New Roman" w:cs="Times New Roman"/>
        </w:rPr>
        <w:t xml:space="preserve">scope of work required by the Inquirer from the successful Bidder </w:t>
      </w:r>
      <w:r w:rsidR="00E36A8B">
        <w:rPr>
          <w:rFonts w:ascii="Times New Roman" w:hAnsi="Times New Roman" w:cs="Times New Roman"/>
        </w:rPr>
        <w:t xml:space="preserve"> </w:t>
      </w:r>
      <w:r w:rsidR="00DF0705">
        <w:rPr>
          <w:rFonts w:ascii="Times New Roman" w:hAnsi="Times New Roman" w:cs="Times New Roman"/>
        </w:rPr>
        <w:t>and described in detail in the RFP.</w:t>
      </w:r>
    </w:p>
    <w:p w14:paraId="648C1F61" w14:textId="77777777" w:rsidR="00F47AED" w:rsidRPr="00182419" w:rsidRDefault="00F47AED" w:rsidP="00C57CC4">
      <w:pPr>
        <w:ind w:left="284"/>
        <w:jc w:val="both"/>
        <w:rPr>
          <w:rFonts w:ascii="Times New Roman" w:hAnsi="Times New Roman" w:cs="Times New Roman"/>
        </w:rPr>
      </w:pPr>
    </w:p>
    <w:p w14:paraId="0B0D6FEE" w14:textId="3824A7C7" w:rsidR="00121B1A" w:rsidRPr="00182419" w:rsidRDefault="00E36A8B" w:rsidP="00E36A8B">
      <w:pPr>
        <w:pStyle w:val="ListParagraph"/>
        <w:numPr>
          <w:ilvl w:val="0"/>
          <w:numId w:val="3"/>
        </w:numPr>
        <w:spacing w:line="276" w:lineRule="auto"/>
        <w:ind w:left="284" w:hanging="284"/>
        <w:jc w:val="both"/>
        <w:rPr>
          <w:rFonts w:ascii="Times New Roman" w:hAnsi="Times New Roman" w:cs="Times New Roman"/>
          <w:b/>
          <w:bCs/>
        </w:rPr>
      </w:pPr>
      <w:r>
        <w:rPr>
          <w:rFonts w:ascii="Times New Roman" w:hAnsi="Times New Roman" w:cs="Times New Roman"/>
          <w:b/>
          <w:bCs/>
        </w:rPr>
        <w:t xml:space="preserve">   </w:t>
      </w:r>
      <w:r w:rsidR="00F47AED">
        <w:rPr>
          <w:rFonts w:ascii="Times New Roman" w:hAnsi="Times New Roman" w:cs="Times New Roman"/>
          <w:b/>
          <w:bCs/>
        </w:rPr>
        <w:t xml:space="preserve"> </w:t>
      </w:r>
      <w:r>
        <w:rPr>
          <w:rFonts w:ascii="Times New Roman" w:hAnsi="Times New Roman" w:cs="Times New Roman"/>
          <w:b/>
          <w:bCs/>
        </w:rPr>
        <w:t xml:space="preserve"> </w:t>
      </w:r>
      <w:r w:rsidR="00121B1A" w:rsidRPr="00182419">
        <w:rPr>
          <w:rFonts w:ascii="Times New Roman" w:hAnsi="Times New Roman" w:cs="Times New Roman"/>
          <w:b/>
          <w:bCs/>
        </w:rPr>
        <w:t>GENERAL PROVISIONS</w:t>
      </w:r>
    </w:p>
    <w:p w14:paraId="017AF6CE" w14:textId="77777777" w:rsidR="00121B1A" w:rsidRPr="00182419" w:rsidRDefault="00121B1A" w:rsidP="00121B1A">
      <w:pPr>
        <w:pStyle w:val="ListParagraph"/>
        <w:spacing w:line="276" w:lineRule="auto"/>
        <w:ind w:left="360"/>
        <w:jc w:val="both"/>
        <w:rPr>
          <w:rFonts w:ascii="Times New Roman" w:hAnsi="Times New Roman" w:cs="Times New Roman"/>
          <w:b/>
          <w:bCs/>
        </w:rPr>
      </w:pPr>
    </w:p>
    <w:p w14:paraId="15A33772" w14:textId="5FEDF666" w:rsidR="002642A0" w:rsidRPr="00E36A8B" w:rsidRDefault="00121B1A" w:rsidP="00E36A8B">
      <w:pPr>
        <w:pStyle w:val="ListParagraph"/>
        <w:numPr>
          <w:ilvl w:val="1"/>
          <w:numId w:val="3"/>
        </w:numPr>
        <w:spacing w:line="276" w:lineRule="auto"/>
        <w:ind w:left="567" w:hanging="567"/>
        <w:jc w:val="both"/>
        <w:rPr>
          <w:rFonts w:ascii="Times New Roman" w:hAnsi="Times New Roman" w:cs="Times New Roman"/>
          <w:b/>
          <w:bCs/>
        </w:rPr>
      </w:pPr>
      <w:r w:rsidRPr="00182419">
        <w:rPr>
          <w:rFonts w:ascii="Times New Roman" w:hAnsi="Times New Roman" w:cs="Times New Roman"/>
        </w:rPr>
        <w:t xml:space="preserve">The RFP shall not be construed as an offer or a commitment on the part of </w:t>
      </w:r>
      <w:r w:rsidR="0063539A">
        <w:rPr>
          <w:rFonts w:ascii="Times New Roman" w:hAnsi="Times New Roman" w:cs="Times New Roman"/>
        </w:rPr>
        <w:t xml:space="preserve">the </w:t>
      </w:r>
      <w:r w:rsidRPr="00182419">
        <w:rPr>
          <w:rFonts w:ascii="Times New Roman" w:hAnsi="Times New Roman" w:cs="Times New Roman"/>
        </w:rPr>
        <w:t xml:space="preserve">Company to award any Contract. In case of submission of a Bid by the Bidder, it shall be construed as an offer capable of acceptance by </w:t>
      </w:r>
      <w:r w:rsidR="00386914" w:rsidRPr="00182419">
        <w:rPr>
          <w:rFonts w:ascii="Times New Roman" w:hAnsi="Times New Roman" w:cs="Times New Roman"/>
        </w:rPr>
        <w:t xml:space="preserve"> the </w:t>
      </w:r>
      <w:r w:rsidRPr="00182419">
        <w:rPr>
          <w:rFonts w:ascii="Times New Roman" w:hAnsi="Times New Roman" w:cs="Times New Roman"/>
        </w:rPr>
        <w:t>Company on the terms and conditions contained in this RFP, without any commitment or liability.</w:t>
      </w:r>
    </w:p>
    <w:p w14:paraId="30A103C1" w14:textId="77777777" w:rsidR="00E36A8B" w:rsidRPr="00E36A8B" w:rsidRDefault="00E36A8B" w:rsidP="00E36A8B">
      <w:pPr>
        <w:pStyle w:val="ListParagraph"/>
        <w:spacing w:line="276" w:lineRule="auto"/>
        <w:ind w:left="567"/>
        <w:jc w:val="both"/>
        <w:rPr>
          <w:rFonts w:ascii="Times New Roman" w:hAnsi="Times New Roman" w:cs="Times New Roman"/>
          <w:b/>
          <w:bCs/>
        </w:rPr>
      </w:pPr>
    </w:p>
    <w:p w14:paraId="1B74FCE0" w14:textId="7ED65878" w:rsidR="00E36A8B" w:rsidRPr="00E36A8B" w:rsidRDefault="00386914" w:rsidP="00E36A8B">
      <w:pPr>
        <w:pStyle w:val="ListParagraph"/>
        <w:numPr>
          <w:ilvl w:val="1"/>
          <w:numId w:val="3"/>
        </w:numPr>
        <w:spacing w:line="276" w:lineRule="auto"/>
        <w:ind w:left="567" w:hanging="567"/>
        <w:jc w:val="both"/>
        <w:rPr>
          <w:rFonts w:ascii="Times New Roman" w:hAnsi="Times New Roman" w:cs="Times New Roman"/>
          <w:b/>
          <w:bCs/>
        </w:rPr>
      </w:pPr>
      <w:r w:rsidRPr="00E36A8B">
        <w:rPr>
          <w:rFonts w:ascii="Times New Roman" w:hAnsi="Times New Roman" w:cs="Times New Roman"/>
        </w:rPr>
        <w:t xml:space="preserve">These </w:t>
      </w:r>
      <w:r w:rsidR="00121B1A" w:rsidRPr="00E36A8B">
        <w:rPr>
          <w:rFonts w:ascii="Times New Roman" w:hAnsi="Times New Roman" w:cs="Times New Roman"/>
        </w:rPr>
        <w:t xml:space="preserve">General Conditions are an integral part of </w:t>
      </w:r>
      <w:r w:rsidR="0087448C" w:rsidRPr="00E36A8B">
        <w:rPr>
          <w:rFonts w:ascii="Times New Roman" w:hAnsi="Times New Roman" w:cs="Times New Roman"/>
        </w:rPr>
        <w:t xml:space="preserve">the </w:t>
      </w:r>
      <w:r w:rsidR="00121B1A" w:rsidRPr="00E36A8B">
        <w:rPr>
          <w:rFonts w:ascii="Times New Roman" w:hAnsi="Times New Roman" w:cs="Times New Roman"/>
        </w:rPr>
        <w:t>RFP and all Bidders should carefully read and submit their Bid and Proposal in compliance with all the requirements and instructions of this RFP. Deviation from or non-compliance with such requirements and instructions may lead to the rejection of the Bid by the Company in its sole discretion. No claim will be accepted by the Company</w:t>
      </w:r>
      <w:r w:rsidR="0063539A" w:rsidRPr="00E36A8B">
        <w:rPr>
          <w:rFonts w:ascii="Times New Roman" w:hAnsi="Times New Roman" w:cs="Times New Roman"/>
        </w:rPr>
        <w:t xml:space="preserve"> </w:t>
      </w:r>
      <w:r w:rsidR="00121B1A" w:rsidRPr="00E36A8B">
        <w:rPr>
          <w:rFonts w:ascii="Times New Roman" w:hAnsi="Times New Roman" w:cs="Times New Roman"/>
        </w:rPr>
        <w:t xml:space="preserve"> on the grounds that there is a mistake in the submitted Bid by reason of the Bidder failing to understand any of the RFP Documents or the terms contained therein.</w:t>
      </w:r>
    </w:p>
    <w:p w14:paraId="089ED124" w14:textId="77777777" w:rsidR="00E36A8B" w:rsidRPr="00E36A8B" w:rsidRDefault="00E36A8B" w:rsidP="00E36A8B">
      <w:pPr>
        <w:pStyle w:val="ListParagraph"/>
        <w:rPr>
          <w:rFonts w:ascii="Times New Roman" w:hAnsi="Times New Roman" w:cs="Times New Roman"/>
          <w:b/>
          <w:bCs/>
        </w:rPr>
      </w:pPr>
    </w:p>
    <w:p w14:paraId="5AA4BBA4" w14:textId="54965CB3" w:rsidR="00121B1A" w:rsidRPr="00E36A8B" w:rsidRDefault="00121B1A" w:rsidP="00E36A8B">
      <w:pPr>
        <w:pStyle w:val="ListParagraph"/>
        <w:numPr>
          <w:ilvl w:val="1"/>
          <w:numId w:val="3"/>
        </w:numPr>
        <w:spacing w:line="276" w:lineRule="auto"/>
        <w:ind w:left="567" w:hanging="567"/>
        <w:jc w:val="both"/>
        <w:rPr>
          <w:rFonts w:ascii="Times New Roman" w:hAnsi="Times New Roman" w:cs="Times New Roman"/>
          <w:b/>
          <w:bCs/>
        </w:rPr>
      </w:pPr>
      <w:r w:rsidRPr="00E36A8B">
        <w:rPr>
          <w:rFonts w:ascii="Times New Roman" w:hAnsi="Times New Roman" w:cs="Times New Roman"/>
        </w:rPr>
        <w:t>If the Bidder finds any discrepancy</w:t>
      </w:r>
      <w:r w:rsidR="004F1D2F" w:rsidRPr="00E36A8B">
        <w:rPr>
          <w:rFonts w:ascii="Times New Roman" w:hAnsi="Times New Roman" w:cs="Times New Roman"/>
        </w:rPr>
        <w:t>,</w:t>
      </w:r>
      <w:r w:rsidRPr="00E36A8B">
        <w:rPr>
          <w:rFonts w:ascii="Times New Roman" w:hAnsi="Times New Roman" w:cs="Times New Roman"/>
        </w:rPr>
        <w:t xml:space="preserve"> ambiguity or conflict in or amongst any of the RFP </w:t>
      </w:r>
      <w:r w:rsidR="00E36A8B" w:rsidRPr="00E36A8B">
        <w:rPr>
          <w:rFonts w:ascii="Times New Roman" w:hAnsi="Times New Roman" w:cs="Times New Roman"/>
        </w:rPr>
        <w:t xml:space="preserve">   </w:t>
      </w:r>
      <w:r w:rsidRPr="00E36A8B">
        <w:rPr>
          <w:rFonts w:ascii="Times New Roman" w:hAnsi="Times New Roman" w:cs="Times New Roman"/>
        </w:rPr>
        <w:t xml:space="preserve">Documents, it shall  inform the Company forthwith by sending queries to the Company as instructed in Article </w:t>
      </w:r>
      <w:r w:rsidR="00296F21" w:rsidRPr="00E36A8B">
        <w:rPr>
          <w:rFonts w:ascii="Times New Roman" w:hAnsi="Times New Roman" w:cs="Times New Roman"/>
        </w:rPr>
        <w:t>4</w:t>
      </w:r>
      <w:r w:rsidRPr="00E36A8B">
        <w:rPr>
          <w:rFonts w:ascii="Times New Roman" w:hAnsi="Times New Roman" w:cs="Times New Roman"/>
        </w:rPr>
        <w:t xml:space="preserve"> </w:t>
      </w:r>
      <w:r w:rsidR="008E38B2" w:rsidRPr="00E36A8B">
        <w:rPr>
          <w:rFonts w:ascii="Times New Roman" w:hAnsi="Times New Roman" w:cs="Times New Roman"/>
        </w:rPr>
        <w:t>below</w:t>
      </w:r>
      <w:r w:rsidR="000B0642" w:rsidRPr="00E36A8B">
        <w:rPr>
          <w:rFonts w:ascii="Times New Roman" w:hAnsi="Times New Roman" w:cs="Times New Roman"/>
        </w:rPr>
        <w:t>.</w:t>
      </w:r>
      <w:r w:rsidR="008E38B2" w:rsidRPr="00E36A8B">
        <w:rPr>
          <w:rFonts w:ascii="Times New Roman" w:hAnsi="Times New Roman" w:cs="Times New Roman"/>
        </w:rPr>
        <w:t xml:space="preserve"> </w:t>
      </w:r>
    </w:p>
    <w:p w14:paraId="379951BB" w14:textId="77777777" w:rsidR="00E36A8B" w:rsidRPr="00E36A8B" w:rsidRDefault="00E36A8B" w:rsidP="00E36A8B">
      <w:pPr>
        <w:pStyle w:val="ListParagraph"/>
        <w:rPr>
          <w:rFonts w:ascii="Times New Roman" w:hAnsi="Times New Roman" w:cs="Times New Roman"/>
          <w:b/>
          <w:bCs/>
        </w:rPr>
      </w:pPr>
    </w:p>
    <w:p w14:paraId="7CBF6F4C" w14:textId="79B571DF" w:rsidR="00121B1A" w:rsidRPr="00D45428" w:rsidRDefault="00ED7E65" w:rsidP="00E36A8B">
      <w:pPr>
        <w:pStyle w:val="ListParagraph"/>
        <w:numPr>
          <w:ilvl w:val="1"/>
          <w:numId w:val="3"/>
        </w:numPr>
        <w:spacing w:line="276" w:lineRule="auto"/>
        <w:ind w:left="567" w:hanging="567"/>
        <w:jc w:val="both"/>
        <w:rPr>
          <w:rFonts w:ascii="Times New Roman" w:hAnsi="Times New Roman" w:cs="Times New Roman"/>
          <w:b/>
          <w:bCs/>
        </w:rPr>
      </w:pPr>
      <w:r>
        <w:rPr>
          <w:rFonts w:ascii="Times New Roman" w:hAnsi="Times New Roman" w:cs="Times New Roman"/>
        </w:rPr>
        <w:t>T</w:t>
      </w:r>
      <w:r w:rsidR="00121B1A" w:rsidRPr="00E36A8B">
        <w:rPr>
          <w:rFonts w:ascii="Times New Roman" w:hAnsi="Times New Roman" w:cs="Times New Roman"/>
        </w:rPr>
        <w:t xml:space="preserve">he submission of a Bid by any Bidder shall be deemed to be the Bidder’s unconditional acceptance of all of the terms and conditions of the </w:t>
      </w:r>
      <w:r w:rsidR="004913FE" w:rsidRPr="00E36A8B">
        <w:rPr>
          <w:rFonts w:ascii="Times New Roman" w:hAnsi="Times New Roman" w:cs="Times New Roman"/>
        </w:rPr>
        <w:t xml:space="preserve">RFP and the </w:t>
      </w:r>
      <w:r w:rsidR="00121B1A" w:rsidRPr="00E36A8B">
        <w:rPr>
          <w:rFonts w:ascii="Times New Roman" w:hAnsi="Times New Roman" w:cs="Times New Roman"/>
        </w:rPr>
        <w:t>RFP Documents.</w:t>
      </w:r>
    </w:p>
    <w:p w14:paraId="44FECD8E" w14:textId="77777777" w:rsidR="00D45428" w:rsidRPr="00D45428" w:rsidRDefault="00D45428" w:rsidP="00D45428">
      <w:pPr>
        <w:pStyle w:val="ListParagraph"/>
        <w:rPr>
          <w:rFonts w:ascii="Times New Roman" w:hAnsi="Times New Roman" w:cs="Times New Roman"/>
          <w:b/>
          <w:bCs/>
        </w:rPr>
      </w:pPr>
    </w:p>
    <w:p w14:paraId="0BF99C8A" w14:textId="0C936C0A" w:rsidR="00B6449C" w:rsidRPr="00D45428" w:rsidRDefault="00121B1A" w:rsidP="00D45428">
      <w:pPr>
        <w:pStyle w:val="ListParagraph"/>
        <w:numPr>
          <w:ilvl w:val="1"/>
          <w:numId w:val="3"/>
        </w:numPr>
        <w:spacing w:line="276" w:lineRule="auto"/>
        <w:ind w:left="567" w:hanging="567"/>
        <w:jc w:val="both"/>
        <w:rPr>
          <w:rFonts w:ascii="Times New Roman" w:hAnsi="Times New Roman" w:cs="Times New Roman"/>
          <w:b/>
          <w:bCs/>
        </w:rPr>
      </w:pPr>
      <w:r w:rsidRPr="00D45428">
        <w:rPr>
          <w:rFonts w:ascii="Times New Roman" w:hAnsi="Times New Roman" w:cs="Times New Roman"/>
        </w:rPr>
        <w:t>The Company reserves the right to</w:t>
      </w:r>
      <w:r w:rsidR="00B6449C" w:rsidRPr="00D45428">
        <w:rPr>
          <w:rFonts w:ascii="Times New Roman" w:hAnsi="Times New Roman" w:cs="Times New Roman"/>
        </w:rPr>
        <w:t xml:space="preserve"> accept or reject any Bid or part of a Bid and to annul the Bidding Process and reject all Bids at any time prior to award of the Contract, without incurring any liability to the affected Bidder or Bidders or any obligation to inform the affected Bidder or Bidders of the grounds for the Company’s action.</w:t>
      </w:r>
    </w:p>
    <w:p w14:paraId="390E5638" w14:textId="77777777" w:rsidR="00E36A8B" w:rsidRPr="00E36A8B" w:rsidRDefault="00E36A8B" w:rsidP="00E36A8B">
      <w:pPr>
        <w:pStyle w:val="ListParagraph"/>
        <w:rPr>
          <w:rFonts w:ascii="Times New Roman" w:hAnsi="Times New Roman" w:cs="Times New Roman"/>
          <w:b/>
          <w:bCs/>
        </w:rPr>
      </w:pPr>
    </w:p>
    <w:p w14:paraId="247EA3D3" w14:textId="318D2A61" w:rsidR="00121B1A" w:rsidRPr="00E36A8B" w:rsidRDefault="00121B1A" w:rsidP="00E36A8B">
      <w:pPr>
        <w:pStyle w:val="ListParagraph"/>
        <w:numPr>
          <w:ilvl w:val="1"/>
          <w:numId w:val="3"/>
        </w:numPr>
        <w:spacing w:line="276" w:lineRule="auto"/>
        <w:ind w:left="567" w:hanging="567"/>
        <w:jc w:val="both"/>
        <w:rPr>
          <w:rFonts w:ascii="Times New Roman" w:hAnsi="Times New Roman" w:cs="Times New Roman"/>
          <w:b/>
          <w:bCs/>
        </w:rPr>
      </w:pPr>
      <w:r w:rsidRPr="00E36A8B">
        <w:rPr>
          <w:rFonts w:ascii="Times New Roman" w:hAnsi="Times New Roman" w:cs="Times New Roman"/>
        </w:rPr>
        <w:t xml:space="preserve">This RFP has been prepared for the purpose of soliciting proposals from interested Bidders and </w:t>
      </w:r>
      <w:r w:rsidR="004913FE" w:rsidRPr="00E36A8B">
        <w:rPr>
          <w:rFonts w:ascii="Times New Roman" w:hAnsi="Times New Roman" w:cs="Times New Roman"/>
        </w:rPr>
        <w:t>h</w:t>
      </w:r>
      <w:r w:rsidRPr="00E36A8B">
        <w:rPr>
          <w:rFonts w:ascii="Times New Roman" w:hAnsi="Times New Roman" w:cs="Times New Roman"/>
        </w:rPr>
        <w:t xml:space="preserve">as been drafted to embody commercial values and risk allocations. While the Company considers the assumptions made in preparing this RFP to be reasonable, whether to rely on them in preparing proposals is a matter solely for the Bidders to judge and neither the Company nor its affiliates or representatives shall take responsibility for the Bidders’ decisions. Bids shall be made at the Bidder’s sole cost and risk. </w:t>
      </w:r>
    </w:p>
    <w:p w14:paraId="7A870231" w14:textId="77777777" w:rsidR="00E36A8B" w:rsidRPr="00E36A8B" w:rsidRDefault="00E36A8B" w:rsidP="00E36A8B">
      <w:pPr>
        <w:pStyle w:val="ListParagraph"/>
        <w:rPr>
          <w:rFonts w:ascii="Times New Roman" w:hAnsi="Times New Roman" w:cs="Times New Roman"/>
          <w:b/>
          <w:bCs/>
        </w:rPr>
      </w:pPr>
    </w:p>
    <w:p w14:paraId="79116706" w14:textId="42029787" w:rsidR="00400A6C" w:rsidRPr="00E36A8B" w:rsidRDefault="00121B1A" w:rsidP="00E36A8B">
      <w:pPr>
        <w:pStyle w:val="ListParagraph"/>
        <w:numPr>
          <w:ilvl w:val="1"/>
          <w:numId w:val="3"/>
        </w:numPr>
        <w:spacing w:line="276" w:lineRule="auto"/>
        <w:ind w:left="567" w:hanging="567"/>
        <w:jc w:val="both"/>
        <w:rPr>
          <w:rFonts w:ascii="Times New Roman" w:hAnsi="Times New Roman" w:cs="Times New Roman"/>
          <w:b/>
          <w:bCs/>
        </w:rPr>
      </w:pPr>
      <w:r w:rsidRPr="00E36A8B">
        <w:rPr>
          <w:rFonts w:ascii="Times New Roman" w:hAnsi="Times New Roman" w:cs="Times New Roman"/>
        </w:rPr>
        <w:t>The information given in this RFP is furnished by the Company in good faith. Without prejudice to the generality of the foregoing, this RFP does not contain, nor does the Company or its representatives, make any promise, representation or warranty whatsoever, whether expressed or implied (and no such representatives have any authority to make such representations and warranties), that information contained in this RFP  is accurate, complete or reasonable or that it constitutes all the information necessary to prepare a proposal .</w:t>
      </w:r>
    </w:p>
    <w:p w14:paraId="06DB2AEA" w14:textId="77777777" w:rsidR="00400A6C" w:rsidRPr="00182419" w:rsidRDefault="00400A6C" w:rsidP="0073092E">
      <w:pPr>
        <w:pStyle w:val="ListParagraph"/>
        <w:spacing w:line="276" w:lineRule="auto"/>
        <w:ind w:left="792"/>
        <w:jc w:val="both"/>
        <w:rPr>
          <w:rFonts w:ascii="Times New Roman" w:hAnsi="Times New Roman" w:cs="Times New Roman"/>
          <w:b/>
          <w:bCs/>
        </w:rPr>
      </w:pPr>
    </w:p>
    <w:p w14:paraId="23FEC06B" w14:textId="787BE6F6" w:rsidR="00D35B92" w:rsidRPr="00182419" w:rsidRDefault="00F47AED" w:rsidP="00182419">
      <w:pPr>
        <w:pStyle w:val="ListParagraph"/>
        <w:numPr>
          <w:ilvl w:val="0"/>
          <w:numId w:val="3"/>
        </w:numPr>
        <w:spacing w:line="276" w:lineRule="auto"/>
        <w:ind w:left="284" w:hanging="284"/>
        <w:jc w:val="both"/>
        <w:rPr>
          <w:rFonts w:ascii="Times New Roman" w:hAnsi="Times New Roman" w:cs="Times New Roman"/>
          <w:b/>
          <w:bCs/>
        </w:rPr>
      </w:pPr>
      <w:r>
        <w:rPr>
          <w:rFonts w:ascii="Times New Roman" w:hAnsi="Times New Roman" w:cs="Times New Roman"/>
          <w:b/>
          <w:bCs/>
        </w:rPr>
        <w:t xml:space="preserve">     </w:t>
      </w:r>
      <w:r w:rsidR="00D35B92" w:rsidRPr="00182419">
        <w:rPr>
          <w:rFonts w:ascii="Times New Roman" w:hAnsi="Times New Roman" w:cs="Times New Roman"/>
          <w:b/>
          <w:bCs/>
        </w:rPr>
        <w:t xml:space="preserve">LANGUAGE OF THE </w:t>
      </w:r>
      <w:r w:rsidR="000E407A" w:rsidRPr="00182419">
        <w:rPr>
          <w:rFonts w:ascii="Times New Roman" w:hAnsi="Times New Roman" w:cs="Times New Roman"/>
          <w:b/>
          <w:bCs/>
        </w:rPr>
        <w:t>BID</w:t>
      </w:r>
    </w:p>
    <w:p w14:paraId="7F289452" w14:textId="4458722A"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w:t>
      </w:r>
      <w:r w:rsidR="000E407A" w:rsidRPr="00182419">
        <w:rPr>
          <w:rFonts w:ascii="Times New Roman" w:hAnsi="Times New Roman" w:cs="Times New Roman"/>
        </w:rPr>
        <w:t>Bid</w:t>
      </w:r>
      <w:r w:rsidRPr="00182419">
        <w:rPr>
          <w:rFonts w:ascii="Times New Roman" w:hAnsi="Times New Roman" w:cs="Times New Roman"/>
        </w:rPr>
        <w:t xml:space="preserve"> and all accompanying documents shall be in the English language.</w:t>
      </w:r>
    </w:p>
    <w:p w14:paraId="52CF0A9E" w14:textId="0DE97120"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In case of any documents relating to the Bidder or its business issued by competent authorities in languages other than </w:t>
      </w:r>
      <w:r w:rsidR="0073092E">
        <w:rPr>
          <w:rFonts w:ascii="Times New Roman" w:hAnsi="Times New Roman" w:cs="Times New Roman"/>
        </w:rPr>
        <w:t>English</w:t>
      </w:r>
      <w:r w:rsidRPr="00182419">
        <w:rPr>
          <w:rFonts w:ascii="Times New Roman" w:hAnsi="Times New Roman" w:cs="Times New Roman"/>
        </w:rPr>
        <w:t>, the Company reserves the right at any time prior to the award of the Contract, to ask the Bidder to provide a duly certified translation of such documents.</w:t>
      </w:r>
    </w:p>
    <w:p w14:paraId="6BD740EA" w14:textId="7B7EE433" w:rsidR="00D35B92" w:rsidRPr="00182419" w:rsidRDefault="00F47AED" w:rsidP="00182419">
      <w:pPr>
        <w:pStyle w:val="ListParagraph"/>
        <w:numPr>
          <w:ilvl w:val="0"/>
          <w:numId w:val="3"/>
        </w:numPr>
        <w:spacing w:line="276" w:lineRule="auto"/>
        <w:ind w:left="284" w:hanging="284"/>
        <w:jc w:val="both"/>
        <w:rPr>
          <w:rFonts w:ascii="Times New Roman" w:hAnsi="Times New Roman" w:cs="Times New Roman"/>
          <w:b/>
          <w:bCs/>
        </w:rPr>
      </w:pPr>
      <w:r>
        <w:rPr>
          <w:rFonts w:ascii="Times New Roman" w:hAnsi="Times New Roman" w:cs="Times New Roman"/>
          <w:b/>
          <w:bCs/>
        </w:rPr>
        <w:t xml:space="preserve">     </w:t>
      </w:r>
      <w:r w:rsidR="00D35B92" w:rsidRPr="00182419">
        <w:rPr>
          <w:rFonts w:ascii="Times New Roman" w:hAnsi="Times New Roman" w:cs="Times New Roman"/>
          <w:b/>
          <w:bCs/>
        </w:rPr>
        <w:t>QUERIES BY BIDDER</w:t>
      </w:r>
    </w:p>
    <w:p w14:paraId="3BE231F7" w14:textId="4AD112C1"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Any queries regarding the RFP Documents shall be in writing only and </w:t>
      </w:r>
      <w:r w:rsidR="00B042C1">
        <w:rPr>
          <w:rFonts w:ascii="Times New Roman" w:hAnsi="Times New Roman" w:cs="Times New Roman"/>
        </w:rPr>
        <w:t xml:space="preserve">sent </w:t>
      </w:r>
      <w:r w:rsidR="001500FA" w:rsidRPr="00182419">
        <w:rPr>
          <w:rFonts w:ascii="Times New Roman" w:hAnsi="Times New Roman" w:cs="Times New Roman"/>
        </w:rPr>
        <w:t>through</w:t>
      </w:r>
      <w:r w:rsidR="00AA48FC" w:rsidRPr="00182419">
        <w:rPr>
          <w:rFonts w:ascii="Times New Roman" w:hAnsi="Times New Roman" w:cs="Times New Roman"/>
        </w:rPr>
        <w:t xml:space="preserve"> the relevant</w:t>
      </w:r>
      <w:r w:rsidR="001500FA" w:rsidRPr="00182419">
        <w:rPr>
          <w:rFonts w:ascii="Times New Roman" w:hAnsi="Times New Roman" w:cs="Times New Roman"/>
        </w:rPr>
        <w:t xml:space="preserve"> message section available in</w:t>
      </w:r>
      <w:r w:rsidR="00AA48FC" w:rsidRPr="00182419">
        <w:rPr>
          <w:rFonts w:ascii="Times New Roman" w:hAnsi="Times New Roman" w:cs="Times New Roman"/>
        </w:rPr>
        <w:t xml:space="preserve"> the SAP</w:t>
      </w:r>
      <w:r w:rsidR="001500FA" w:rsidRPr="00182419">
        <w:rPr>
          <w:rFonts w:ascii="Times New Roman" w:hAnsi="Times New Roman" w:cs="Times New Roman"/>
        </w:rPr>
        <w:t xml:space="preserve"> Ariba </w:t>
      </w:r>
      <w:r w:rsidR="00AA48FC" w:rsidRPr="00182419">
        <w:rPr>
          <w:rFonts w:ascii="Times New Roman" w:hAnsi="Times New Roman" w:cs="Times New Roman"/>
        </w:rPr>
        <w:t xml:space="preserve">portal, access to which has been provided to each Bidder. </w:t>
      </w:r>
    </w:p>
    <w:p w14:paraId="6FA3AC5D" w14:textId="51C9612F"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Bidder shall not communicate with, and shall make no attempt to communicate with, any  employee, officer, director, agent, consultant, advisor, contractor in connection with this </w:t>
      </w:r>
      <w:r w:rsidR="000E407A" w:rsidRPr="00182419">
        <w:rPr>
          <w:rFonts w:ascii="Times New Roman" w:hAnsi="Times New Roman" w:cs="Times New Roman"/>
        </w:rPr>
        <w:t>Bid</w:t>
      </w:r>
      <w:r w:rsidRPr="00182419">
        <w:rPr>
          <w:rFonts w:ascii="Times New Roman" w:hAnsi="Times New Roman" w:cs="Times New Roman"/>
        </w:rPr>
        <w:t xml:space="preserve"> unless asked by the Company.</w:t>
      </w:r>
    </w:p>
    <w:p w14:paraId="7518719B" w14:textId="2B3A9A4E"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Queries must be received not later than 5 working days before the Bid </w:t>
      </w:r>
      <w:r w:rsidR="006420E2">
        <w:rPr>
          <w:rFonts w:ascii="Times New Roman" w:hAnsi="Times New Roman" w:cs="Times New Roman"/>
        </w:rPr>
        <w:t>S</w:t>
      </w:r>
      <w:r w:rsidRPr="00182419">
        <w:rPr>
          <w:rFonts w:ascii="Times New Roman" w:hAnsi="Times New Roman" w:cs="Times New Roman"/>
        </w:rPr>
        <w:t xml:space="preserve">ubmission </w:t>
      </w:r>
      <w:r w:rsidR="006420E2">
        <w:rPr>
          <w:rFonts w:ascii="Times New Roman" w:hAnsi="Times New Roman" w:cs="Times New Roman"/>
        </w:rPr>
        <w:t>D</w:t>
      </w:r>
      <w:r w:rsidRPr="00182419">
        <w:rPr>
          <w:rFonts w:ascii="Times New Roman" w:hAnsi="Times New Roman" w:cs="Times New Roman"/>
        </w:rPr>
        <w:t>eadline. Any queries received after such period may not be taken into consideration.</w:t>
      </w:r>
    </w:p>
    <w:p w14:paraId="45CB3108" w14:textId="023E7A02"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All clarifications received by the Bidder prior to submission of the </w:t>
      </w:r>
      <w:r w:rsidR="000E407A" w:rsidRPr="00182419">
        <w:rPr>
          <w:rFonts w:ascii="Times New Roman" w:hAnsi="Times New Roman" w:cs="Times New Roman"/>
        </w:rPr>
        <w:t>Bid</w:t>
      </w:r>
      <w:r w:rsidRPr="00182419">
        <w:rPr>
          <w:rFonts w:ascii="Times New Roman" w:hAnsi="Times New Roman" w:cs="Times New Roman"/>
        </w:rPr>
        <w:t xml:space="preserve"> shall be deemed to have been automatically incorporated into the RFP Documents and shall be incorporated in the submitted proposal.</w:t>
      </w:r>
    </w:p>
    <w:p w14:paraId="1F24E523" w14:textId="327080C3" w:rsidR="00D35B92" w:rsidRPr="00182419" w:rsidRDefault="00F47AED" w:rsidP="00182419">
      <w:pPr>
        <w:pStyle w:val="ListParagraph"/>
        <w:numPr>
          <w:ilvl w:val="0"/>
          <w:numId w:val="3"/>
        </w:numPr>
        <w:spacing w:line="276" w:lineRule="auto"/>
        <w:ind w:left="284"/>
        <w:jc w:val="both"/>
        <w:rPr>
          <w:rFonts w:ascii="Times New Roman" w:hAnsi="Times New Roman" w:cs="Times New Roman"/>
          <w:b/>
          <w:bCs/>
        </w:rPr>
      </w:pPr>
      <w:bookmarkStart w:id="0" w:name="_Toc4162238"/>
      <w:r>
        <w:rPr>
          <w:rFonts w:ascii="Times New Roman" w:hAnsi="Times New Roman" w:cs="Times New Roman"/>
          <w:b/>
          <w:bCs/>
        </w:rPr>
        <w:t xml:space="preserve">     </w:t>
      </w:r>
      <w:r w:rsidR="00D35B92" w:rsidRPr="00182419">
        <w:rPr>
          <w:rFonts w:ascii="Times New Roman" w:hAnsi="Times New Roman" w:cs="Times New Roman"/>
          <w:b/>
          <w:bCs/>
        </w:rPr>
        <w:t>QUERIES BY THE COMPANY</w:t>
      </w:r>
      <w:bookmarkEnd w:id="0"/>
    </w:p>
    <w:p w14:paraId="65773266" w14:textId="47DAD19A"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Company reserves the right to request the Bidder to provide such clarifications/information as the Company may deem necessary to evaluate the </w:t>
      </w:r>
      <w:r w:rsidR="000E407A" w:rsidRPr="00182419">
        <w:rPr>
          <w:rFonts w:ascii="Times New Roman" w:hAnsi="Times New Roman" w:cs="Times New Roman"/>
        </w:rPr>
        <w:t>Bid</w:t>
      </w:r>
      <w:r w:rsidRPr="00182419">
        <w:rPr>
          <w:rFonts w:ascii="Times New Roman" w:hAnsi="Times New Roman" w:cs="Times New Roman"/>
        </w:rPr>
        <w:t xml:space="preserve">. Any such clarifications/information shall be provided in writing and/or confirmed during </w:t>
      </w:r>
      <w:r w:rsidR="00331362">
        <w:rPr>
          <w:rFonts w:ascii="Times New Roman" w:hAnsi="Times New Roman" w:cs="Times New Roman"/>
        </w:rPr>
        <w:t xml:space="preserve">the </w:t>
      </w:r>
      <w:r w:rsidRPr="00182419">
        <w:rPr>
          <w:rFonts w:ascii="Times New Roman" w:hAnsi="Times New Roman" w:cs="Times New Roman"/>
        </w:rPr>
        <w:t xml:space="preserve">clarification meetings, if any.  The </w:t>
      </w:r>
      <w:r w:rsidRPr="00182419">
        <w:rPr>
          <w:rFonts w:ascii="Times New Roman" w:hAnsi="Times New Roman" w:cs="Times New Roman"/>
        </w:rPr>
        <w:lastRenderedPageBreak/>
        <w:t xml:space="preserve">clarifications/information provided in writing and/or in minutes of any clarification meeting shall form an integral part of the </w:t>
      </w:r>
      <w:r w:rsidR="00C57CC4">
        <w:rPr>
          <w:rFonts w:ascii="Times New Roman" w:hAnsi="Times New Roman" w:cs="Times New Roman"/>
        </w:rPr>
        <w:t xml:space="preserve">Proposal </w:t>
      </w:r>
      <w:r w:rsidRPr="00182419">
        <w:rPr>
          <w:rFonts w:ascii="Times New Roman" w:hAnsi="Times New Roman" w:cs="Times New Roman"/>
        </w:rPr>
        <w:t>submitted</w:t>
      </w:r>
      <w:r w:rsidR="00C57CC4">
        <w:rPr>
          <w:rFonts w:ascii="Times New Roman" w:hAnsi="Times New Roman" w:cs="Times New Roman"/>
        </w:rPr>
        <w:t xml:space="preserve"> </w:t>
      </w:r>
      <w:r w:rsidRPr="00182419">
        <w:rPr>
          <w:rFonts w:ascii="Times New Roman" w:hAnsi="Times New Roman" w:cs="Times New Roman"/>
        </w:rPr>
        <w:t>by the Bidder.</w:t>
      </w:r>
    </w:p>
    <w:p w14:paraId="28D56639" w14:textId="0EFDEF9D"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Company reserves the right to amend or modify the </w:t>
      </w:r>
      <w:r w:rsidR="001500FA" w:rsidRPr="00182419">
        <w:rPr>
          <w:rFonts w:ascii="Times New Roman" w:hAnsi="Times New Roman" w:cs="Times New Roman"/>
        </w:rPr>
        <w:t>RFP</w:t>
      </w:r>
      <w:r w:rsidRPr="00182419">
        <w:rPr>
          <w:rFonts w:ascii="Times New Roman" w:hAnsi="Times New Roman" w:cs="Times New Roman"/>
        </w:rPr>
        <w:t xml:space="preserve"> Documents</w:t>
      </w:r>
      <w:r w:rsidR="006420E2">
        <w:rPr>
          <w:rFonts w:ascii="Times New Roman" w:hAnsi="Times New Roman" w:cs="Times New Roman"/>
        </w:rPr>
        <w:t xml:space="preserve"> prior to the Bid Submission Deadline </w:t>
      </w:r>
      <w:r w:rsidR="00C57CC4">
        <w:rPr>
          <w:rFonts w:ascii="Times New Roman" w:hAnsi="Times New Roman" w:cs="Times New Roman"/>
        </w:rPr>
        <w:t xml:space="preserve"> and </w:t>
      </w:r>
      <w:r w:rsidRPr="00182419">
        <w:rPr>
          <w:rFonts w:ascii="Times New Roman" w:hAnsi="Times New Roman" w:cs="Times New Roman"/>
        </w:rPr>
        <w:t xml:space="preserve">any modified document shall be considered part of the </w:t>
      </w:r>
      <w:r w:rsidR="001500FA" w:rsidRPr="00182419">
        <w:rPr>
          <w:rFonts w:ascii="Times New Roman" w:hAnsi="Times New Roman" w:cs="Times New Roman"/>
        </w:rPr>
        <w:t>RFP</w:t>
      </w:r>
      <w:r w:rsidRPr="00182419">
        <w:rPr>
          <w:rFonts w:ascii="Times New Roman" w:hAnsi="Times New Roman" w:cs="Times New Roman"/>
        </w:rPr>
        <w:t xml:space="preserve">. </w:t>
      </w:r>
    </w:p>
    <w:p w14:paraId="1DBF5327" w14:textId="58127189" w:rsidR="00D35B92" w:rsidRPr="00182419" w:rsidRDefault="00F47AED" w:rsidP="00D35B92">
      <w:pPr>
        <w:pStyle w:val="ListParagraph"/>
        <w:numPr>
          <w:ilvl w:val="0"/>
          <w:numId w:val="3"/>
        </w:numPr>
        <w:spacing w:line="276" w:lineRule="auto"/>
        <w:jc w:val="both"/>
        <w:rPr>
          <w:rFonts w:ascii="Times New Roman" w:hAnsi="Times New Roman" w:cs="Times New Roman"/>
          <w:b/>
          <w:bCs/>
        </w:rPr>
      </w:pPr>
      <w:r>
        <w:rPr>
          <w:rFonts w:ascii="Times New Roman" w:hAnsi="Times New Roman" w:cs="Times New Roman"/>
          <w:b/>
          <w:bCs/>
        </w:rPr>
        <w:t xml:space="preserve">   </w:t>
      </w:r>
      <w:r w:rsidR="00D35B92" w:rsidRPr="00182419">
        <w:rPr>
          <w:rFonts w:ascii="Times New Roman" w:hAnsi="Times New Roman" w:cs="Times New Roman"/>
          <w:b/>
          <w:bCs/>
        </w:rPr>
        <w:t>PROPRIETARY INFORMATION</w:t>
      </w:r>
    </w:p>
    <w:p w14:paraId="4FE5CCB8" w14:textId="10D63A83"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Bids submitted in response to this </w:t>
      </w:r>
      <w:r w:rsidR="001500FA" w:rsidRPr="00182419">
        <w:rPr>
          <w:rFonts w:ascii="Times New Roman" w:hAnsi="Times New Roman" w:cs="Times New Roman"/>
        </w:rPr>
        <w:t>RFP</w:t>
      </w:r>
      <w:r w:rsidRPr="00182419">
        <w:rPr>
          <w:rFonts w:ascii="Times New Roman" w:hAnsi="Times New Roman" w:cs="Times New Roman"/>
        </w:rPr>
        <w:t xml:space="preserve"> shall become the sole and exclusive property of the Company. All bids re</w:t>
      </w:r>
      <w:r w:rsidRPr="00182419">
        <w:rPr>
          <w:rFonts w:ascii="Times New Roman" w:hAnsi="Times New Roman" w:cs="Times New Roman"/>
        </w:rPr>
        <w:softHyphen/>
        <w:t xml:space="preserve">ceived shall remain confidential until the Contract, if any, resulting from this </w:t>
      </w:r>
      <w:r w:rsidR="001500FA" w:rsidRPr="00182419">
        <w:rPr>
          <w:rFonts w:ascii="Times New Roman" w:hAnsi="Times New Roman" w:cs="Times New Roman"/>
        </w:rPr>
        <w:t>RFP</w:t>
      </w:r>
      <w:r w:rsidRPr="00182419">
        <w:rPr>
          <w:rFonts w:ascii="Times New Roman" w:hAnsi="Times New Roman" w:cs="Times New Roman"/>
        </w:rPr>
        <w:t xml:space="preserve"> is signed by the Company and the successful Bidder. Any information in the </w:t>
      </w:r>
      <w:r w:rsidR="006420E2">
        <w:rPr>
          <w:rFonts w:ascii="Times New Roman" w:hAnsi="Times New Roman" w:cs="Times New Roman"/>
        </w:rPr>
        <w:t>B</w:t>
      </w:r>
      <w:r w:rsidRPr="00182419">
        <w:rPr>
          <w:rFonts w:ascii="Times New Roman" w:hAnsi="Times New Roman" w:cs="Times New Roman"/>
        </w:rPr>
        <w:t>id that the Bidder desires to claim as proprietary and exempt from disclosure must be clearly identified, marked and the particular exemption from disclosure upon which the Bidder is making the claim must be cited. Each page containing the information claimed to be exempt from disclo</w:t>
      </w:r>
      <w:r w:rsidRPr="00182419">
        <w:rPr>
          <w:rFonts w:ascii="Times New Roman" w:hAnsi="Times New Roman" w:cs="Times New Roman"/>
        </w:rPr>
        <w:softHyphen/>
        <w:t xml:space="preserve">sure must be clearly identified by the words “proprietary information” printed in the lower right-hand corner of the page. Marking the entire </w:t>
      </w:r>
      <w:r w:rsidR="00743E95">
        <w:rPr>
          <w:rFonts w:ascii="Times New Roman" w:hAnsi="Times New Roman" w:cs="Times New Roman"/>
        </w:rPr>
        <w:t>P</w:t>
      </w:r>
      <w:r w:rsidRPr="00182419">
        <w:rPr>
          <w:rFonts w:ascii="Times New Roman" w:hAnsi="Times New Roman" w:cs="Times New Roman"/>
        </w:rPr>
        <w:t xml:space="preserve">roposal exempt from disclosure or as proprietary information will not be acceptable. Any failure by the </w:t>
      </w:r>
      <w:r w:rsidR="00743E95">
        <w:rPr>
          <w:rFonts w:ascii="Times New Roman" w:hAnsi="Times New Roman" w:cs="Times New Roman"/>
        </w:rPr>
        <w:t>B</w:t>
      </w:r>
      <w:r w:rsidRPr="00182419">
        <w:rPr>
          <w:rFonts w:ascii="Times New Roman" w:hAnsi="Times New Roman" w:cs="Times New Roman"/>
        </w:rPr>
        <w:t>idder to comply with the foregoing shall not hold the Company responsible, in any manner whatsoever, for any disclosure or use of such proprietary information.</w:t>
      </w:r>
    </w:p>
    <w:p w14:paraId="3DEB889C" w14:textId="2B435164" w:rsidR="00D35B92" w:rsidRPr="00182419" w:rsidRDefault="00F47AED" w:rsidP="00D35B92">
      <w:pPr>
        <w:pStyle w:val="ListParagraph"/>
        <w:numPr>
          <w:ilvl w:val="0"/>
          <w:numId w:val="3"/>
        </w:numPr>
        <w:spacing w:line="276" w:lineRule="auto"/>
        <w:jc w:val="both"/>
        <w:rPr>
          <w:rFonts w:ascii="Times New Roman" w:hAnsi="Times New Roman" w:cs="Times New Roman"/>
          <w:b/>
          <w:bCs/>
        </w:rPr>
      </w:pPr>
      <w:bookmarkStart w:id="1" w:name="_Toc3898219"/>
      <w:bookmarkStart w:id="2" w:name="_Toc4162252"/>
      <w:r>
        <w:rPr>
          <w:rFonts w:ascii="Times New Roman" w:hAnsi="Times New Roman" w:cs="Times New Roman"/>
          <w:b/>
          <w:bCs/>
        </w:rPr>
        <w:t xml:space="preserve">   </w:t>
      </w:r>
      <w:r w:rsidR="00D35B92" w:rsidRPr="00182419">
        <w:rPr>
          <w:rFonts w:ascii="Times New Roman" w:hAnsi="Times New Roman" w:cs="Times New Roman"/>
          <w:b/>
          <w:bCs/>
        </w:rPr>
        <w:t>LICENSES AND PERMITS</w:t>
      </w:r>
      <w:bookmarkEnd w:id="1"/>
      <w:bookmarkEnd w:id="2"/>
    </w:p>
    <w:p w14:paraId="0FE49361" w14:textId="69F8E2C4"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The Bidder shall identify and obtain all licenses and permits required</w:t>
      </w:r>
      <w:r w:rsidR="00743E95">
        <w:rPr>
          <w:rFonts w:ascii="Times New Roman" w:hAnsi="Times New Roman" w:cs="Times New Roman"/>
        </w:rPr>
        <w:t xml:space="preserve"> for the performance of its obligations under this RFP and</w:t>
      </w:r>
      <w:r w:rsidR="00115F50">
        <w:rPr>
          <w:rFonts w:ascii="Times New Roman" w:hAnsi="Times New Roman" w:cs="Times New Roman"/>
        </w:rPr>
        <w:t xml:space="preserve"> execution of</w:t>
      </w:r>
      <w:r w:rsidR="00743E95">
        <w:rPr>
          <w:rFonts w:ascii="Times New Roman" w:hAnsi="Times New Roman" w:cs="Times New Roman"/>
        </w:rPr>
        <w:t xml:space="preserve"> </w:t>
      </w:r>
      <w:r w:rsidR="0011184D">
        <w:rPr>
          <w:rFonts w:ascii="Times New Roman" w:hAnsi="Times New Roman" w:cs="Times New Roman"/>
        </w:rPr>
        <w:t xml:space="preserve">the </w:t>
      </w:r>
      <w:r w:rsidR="00391AA1">
        <w:rPr>
          <w:rFonts w:ascii="Times New Roman" w:hAnsi="Times New Roman" w:cs="Times New Roman"/>
        </w:rPr>
        <w:t>Scope of Work</w:t>
      </w:r>
      <w:r w:rsidR="0011184D">
        <w:rPr>
          <w:rFonts w:ascii="Times New Roman" w:hAnsi="Times New Roman" w:cs="Times New Roman"/>
        </w:rPr>
        <w:t xml:space="preserve">. </w:t>
      </w:r>
      <w:r w:rsidRPr="00182419">
        <w:rPr>
          <w:rFonts w:ascii="Times New Roman" w:hAnsi="Times New Roman" w:cs="Times New Roman"/>
        </w:rPr>
        <w:t>.</w:t>
      </w:r>
    </w:p>
    <w:p w14:paraId="4EF6A763" w14:textId="64A95F0F" w:rsidR="00D35B92" w:rsidRPr="00182419" w:rsidRDefault="00F47AED" w:rsidP="00D35B92">
      <w:pPr>
        <w:pStyle w:val="ListParagraph"/>
        <w:numPr>
          <w:ilvl w:val="0"/>
          <w:numId w:val="3"/>
        </w:numPr>
        <w:spacing w:line="276" w:lineRule="auto"/>
        <w:jc w:val="both"/>
        <w:rPr>
          <w:rFonts w:ascii="Times New Roman" w:hAnsi="Times New Roman" w:cs="Times New Roman"/>
          <w:b/>
          <w:bCs/>
        </w:rPr>
      </w:pPr>
      <w:bookmarkStart w:id="3" w:name="_Toc59121916"/>
      <w:r>
        <w:rPr>
          <w:rFonts w:ascii="Times New Roman" w:hAnsi="Times New Roman" w:cs="Times New Roman"/>
          <w:b/>
          <w:bCs/>
        </w:rPr>
        <w:t xml:space="preserve">   </w:t>
      </w:r>
      <w:r w:rsidR="00D35B92" w:rsidRPr="00182419">
        <w:rPr>
          <w:rFonts w:ascii="Times New Roman" w:hAnsi="Times New Roman" w:cs="Times New Roman"/>
          <w:b/>
          <w:bCs/>
        </w:rPr>
        <w:t>COMPANY’S DISCRETION</w:t>
      </w:r>
      <w:bookmarkEnd w:id="3"/>
    </w:p>
    <w:p w14:paraId="5CDE25D2" w14:textId="1706D4EC" w:rsidR="00C131E1"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right to award any Contract rests solely with the Company. The Company reserves the right to reject any or all bids at any time, without thereby incurring any liability to the affected Bidder(s) or any obligation to inform the affected Bidder(s) of the grounds for Company’s action. The Company may at its discretion award the Contract to another Bidder if in its opinion, the Bidder is not able to negotiate the terms and conditions of the Contract to </w:t>
      </w:r>
      <w:r w:rsidR="0011184D">
        <w:rPr>
          <w:rFonts w:ascii="Times New Roman" w:hAnsi="Times New Roman" w:cs="Times New Roman"/>
        </w:rPr>
        <w:t xml:space="preserve">the </w:t>
      </w:r>
      <w:r w:rsidRPr="00182419">
        <w:rPr>
          <w:rFonts w:ascii="Times New Roman" w:hAnsi="Times New Roman" w:cs="Times New Roman"/>
        </w:rPr>
        <w:t>Company</w:t>
      </w:r>
      <w:r w:rsidR="0011184D">
        <w:rPr>
          <w:rFonts w:ascii="Times New Roman" w:hAnsi="Times New Roman" w:cs="Times New Roman"/>
        </w:rPr>
        <w:t>’s</w:t>
      </w:r>
      <w:r w:rsidRPr="00182419">
        <w:rPr>
          <w:rFonts w:ascii="Times New Roman" w:hAnsi="Times New Roman" w:cs="Times New Roman"/>
        </w:rPr>
        <w:t xml:space="preserve"> satisfaction</w:t>
      </w:r>
      <w:r w:rsidR="00A22156">
        <w:rPr>
          <w:rFonts w:ascii="Times New Roman" w:hAnsi="Times New Roman" w:cs="Times New Roman"/>
        </w:rPr>
        <w:t>.</w:t>
      </w:r>
      <w:r w:rsidR="0011184D">
        <w:rPr>
          <w:rFonts w:ascii="Times New Roman" w:hAnsi="Times New Roman" w:cs="Times New Roman"/>
        </w:rPr>
        <w:t xml:space="preserve"> The </w:t>
      </w:r>
      <w:r w:rsidRPr="00182419">
        <w:rPr>
          <w:rFonts w:ascii="Times New Roman" w:hAnsi="Times New Roman" w:cs="Times New Roman"/>
        </w:rPr>
        <w:t xml:space="preserve"> Company further reserves the right at </w:t>
      </w:r>
      <w:r w:rsidR="00A22156">
        <w:rPr>
          <w:rFonts w:ascii="Times New Roman" w:hAnsi="Times New Roman" w:cs="Times New Roman"/>
        </w:rPr>
        <w:t xml:space="preserve">any </w:t>
      </w:r>
      <w:r w:rsidRPr="00182419">
        <w:rPr>
          <w:rFonts w:ascii="Times New Roman" w:hAnsi="Times New Roman" w:cs="Times New Roman"/>
        </w:rPr>
        <w:t xml:space="preserve"> time prior to award of a</w:t>
      </w:r>
      <w:r w:rsidR="00A22156">
        <w:rPr>
          <w:rFonts w:ascii="Times New Roman" w:hAnsi="Times New Roman" w:cs="Times New Roman"/>
        </w:rPr>
        <w:t xml:space="preserve"> </w:t>
      </w:r>
      <w:r w:rsidRPr="00182419">
        <w:rPr>
          <w:rFonts w:ascii="Times New Roman" w:hAnsi="Times New Roman" w:cs="Times New Roman"/>
        </w:rPr>
        <w:t xml:space="preserve"> Contract to make additions or deletions in any component of the Scope of Work or vary the Scope of Work in its sole discretion.</w:t>
      </w:r>
    </w:p>
    <w:p w14:paraId="405C7733" w14:textId="7C232458" w:rsidR="00D35B92" w:rsidRPr="001434C2" w:rsidRDefault="001434C2" w:rsidP="00F47AED">
      <w:pPr>
        <w:ind w:left="567"/>
        <w:jc w:val="both"/>
        <w:rPr>
          <w:rFonts w:ascii="Times New Roman" w:hAnsi="Times New Roman" w:cs="Times New Roman"/>
          <w:b/>
          <w:u w:val="single"/>
        </w:rPr>
      </w:pPr>
      <w:bookmarkStart w:id="4" w:name="_Toc59121919"/>
      <w:r w:rsidRPr="001434C2">
        <w:rPr>
          <w:rFonts w:ascii="Times New Roman" w:hAnsi="Times New Roman" w:cs="Times New Roman"/>
          <w:b/>
          <w:u w:val="single"/>
        </w:rPr>
        <w:t xml:space="preserve">Rejection of Bids </w:t>
      </w:r>
      <w:bookmarkEnd w:id="4"/>
    </w:p>
    <w:p w14:paraId="3655C01C" w14:textId="00389EDB"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Company reserves the right at its sole discretion to accept, overlook or reject any and all Bids received without any liability and not to enter into a contract as a result of this </w:t>
      </w:r>
      <w:r w:rsidR="001500FA" w:rsidRPr="00182419">
        <w:rPr>
          <w:rFonts w:ascii="Times New Roman" w:hAnsi="Times New Roman" w:cs="Times New Roman"/>
        </w:rPr>
        <w:t>RPF</w:t>
      </w:r>
      <w:r w:rsidRPr="00182419">
        <w:rPr>
          <w:rFonts w:ascii="Times New Roman" w:hAnsi="Times New Roman" w:cs="Times New Roman"/>
        </w:rPr>
        <w:t>.</w:t>
      </w:r>
    </w:p>
    <w:p w14:paraId="12B7D12F" w14:textId="6A9CE1A7" w:rsidR="00D35B92" w:rsidRPr="001434C2" w:rsidRDefault="00D35B92" w:rsidP="00F47AED">
      <w:pPr>
        <w:ind w:left="567"/>
        <w:jc w:val="both"/>
        <w:rPr>
          <w:rFonts w:ascii="Times New Roman" w:hAnsi="Times New Roman" w:cs="Times New Roman"/>
          <w:b/>
          <w:u w:val="single"/>
          <w:lang w:val="en-AU"/>
        </w:rPr>
      </w:pPr>
      <w:r w:rsidRPr="001434C2">
        <w:rPr>
          <w:rFonts w:ascii="Times New Roman" w:hAnsi="Times New Roman" w:cs="Times New Roman"/>
          <w:b/>
          <w:u w:val="single"/>
          <w:lang w:val="en-AU"/>
        </w:rPr>
        <w:t>N</w:t>
      </w:r>
      <w:r w:rsidR="001434C2" w:rsidRPr="001434C2">
        <w:rPr>
          <w:rFonts w:ascii="Times New Roman" w:hAnsi="Times New Roman" w:cs="Times New Roman"/>
          <w:b/>
          <w:u w:val="single"/>
          <w:lang w:val="en-AU"/>
        </w:rPr>
        <w:t xml:space="preserve">o Claims </w:t>
      </w:r>
    </w:p>
    <w:p w14:paraId="30E0B7D7" w14:textId="3D1574FD"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The Company or its </w:t>
      </w:r>
      <w:r w:rsidR="00704B1D">
        <w:rPr>
          <w:rFonts w:ascii="Times New Roman" w:hAnsi="Times New Roman" w:cs="Times New Roman"/>
        </w:rPr>
        <w:t>affiliates/s</w:t>
      </w:r>
      <w:r w:rsidRPr="00182419">
        <w:rPr>
          <w:rFonts w:ascii="Times New Roman" w:hAnsi="Times New Roman" w:cs="Times New Roman"/>
        </w:rPr>
        <w:t>ubsidiaries shall not be liable for any claims, whether for costs, expenses, losses or damages, or loss of anticipated profits, or for any other matter whatsoever, incurred by the Bidder, or any firm, corporation or individual member of a Bidder, in preparing and submitting a Bids, or participating in negotiations for the Contract, or any other activity related to or arising out of this RFP.</w:t>
      </w:r>
    </w:p>
    <w:p w14:paraId="37F97CB0" w14:textId="5BC4760D" w:rsidR="00D35B92" w:rsidRPr="001434C2" w:rsidRDefault="00D35B92" w:rsidP="00F47AED">
      <w:pPr>
        <w:ind w:left="567"/>
        <w:jc w:val="both"/>
        <w:rPr>
          <w:rFonts w:ascii="Times New Roman" w:hAnsi="Times New Roman" w:cs="Times New Roman"/>
          <w:b/>
          <w:u w:val="single"/>
          <w:lang w:val="en-AU"/>
        </w:rPr>
      </w:pPr>
      <w:r w:rsidRPr="001434C2">
        <w:rPr>
          <w:rFonts w:ascii="Times New Roman" w:hAnsi="Times New Roman" w:cs="Times New Roman"/>
          <w:b/>
          <w:u w:val="single"/>
          <w:lang w:val="en-AU"/>
        </w:rPr>
        <w:t>R</w:t>
      </w:r>
      <w:r w:rsidR="001434C2" w:rsidRPr="001434C2">
        <w:rPr>
          <w:rFonts w:ascii="Times New Roman" w:hAnsi="Times New Roman" w:cs="Times New Roman"/>
          <w:b/>
          <w:u w:val="single"/>
          <w:lang w:val="en-AU"/>
        </w:rPr>
        <w:t xml:space="preserve">ight to Audit </w:t>
      </w:r>
    </w:p>
    <w:p w14:paraId="79312DA5" w14:textId="3E30B81A"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Prior to the selection of any Bidder and/or the award of any Contract, the Company reserves the right to audit any or all the information provided by Bidder as to its </w:t>
      </w:r>
      <w:r w:rsidR="00374835">
        <w:rPr>
          <w:rFonts w:ascii="Times New Roman" w:hAnsi="Times New Roman" w:cs="Times New Roman"/>
        </w:rPr>
        <w:t xml:space="preserve">authenticity and </w:t>
      </w:r>
      <w:r w:rsidRPr="00182419">
        <w:rPr>
          <w:rFonts w:ascii="Times New Roman" w:hAnsi="Times New Roman" w:cs="Times New Roman"/>
        </w:rPr>
        <w:t>correctness</w:t>
      </w:r>
      <w:r w:rsidR="00374835">
        <w:rPr>
          <w:rFonts w:ascii="Times New Roman" w:hAnsi="Times New Roman" w:cs="Times New Roman"/>
        </w:rPr>
        <w:t xml:space="preserve">. </w:t>
      </w:r>
      <w:r w:rsidRPr="00182419">
        <w:rPr>
          <w:rFonts w:ascii="Times New Roman" w:hAnsi="Times New Roman" w:cs="Times New Roman"/>
        </w:rPr>
        <w:t xml:space="preserve"> .</w:t>
      </w:r>
    </w:p>
    <w:p w14:paraId="6EB11E9B" w14:textId="77777777" w:rsidR="00D35B92" w:rsidRPr="00182419" w:rsidRDefault="00D35B92" w:rsidP="00F47AED">
      <w:pPr>
        <w:pStyle w:val="ListParagraph"/>
        <w:numPr>
          <w:ilvl w:val="0"/>
          <w:numId w:val="3"/>
        </w:numPr>
        <w:spacing w:line="276" w:lineRule="auto"/>
        <w:ind w:left="567" w:hanging="567"/>
        <w:jc w:val="both"/>
        <w:rPr>
          <w:rFonts w:ascii="Times New Roman" w:hAnsi="Times New Roman" w:cs="Times New Roman"/>
          <w:b/>
          <w:bCs/>
        </w:rPr>
      </w:pPr>
      <w:bookmarkStart w:id="5" w:name="_Toc59121923"/>
      <w:r w:rsidRPr="00182419">
        <w:rPr>
          <w:rFonts w:ascii="Times New Roman" w:hAnsi="Times New Roman" w:cs="Times New Roman"/>
          <w:b/>
          <w:bCs/>
        </w:rPr>
        <w:t>CONFIDENTIALITY</w:t>
      </w:r>
    </w:p>
    <w:p w14:paraId="1BF01054" w14:textId="7734EF60" w:rsidR="00D35B92" w:rsidRPr="00182419" w:rsidRDefault="00F47AED" w:rsidP="00F47AED">
      <w:pPr>
        <w:ind w:left="567" w:hanging="567"/>
        <w:jc w:val="both"/>
        <w:rPr>
          <w:rFonts w:ascii="Times New Roman" w:hAnsi="Times New Roman" w:cs="Times New Roman"/>
        </w:rPr>
      </w:pPr>
      <w:r>
        <w:rPr>
          <w:rFonts w:ascii="Times New Roman" w:hAnsi="Times New Roman" w:cs="Times New Roman"/>
        </w:rPr>
        <w:lastRenderedPageBreak/>
        <w:t xml:space="preserve">          </w:t>
      </w:r>
      <w:r w:rsidR="00D35B92" w:rsidRPr="00182419">
        <w:rPr>
          <w:rFonts w:ascii="Times New Roman" w:hAnsi="Times New Roman" w:cs="Times New Roman"/>
        </w:rPr>
        <w:t xml:space="preserve">The Bidder acknowledges and confirms that upon receiving the </w:t>
      </w:r>
      <w:r w:rsidR="001500FA" w:rsidRPr="00182419">
        <w:rPr>
          <w:rFonts w:ascii="Times New Roman" w:hAnsi="Times New Roman" w:cs="Times New Roman"/>
        </w:rPr>
        <w:t>RFP</w:t>
      </w:r>
      <w:r w:rsidR="00D35B92" w:rsidRPr="00182419">
        <w:rPr>
          <w:rFonts w:ascii="Times New Roman" w:hAnsi="Times New Roman" w:cs="Times New Roman"/>
        </w:rPr>
        <w:t xml:space="preserve"> from the Company, this RFP and any data, information or notification related to the  Bidding Process including information relating to the examination, clarification, evaluation and recommendation for the Bidders and all the documents shared as part of pre-bid meetings or any other discussions, that has been or will be provided to the Bidder shall be considered as strictly private and confidential. The Bidder understands that the confidential information shall be strictly and exclusively used by the Bidder only in connection with the preparation of the bids and/or the signing of the Contract concluded as a result of the Bidding Process with the successful Bidder. The Bidder shall inform its employees, consignees and all other contributors </w:t>
      </w:r>
      <w:r w:rsidR="00C804AF">
        <w:rPr>
          <w:rFonts w:ascii="Times New Roman" w:hAnsi="Times New Roman" w:cs="Times New Roman"/>
        </w:rPr>
        <w:t xml:space="preserve">involved in the </w:t>
      </w:r>
      <w:r w:rsidR="00D35B92" w:rsidRPr="00182419">
        <w:rPr>
          <w:rFonts w:ascii="Times New Roman" w:hAnsi="Times New Roman" w:cs="Times New Roman"/>
        </w:rPr>
        <w:t xml:space="preserve"> Bidding Process about its confidential nature and exercise the same standard of care as it would with respect to its own confidential information . The Bidder has further confirmed its liability for treating and using confidential information by the Bidder and  its employees, consignees and other contributors to whom such information is disclosed</w:t>
      </w:r>
      <w:r w:rsidR="00F41F6D">
        <w:rPr>
          <w:rFonts w:ascii="Times New Roman" w:hAnsi="Times New Roman" w:cs="Times New Roman"/>
        </w:rPr>
        <w:t>,</w:t>
      </w:r>
      <w:r w:rsidR="00D35B92" w:rsidRPr="00182419">
        <w:rPr>
          <w:rFonts w:ascii="Times New Roman" w:hAnsi="Times New Roman" w:cs="Times New Roman"/>
        </w:rPr>
        <w:t xml:space="preserve"> by signing a Statement of Confidentiality</w:t>
      </w:r>
      <w:r w:rsidR="00D35B92" w:rsidRPr="00182419">
        <w:rPr>
          <w:rFonts w:ascii="Times New Roman" w:hAnsi="Times New Roman" w:cs="Times New Roman"/>
          <w:color w:val="FF0000"/>
        </w:rPr>
        <w:t xml:space="preserve"> </w:t>
      </w:r>
      <w:r w:rsidR="00D35B92" w:rsidRPr="00182419">
        <w:rPr>
          <w:rFonts w:ascii="Times New Roman" w:hAnsi="Times New Roman" w:cs="Times New Roman"/>
        </w:rPr>
        <w:t>which</w:t>
      </w:r>
      <w:r w:rsidR="003B611F">
        <w:rPr>
          <w:rFonts w:ascii="Times New Roman" w:hAnsi="Times New Roman" w:cs="Times New Roman"/>
        </w:rPr>
        <w:t xml:space="preserve"> is required to </w:t>
      </w:r>
      <w:r w:rsidR="00D35B92" w:rsidRPr="00182419">
        <w:rPr>
          <w:rFonts w:ascii="Times New Roman" w:hAnsi="Times New Roman" w:cs="Times New Roman"/>
        </w:rPr>
        <w:t xml:space="preserve"> be enclosed </w:t>
      </w:r>
      <w:r w:rsidR="003B611F">
        <w:rPr>
          <w:rFonts w:ascii="Times New Roman" w:hAnsi="Times New Roman" w:cs="Times New Roman"/>
        </w:rPr>
        <w:t xml:space="preserve">with the Bid </w:t>
      </w:r>
      <w:r w:rsidR="00D35B92" w:rsidRPr="00182419">
        <w:rPr>
          <w:rFonts w:ascii="Times New Roman" w:hAnsi="Times New Roman" w:cs="Times New Roman"/>
        </w:rPr>
        <w:t>.</w:t>
      </w:r>
    </w:p>
    <w:p w14:paraId="63AF2F45" w14:textId="44D0381A" w:rsidR="00D35B92" w:rsidRPr="00182419" w:rsidRDefault="00F47AED" w:rsidP="00F47AED">
      <w:pPr>
        <w:ind w:left="567" w:hanging="567"/>
        <w:jc w:val="both"/>
        <w:rPr>
          <w:rFonts w:ascii="Times New Roman" w:hAnsi="Times New Roman" w:cs="Times New Roman"/>
        </w:rPr>
      </w:pPr>
      <w:r>
        <w:rPr>
          <w:rFonts w:ascii="Times New Roman" w:hAnsi="Times New Roman" w:cs="Times New Roman"/>
        </w:rPr>
        <w:t xml:space="preserve">          </w:t>
      </w:r>
      <w:r w:rsidR="00D35B92" w:rsidRPr="00182419">
        <w:rPr>
          <w:rFonts w:ascii="Times New Roman" w:hAnsi="Times New Roman" w:cs="Times New Roman"/>
        </w:rPr>
        <w:t>Bidders should not disclose the fact that they have been invited to submit a bid or release any details of the RFP other than on a strictly confidential basis to those parties whom they need to consult for the purposes of preparing the</w:t>
      </w:r>
      <w:r w:rsidR="00F41F6D">
        <w:rPr>
          <w:rFonts w:ascii="Times New Roman" w:hAnsi="Times New Roman" w:cs="Times New Roman"/>
        </w:rPr>
        <w:t>ir</w:t>
      </w:r>
      <w:r w:rsidR="00D35B92" w:rsidRPr="00182419">
        <w:rPr>
          <w:rFonts w:ascii="Times New Roman" w:hAnsi="Times New Roman" w:cs="Times New Roman"/>
        </w:rPr>
        <w:t xml:space="preserve"> </w:t>
      </w:r>
      <w:r w:rsidR="00F41F6D">
        <w:rPr>
          <w:rFonts w:ascii="Times New Roman" w:hAnsi="Times New Roman" w:cs="Times New Roman"/>
        </w:rPr>
        <w:t>B</w:t>
      </w:r>
      <w:r w:rsidR="00D35B92" w:rsidRPr="00182419">
        <w:rPr>
          <w:rFonts w:ascii="Times New Roman" w:hAnsi="Times New Roman" w:cs="Times New Roman"/>
        </w:rPr>
        <w:t>id.</w:t>
      </w:r>
    </w:p>
    <w:p w14:paraId="52B55237" w14:textId="03050B99" w:rsidR="00D35B92" w:rsidRPr="00182419" w:rsidRDefault="00F47AED" w:rsidP="00F47AED">
      <w:pPr>
        <w:ind w:left="567" w:hanging="567"/>
        <w:jc w:val="both"/>
        <w:rPr>
          <w:rFonts w:ascii="Times New Roman" w:hAnsi="Times New Roman" w:cs="Times New Roman"/>
        </w:rPr>
      </w:pPr>
      <w:r>
        <w:rPr>
          <w:rFonts w:ascii="Times New Roman" w:hAnsi="Times New Roman" w:cs="Times New Roman"/>
        </w:rPr>
        <w:t xml:space="preserve">          </w:t>
      </w:r>
      <w:r w:rsidR="00D35B92" w:rsidRPr="00182419">
        <w:rPr>
          <w:rFonts w:ascii="Times New Roman" w:hAnsi="Times New Roman" w:cs="Times New Roman"/>
        </w:rPr>
        <w:t xml:space="preserve">The Bidders shall not at any time release any information concerning the RFP, their </w:t>
      </w:r>
      <w:r w:rsidR="00F41F6D">
        <w:rPr>
          <w:rFonts w:ascii="Times New Roman" w:hAnsi="Times New Roman" w:cs="Times New Roman"/>
        </w:rPr>
        <w:t>B</w:t>
      </w:r>
      <w:r w:rsidR="00D35B92" w:rsidRPr="00182419">
        <w:rPr>
          <w:rFonts w:ascii="Times New Roman" w:hAnsi="Times New Roman" w:cs="Times New Roman"/>
        </w:rPr>
        <w:t>id, any related documents, any negotiation, and/or any discussions with the Company in this regard for publication in the press, on radio, television, screen, or any other medium without the prior written approval of the Company.</w:t>
      </w:r>
    </w:p>
    <w:p w14:paraId="111FF441" w14:textId="30C7321C" w:rsidR="00D35B92" w:rsidRPr="00182419" w:rsidRDefault="00F47AED" w:rsidP="00D35B92">
      <w:pPr>
        <w:pStyle w:val="ListParagraph"/>
        <w:numPr>
          <w:ilvl w:val="0"/>
          <w:numId w:val="3"/>
        </w:numPr>
        <w:spacing w:line="276" w:lineRule="auto"/>
        <w:jc w:val="both"/>
        <w:rPr>
          <w:rFonts w:ascii="Times New Roman" w:hAnsi="Times New Roman" w:cs="Times New Roman"/>
          <w:b/>
          <w:bCs/>
        </w:rPr>
      </w:pPr>
      <w:r>
        <w:rPr>
          <w:rFonts w:ascii="Times New Roman" w:hAnsi="Times New Roman" w:cs="Times New Roman"/>
          <w:b/>
          <w:bCs/>
        </w:rPr>
        <w:t xml:space="preserve">    </w:t>
      </w:r>
      <w:r w:rsidR="00D35B92" w:rsidRPr="00182419">
        <w:rPr>
          <w:rFonts w:ascii="Times New Roman" w:hAnsi="Times New Roman" w:cs="Times New Roman"/>
          <w:b/>
          <w:bCs/>
        </w:rPr>
        <w:t>NO CONFLICT OF INTEREST</w:t>
      </w:r>
      <w:bookmarkEnd w:id="5"/>
    </w:p>
    <w:p w14:paraId="11EA2726" w14:textId="70F58BBE" w:rsidR="00D35B92" w:rsidRPr="00182419" w:rsidRDefault="00D35B92" w:rsidP="00F47AED">
      <w:pPr>
        <w:ind w:left="567"/>
        <w:jc w:val="both"/>
        <w:rPr>
          <w:rFonts w:ascii="Times New Roman" w:hAnsi="Times New Roman" w:cs="Times New Roman"/>
          <w:bCs/>
        </w:rPr>
      </w:pPr>
      <w:bookmarkStart w:id="6" w:name="_Toc56899664"/>
      <w:bookmarkStart w:id="7" w:name="_Toc56901687"/>
      <w:bookmarkStart w:id="8" w:name="_Toc59121747"/>
      <w:bookmarkStart w:id="9" w:name="_Toc59121924"/>
      <w:r w:rsidRPr="00182419">
        <w:rPr>
          <w:rFonts w:ascii="Times New Roman" w:hAnsi="Times New Roman" w:cs="Times New Roman"/>
          <w:bCs/>
          <w:lang w:val="en-AU"/>
        </w:rPr>
        <w:t xml:space="preserve">The Bidder shall not have a </w:t>
      </w:r>
      <w:r w:rsidR="00A52432">
        <w:rPr>
          <w:rFonts w:ascii="Times New Roman" w:hAnsi="Times New Roman" w:cs="Times New Roman"/>
          <w:bCs/>
          <w:lang w:val="en-AU"/>
        </w:rPr>
        <w:t>C</w:t>
      </w:r>
      <w:r w:rsidRPr="00182419">
        <w:rPr>
          <w:rFonts w:ascii="Times New Roman" w:hAnsi="Times New Roman" w:cs="Times New Roman"/>
          <w:bCs/>
          <w:lang w:val="en-AU"/>
        </w:rPr>
        <w:t xml:space="preserve">onflict of </w:t>
      </w:r>
      <w:r w:rsidR="00A52432">
        <w:rPr>
          <w:rFonts w:ascii="Times New Roman" w:hAnsi="Times New Roman" w:cs="Times New Roman"/>
          <w:bCs/>
          <w:lang w:val="en-AU"/>
        </w:rPr>
        <w:t>I</w:t>
      </w:r>
      <w:r w:rsidRPr="00182419">
        <w:rPr>
          <w:rFonts w:ascii="Times New Roman" w:hAnsi="Times New Roman" w:cs="Times New Roman"/>
          <w:bCs/>
          <w:lang w:val="en-AU"/>
        </w:rPr>
        <w:t xml:space="preserve">nterest that affects the </w:t>
      </w:r>
      <w:r w:rsidR="00641403">
        <w:rPr>
          <w:rFonts w:ascii="Times New Roman" w:hAnsi="Times New Roman" w:cs="Times New Roman"/>
          <w:bCs/>
          <w:lang w:val="en-AU"/>
        </w:rPr>
        <w:t>B</w:t>
      </w:r>
      <w:r w:rsidRPr="00182419">
        <w:rPr>
          <w:rFonts w:ascii="Times New Roman" w:hAnsi="Times New Roman" w:cs="Times New Roman"/>
          <w:bCs/>
          <w:lang w:val="en-AU"/>
        </w:rPr>
        <w:t xml:space="preserve">idding </w:t>
      </w:r>
      <w:r w:rsidR="00641403">
        <w:rPr>
          <w:rFonts w:ascii="Times New Roman" w:hAnsi="Times New Roman" w:cs="Times New Roman"/>
          <w:bCs/>
          <w:lang w:val="en-AU"/>
        </w:rPr>
        <w:t>P</w:t>
      </w:r>
      <w:r w:rsidRPr="00182419">
        <w:rPr>
          <w:rFonts w:ascii="Times New Roman" w:hAnsi="Times New Roman" w:cs="Times New Roman"/>
          <w:bCs/>
          <w:lang w:val="en-AU"/>
        </w:rPr>
        <w:t>rocess. Any</w:t>
      </w:r>
      <w:r w:rsidRPr="00182419">
        <w:rPr>
          <w:rFonts w:ascii="Times New Roman" w:hAnsi="Times New Roman" w:cs="Times New Roman"/>
          <w:bCs/>
        </w:rPr>
        <w:t xml:space="preserve"> Bidder found to have a </w:t>
      </w:r>
      <w:r w:rsidR="00641403">
        <w:rPr>
          <w:rFonts w:ascii="Times New Roman" w:hAnsi="Times New Roman" w:cs="Times New Roman"/>
          <w:bCs/>
        </w:rPr>
        <w:t>C</w:t>
      </w:r>
      <w:r w:rsidRPr="00182419">
        <w:rPr>
          <w:rFonts w:ascii="Times New Roman" w:hAnsi="Times New Roman" w:cs="Times New Roman"/>
          <w:bCs/>
        </w:rPr>
        <w:t>onflict of Interest shall be disqualified.</w:t>
      </w:r>
      <w:bookmarkEnd w:id="6"/>
      <w:bookmarkEnd w:id="7"/>
      <w:bookmarkEnd w:id="8"/>
      <w:bookmarkEnd w:id="9"/>
    </w:p>
    <w:p w14:paraId="5EECA5DC" w14:textId="5359BAA1" w:rsidR="00D35B92" w:rsidRPr="00182419" w:rsidRDefault="00D35B92" w:rsidP="00F47AED">
      <w:pPr>
        <w:ind w:left="567"/>
        <w:jc w:val="both"/>
        <w:rPr>
          <w:rFonts w:ascii="Times New Roman" w:hAnsi="Times New Roman" w:cs="Times New Roman"/>
          <w:bCs/>
          <w:lang w:val="en-AU"/>
        </w:rPr>
      </w:pPr>
      <w:bookmarkStart w:id="10" w:name="_Toc56899665"/>
      <w:bookmarkStart w:id="11" w:name="_Toc56901688"/>
      <w:bookmarkStart w:id="12" w:name="_Toc59121748"/>
      <w:bookmarkStart w:id="13" w:name="_Toc59121925"/>
      <w:r w:rsidRPr="00182419">
        <w:rPr>
          <w:rFonts w:ascii="Times New Roman" w:hAnsi="Times New Roman" w:cs="Times New Roman"/>
          <w:bCs/>
          <w:lang w:val="en-AU"/>
        </w:rPr>
        <w:t xml:space="preserve">Without limiting the generality of the above, a Bidder shall be considered to have a </w:t>
      </w:r>
      <w:r w:rsidR="00641403">
        <w:rPr>
          <w:rFonts w:ascii="Times New Roman" w:hAnsi="Times New Roman" w:cs="Times New Roman"/>
          <w:bCs/>
          <w:lang w:val="en-AU"/>
        </w:rPr>
        <w:t>C</w:t>
      </w:r>
      <w:r w:rsidRPr="00182419">
        <w:rPr>
          <w:rFonts w:ascii="Times New Roman" w:hAnsi="Times New Roman" w:cs="Times New Roman"/>
          <w:bCs/>
          <w:lang w:val="en-AU"/>
        </w:rPr>
        <w:t xml:space="preserve">onflict of </w:t>
      </w:r>
      <w:r w:rsidR="00641403">
        <w:rPr>
          <w:rFonts w:ascii="Times New Roman" w:hAnsi="Times New Roman" w:cs="Times New Roman"/>
          <w:bCs/>
          <w:lang w:val="en-AU"/>
        </w:rPr>
        <w:t>I</w:t>
      </w:r>
      <w:r w:rsidRPr="00182419">
        <w:rPr>
          <w:rFonts w:ascii="Times New Roman" w:hAnsi="Times New Roman" w:cs="Times New Roman"/>
          <w:bCs/>
          <w:lang w:val="en-AU"/>
        </w:rPr>
        <w:t>nterest that affects the Bidding Process if:</w:t>
      </w:r>
      <w:bookmarkEnd w:id="10"/>
      <w:bookmarkEnd w:id="11"/>
      <w:bookmarkEnd w:id="12"/>
      <w:bookmarkEnd w:id="13"/>
    </w:p>
    <w:p w14:paraId="37A3C695" w14:textId="336305DE" w:rsidR="00D35B92" w:rsidRDefault="00D35B92" w:rsidP="00F47AED">
      <w:pPr>
        <w:pStyle w:val="ListParagraph"/>
        <w:numPr>
          <w:ilvl w:val="2"/>
          <w:numId w:val="2"/>
        </w:numPr>
        <w:ind w:left="1134" w:hanging="425"/>
        <w:jc w:val="both"/>
        <w:rPr>
          <w:rFonts w:ascii="Times New Roman" w:hAnsi="Times New Roman" w:cs="Times New Roman"/>
          <w:bCs/>
        </w:rPr>
      </w:pPr>
      <w:bookmarkStart w:id="14" w:name="_Toc56899678"/>
      <w:bookmarkStart w:id="15" w:name="_Toc56901701"/>
      <w:bookmarkStart w:id="16" w:name="_Toc59121761"/>
      <w:bookmarkStart w:id="17" w:name="_Toc59121938"/>
      <w:r w:rsidRPr="00182419">
        <w:rPr>
          <w:rFonts w:ascii="Times New Roman" w:hAnsi="Times New Roman" w:cs="Times New Roman"/>
          <w:bCs/>
          <w:lang w:val="en-AU"/>
        </w:rPr>
        <w:t>Such</w:t>
      </w:r>
      <w:r w:rsidRPr="00182419">
        <w:rPr>
          <w:rFonts w:ascii="Times New Roman" w:hAnsi="Times New Roman" w:cs="Times New Roman"/>
          <w:bCs/>
        </w:rPr>
        <w:t xml:space="preserve"> Bidder has the same legal representative for purposes of this Bid as any other Bidder; or</w:t>
      </w:r>
      <w:bookmarkEnd w:id="14"/>
      <w:bookmarkEnd w:id="15"/>
      <w:bookmarkEnd w:id="16"/>
      <w:bookmarkEnd w:id="17"/>
    </w:p>
    <w:p w14:paraId="21061DEB" w14:textId="48C434C4" w:rsidR="00D35B92" w:rsidRPr="00F47AED" w:rsidRDefault="00D35B92" w:rsidP="00F47AED">
      <w:pPr>
        <w:pStyle w:val="ListParagraph"/>
        <w:numPr>
          <w:ilvl w:val="2"/>
          <w:numId w:val="2"/>
        </w:numPr>
        <w:ind w:left="1134" w:hanging="425"/>
        <w:jc w:val="both"/>
        <w:rPr>
          <w:rFonts w:ascii="Times New Roman" w:hAnsi="Times New Roman" w:cs="Times New Roman"/>
          <w:bCs/>
        </w:rPr>
      </w:pPr>
      <w:bookmarkStart w:id="18" w:name="_Toc56899679"/>
      <w:bookmarkStart w:id="19" w:name="_Toc56901702"/>
      <w:bookmarkStart w:id="20" w:name="_Toc59121762"/>
      <w:bookmarkStart w:id="21" w:name="_Toc59121939"/>
      <w:r w:rsidRPr="00F47AED">
        <w:rPr>
          <w:rFonts w:ascii="Times New Roman" w:hAnsi="Times New Roman" w:cs="Times New Roman"/>
          <w:bCs/>
          <w:lang w:val="en-AU"/>
        </w:rPr>
        <w:t>Such Bidder has a relationship with another Bidder, directly or through common third parties, that puts them in a position to have access to each other’s information about, or to influence</w:t>
      </w:r>
      <w:r w:rsidR="000D5307" w:rsidRPr="00F47AED">
        <w:rPr>
          <w:rFonts w:ascii="Times New Roman" w:hAnsi="Times New Roman" w:cs="Times New Roman"/>
          <w:bCs/>
          <w:lang w:val="en-AU"/>
        </w:rPr>
        <w:t>,</w:t>
      </w:r>
      <w:r w:rsidRPr="00F47AED">
        <w:rPr>
          <w:rFonts w:ascii="Times New Roman" w:hAnsi="Times New Roman" w:cs="Times New Roman"/>
          <w:bCs/>
          <w:lang w:val="en-AU"/>
        </w:rPr>
        <w:t xml:space="preserve"> the Bid of either or each of the other Bidder; or</w:t>
      </w:r>
      <w:bookmarkEnd w:id="18"/>
      <w:bookmarkEnd w:id="19"/>
      <w:bookmarkEnd w:id="20"/>
      <w:bookmarkEnd w:id="21"/>
    </w:p>
    <w:p w14:paraId="02B68768" w14:textId="71134D5E" w:rsidR="00D35B92" w:rsidRPr="00F47AED" w:rsidRDefault="00D35B92" w:rsidP="00F47AED">
      <w:pPr>
        <w:pStyle w:val="ListParagraph"/>
        <w:numPr>
          <w:ilvl w:val="2"/>
          <w:numId w:val="2"/>
        </w:numPr>
        <w:ind w:left="1134" w:hanging="425"/>
        <w:jc w:val="both"/>
        <w:rPr>
          <w:rFonts w:ascii="Times New Roman" w:hAnsi="Times New Roman" w:cs="Times New Roman"/>
          <w:bCs/>
        </w:rPr>
      </w:pPr>
      <w:bookmarkStart w:id="22" w:name="_Toc56899680"/>
      <w:bookmarkStart w:id="23" w:name="_Toc56901703"/>
      <w:bookmarkStart w:id="24" w:name="_Toc59121763"/>
      <w:bookmarkStart w:id="25" w:name="_Toc59121940"/>
      <w:r w:rsidRPr="00F47AED">
        <w:rPr>
          <w:rFonts w:ascii="Times New Roman" w:hAnsi="Times New Roman" w:cs="Times New Roman"/>
          <w:bCs/>
          <w:lang w:val="en-AU"/>
        </w:rPr>
        <w:t>Such Bidder has participated as a consultant to the Company in the preparation of any documents, design or technical specifications of this RFP</w:t>
      </w:r>
      <w:bookmarkEnd w:id="22"/>
      <w:bookmarkEnd w:id="23"/>
      <w:bookmarkEnd w:id="24"/>
      <w:bookmarkEnd w:id="25"/>
      <w:r w:rsidRPr="00F47AED">
        <w:rPr>
          <w:rFonts w:ascii="Times New Roman" w:hAnsi="Times New Roman" w:cs="Times New Roman"/>
          <w:bCs/>
          <w:lang w:val="en-AU"/>
        </w:rPr>
        <w:t>; or</w:t>
      </w:r>
    </w:p>
    <w:p w14:paraId="444DACB8" w14:textId="6743E7E0" w:rsidR="00D35B92" w:rsidRPr="00F47AED" w:rsidRDefault="000D5307" w:rsidP="00F47AED">
      <w:pPr>
        <w:pStyle w:val="ListParagraph"/>
        <w:numPr>
          <w:ilvl w:val="2"/>
          <w:numId w:val="2"/>
        </w:numPr>
        <w:ind w:left="1134" w:hanging="425"/>
        <w:jc w:val="both"/>
        <w:rPr>
          <w:rFonts w:ascii="Times New Roman" w:hAnsi="Times New Roman" w:cs="Times New Roman"/>
          <w:bCs/>
        </w:rPr>
      </w:pPr>
      <w:bookmarkStart w:id="26" w:name="_Toc56899681"/>
      <w:bookmarkStart w:id="27" w:name="_Toc56901704"/>
      <w:bookmarkStart w:id="28" w:name="_Toc59121764"/>
      <w:bookmarkStart w:id="29" w:name="_Toc59121941"/>
      <w:r w:rsidRPr="00F47AED">
        <w:rPr>
          <w:rFonts w:ascii="Times New Roman" w:hAnsi="Times New Roman" w:cs="Times New Roman"/>
          <w:bCs/>
          <w:lang w:val="en-AU"/>
        </w:rPr>
        <w:t xml:space="preserve"> the Bidder has engaged </w:t>
      </w:r>
      <w:r w:rsidR="00D35B92" w:rsidRPr="00F47AED">
        <w:rPr>
          <w:rFonts w:ascii="Times New Roman" w:hAnsi="Times New Roman" w:cs="Times New Roman"/>
          <w:bCs/>
          <w:lang w:val="en-AU"/>
        </w:rPr>
        <w:t xml:space="preserve"> any legal, financial or technical advisor of the Company in relation to the scope of this </w:t>
      </w:r>
      <w:r w:rsidR="000E407A" w:rsidRPr="00F47AED">
        <w:rPr>
          <w:rFonts w:ascii="Times New Roman" w:hAnsi="Times New Roman" w:cs="Times New Roman"/>
          <w:bCs/>
          <w:lang w:val="en-AU"/>
        </w:rPr>
        <w:t>Bid</w:t>
      </w:r>
      <w:r w:rsidR="00D35B92" w:rsidRPr="00F47AED">
        <w:rPr>
          <w:rFonts w:ascii="Times New Roman" w:hAnsi="Times New Roman" w:cs="Times New Roman"/>
          <w:bCs/>
          <w:lang w:val="en-AU"/>
        </w:rPr>
        <w:t xml:space="preserve"> r in any manner during the Bidding Process</w:t>
      </w:r>
      <w:bookmarkEnd w:id="26"/>
      <w:bookmarkEnd w:id="27"/>
      <w:bookmarkEnd w:id="28"/>
      <w:bookmarkEnd w:id="29"/>
      <w:r w:rsidR="00B821D5" w:rsidRPr="00F47AED">
        <w:rPr>
          <w:rFonts w:ascii="Times New Roman" w:hAnsi="Times New Roman" w:cs="Times New Roman"/>
          <w:bCs/>
          <w:lang w:val="en-AU"/>
        </w:rPr>
        <w:t xml:space="preserve"> .</w:t>
      </w:r>
      <w:bookmarkStart w:id="30" w:name="_Toc56899682"/>
      <w:bookmarkStart w:id="31" w:name="_Toc56901705"/>
      <w:bookmarkStart w:id="32" w:name="_Toc59121765"/>
      <w:bookmarkStart w:id="33" w:name="_Toc59121942"/>
      <w:r w:rsidR="00D35B92" w:rsidRPr="00F47AED">
        <w:rPr>
          <w:rFonts w:ascii="Times New Roman" w:hAnsi="Times New Roman" w:cs="Times New Roman"/>
          <w:bCs/>
          <w:lang w:val="en-AU"/>
        </w:rPr>
        <w:t xml:space="preserve">In the event any such advisor is engaged by the selected Bidder after execution of the Contract, then notwithstanding anything to the contrary contained herein or </w:t>
      </w:r>
      <w:r w:rsidR="00B821D5" w:rsidRPr="00F47AED">
        <w:rPr>
          <w:rFonts w:ascii="Times New Roman" w:hAnsi="Times New Roman" w:cs="Times New Roman"/>
          <w:bCs/>
          <w:lang w:val="en-AU"/>
        </w:rPr>
        <w:t xml:space="preserve">in </w:t>
      </w:r>
      <w:r w:rsidR="00D35B92" w:rsidRPr="00F47AED">
        <w:rPr>
          <w:rFonts w:ascii="Times New Roman" w:hAnsi="Times New Roman" w:cs="Times New Roman"/>
          <w:bCs/>
          <w:lang w:val="en-AU"/>
        </w:rPr>
        <w:t>the  Contract and without prejudice to any other right or remedy which the Company may have thereunder,</w:t>
      </w:r>
      <w:r w:rsidR="00C959CB" w:rsidRPr="00F47AED">
        <w:rPr>
          <w:rFonts w:ascii="Times New Roman" w:hAnsi="Times New Roman" w:cs="Times New Roman"/>
          <w:bCs/>
          <w:lang w:val="en-AU"/>
        </w:rPr>
        <w:t xml:space="preserve"> the Company may terminate the Contract</w:t>
      </w:r>
      <w:r w:rsidR="00F14913" w:rsidRPr="00F47AED">
        <w:rPr>
          <w:rFonts w:ascii="Times New Roman" w:hAnsi="Times New Roman" w:cs="Times New Roman"/>
          <w:bCs/>
          <w:lang w:val="en-AU"/>
        </w:rPr>
        <w:t xml:space="preserve"> </w:t>
      </w:r>
      <w:r w:rsidR="00C131E1" w:rsidRPr="00F47AED">
        <w:rPr>
          <w:rFonts w:ascii="Times New Roman" w:hAnsi="Times New Roman" w:cs="Times New Roman"/>
          <w:bCs/>
          <w:lang w:val="en-AU"/>
        </w:rPr>
        <w:t>forthwith</w:t>
      </w:r>
      <w:r w:rsidR="00C959CB" w:rsidRPr="00F47AED">
        <w:rPr>
          <w:rFonts w:ascii="Times New Roman" w:hAnsi="Times New Roman" w:cs="Times New Roman"/>
          <w:bCs/>
          <w:lang w:val="en-AU"/>
        </w:rPr>
        <w:t xml:space="preserve"> without any liability to </w:t>
      </w:r>
      <w:r w:rsidR="00D35B92" w:rsidRPr="00F47AED">
        <w:rPr>
          <w:rFonts w:ascii="Times New Roman" w:hAnsi="Times New Roman" w:cs="Times New Roman"/>
          <w:bCs/>
          <w:lang w:val="en-AU"/>
        </w:rPr>
        <w:t>the selected Bidder for the same</w:t>
      </w:r>
      <w:bookmarkEnd w:id="30"/>
      <w:bookmarkEnd w:id="31"/>
      <w:bookmarkEnd w:id="32"/>
      <w:bookmarkEnd w:id="33"/>
      <w:r w:rsidR="00D35B92" w:rsidRPr="00F47AED">
        <w:rPr>
          <w:rFonts w:ascii="Times New Roman" w:hAnsi="Times New Roman" w:cs="Times New Roman"/>
          <w:bCs/>
          <w:lang w:val="en-AU"/>
        </w:rPr>
        <w:t>.</w:t>
      </w:r>
    </w:p>
    <w:p w14:paraId="72E7E2C3" w14:textId="77777777"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The Company reserves the right to disqualify any Bidder that in the Company’s opinion has a Conflict of Interest, whether such conflict exists now or is likely to arise in the future.</w:t>
      </w:r>
    </w:p>
    <w:p w14:paraId="4289C3FD" w14:textId="42F5478A" w:rsidR="00D35B92" w:rsidRPr="00182419" w:rsidRDefault="00F47AED" w:rsidP="00D35B92">
      <w:pPr>
        <w:pStyle w:val="ListParagraph"/>
        <w:numPr>
          <w:ilvl w:val="0"/>
          <w:numId w:val="3"/>
        </w:numPr>
        <w:spacing w:line="276" w:lineRule="auto"/>
        <w:jc w:val="both"/>
        <w:rPr>
          <w:rFonts w:ascii="Times New Roman" w:hAnsi="Times New Roman" w:cs="Times New Roman"/>
          <w:b/>
          <w:bCs/>
        </w:rPr>
      </w:pPr>
      <w:bookmarkStart w:id="34" w:name="_Toc59121943"/>
      <w:r>
        <w:rPr>
          <w:rFonts w:ascii="Times New Roman" w:hAnsi="Times New Roman" w:cs="Times New Roman"/>
          <w:b/>
          <w:bCs/>
        </w:rPr>
        <w:t xml:space="preserve">    </w:t>
      </w:r>
      <w:r w:rsidR="00D35B92" w:rsidRPr="00182419">
        <w:rPr>
          <w:rFonts w:ascii="Times New Roman" w:hAnsi="Times New Roman" w:cs="Times New Roman"/>
          <w:b/>
          <w:bCs/>
        </w:rPr>
        <w:t>NO COLLUSION</w:t>
      </w:r>
      <w:bookmarkEnd w:id="34"/>
    </w:p>
    <w:p w14:paraId="3A309EDF" w14:textId="77777777" w:rsidR="00D35B92" w:rsidRPr="00182419" w:rsidRDefault="00D35B92" w:rsidP="00F47AED">
      <w:pPr>
        <w:ind w:left="567"/>
        <w:jc w:val="both"/>
        <w:rPr>
          <w:rFonts w:ascii="Times New Roman" w:hAnsi="Times New Roman" w:cs="Times New Roman"/>
        </w:rPr>
      </w:pPr>
      <w:r w:rsidRPr="00182419">
        <w:rPr>
          <w:rFonts w:ascii="Times New Roman" w:hAnsi="Times New Roman" w:cs="Times New Roman"/>
        </w:rPr>
        <w:t xml:space="preserve">By submitting a Bid the Bidder, and each firm, corporation or individual member of the Bidder, represents and confirms to the Company, with the knowledge and intention that the Company </w:t>
      </w:r>
      <w:r w:rsidRPr="00182419">
        <w:rPr>
          <w:rFonts w:ascii="Times New Roman" w:hAnsi="Times New Roman" w:cs="Times New Roman"/>
        </w:rPr>
        <w:lastRenderedPageBreak/>
        <w:t>may rely on such representation and confirmation, that its Bid has been prepared without collusion or fraud, and in fair competition with the other Bidders and the Bid of the other Bidders.</w:t>
      </w:r>
    </w:p>
    <w:p w14:paraId="764BA24E" w14:textId="471B2C97" w:rsidR="00D35B92" w:rsidRPr="00182419" w:rsidRDefault="00F62728" w:rsidP="00A35BCA">
      <w:pPr>
        <w:ind w:left="567"/>
        <w:jc w:val="both"/>
        <w:rPr>
          <w:rFonts w:ascii="Times New Roman" w:hAnsi="Times New Roman" w:cs="Times New Roman"/>
        </w:rPr>
      </w:pPr>
      <w:r>
        <w:rPr>
          <w:rFonts w:ascii="Times New Roman" w:hAnsi="Times New Roman" w:cs="Times New Roman"/>
        </w:rPr>
        <w:t xml:space="preserve">The </w:t>
      </w:r>
      <w:r w:rsidR="00D35B92" w:rsidRPr="00182419">
        <w:rPr>
          <w:rFonts w:ascii="Times New Roman" w:hAnsi="Times New Roman" w:cs="Times New Roman"/>
        </w:rPr>
        <w:t>Company reserves the right to disqualify any Bidder that in the Company’s opinion has engaged in collusion in connection with this RFP.</w:t>
      </w:r>
    </w:p>
    <w:p w14:paraId="4E9E8D9C" w14:textId="7793DA65" w:rsidR="00D35B92" w:rsidRPr="00182419" w:rsidRDefault="00A35BCA" w:rsidP="00A35BCA">
      <w:pPr>
        <w:pStyle w:val="ListParagraph"/>
        <w:numPr>
          <w:ilvl w:val="0"/>
          <w:numId w:val="3"/>
        </w:numPr>
        <w:spacing w:line="276" w:lineRule="auto"/>
        <w:jc w:val="both"/>
        <w:rPr>
          <w:rFonts w:ascii="Times New Roman" w:hAnsi="Times New Roman" w:cs="Times New Roman"/>
          <w:b/>
          <w:bCs/>
        </w:rPr>
      </w:pPr>
      <w:bookmarkStart w:id="35" w:name="_Toc59121947"/>
      <w:r>
        <w:rPr>
          <w:rFonts w:ascii="Times New Roman" w:hAnsi="Times New Roman" w:cs="Times New Roman"/>
          <w:b/>
          <w:bCs/>
        </w:rPr>
        <w:t xml:space="preserve">    </w:t>
      </w:r>
      <w:r w:rsidR="00D35B92" w:rsidRPr="00182419">
        <w:rPr>
          <w:rFonts w:ascii="Times New Roman" w:hAnsi="Times New Roman" w:cs="Times New Roman"/>
          <w:b/>
          <w:bCs/>
        </w:rPr>
        <w:t>SUBCONTRACTING</w:t>
      </w:r>
      <w:bookmarkEnd w:id="35"/>
      <w:r w:rsidR="00D35B92" w:rsidRPr="00182419">
        <w:rPr>
          <w:rFonts w:ascii="Times New Roman" w:hAnsi="Times New Roman" w:cs="Times New Roman"/>
          <w:b/>
          <w:bCs/>
        </w:rPr>
        <w:t xml:space="preserve"> </w:t>
      </w:r>
    </w:p>
    <w:p w14:paraId="33AB7C81" w14:textId="7A326F85" w:rsidR="00D35B92" w:rsidRPr="00182419" w:rsidRDefault="00D35B92" w:rsidP="00A35BCA">
      <w:pPr>
        <w:spacing w:line="276" w:lineRule="auto"/>
        <w:ind w:left="567"/>
        <w:jc w:val="both"/>
        <w:rPr>
          <w:rFonts w:ascii="Times New Roman" w:hAnsi="Times New Roman" w:cs="Times New Roman"/>
        </w:rPr>
      </w:pPr>
      <w:r w:rsidRPr="00182419">
        <w:rPr>
          <w:rFonts w:ascii="Times New Roman" w:hAnsi="Times New Roman" w:cs="Times New Roman"/>
        </w:rPr>
        <w:t xml:space="preserve">If a Bidder intends to sub-contract any part of the </w:t>
      </w:r>
      <w:r w:rsidR="00F62728">
        <w:rPr>
          <w:rFonts w:ascii="Times New Roman" w:hAnsi="Times New Roman" w:cs="Times New Roman"/>
        </w:rPr>
        <w:t xml:space="preserve">Scope of Work </w:t>
      </w:r>
      <w:r w:rsidRPr="00182419">
        <w:rPr>
          <w:rFonts w:ascii="Times New Roman" w:hAnsi="Times New Roman" w:cs="Times New Roman"/>
        </w:rPr>
        <w:t xml:space="preserve">, it shall submit </w:t>
      </w:r>
      <w:r w:rsidR="00C65367">
        <w:rPr>
          <w:rFonts w:ascii="Times New Roman" w:hAnsi="Times New Roman" w:cs="Times New Roman"/>
        </w:rPr>
        <w:t>a l</w:t>
      </w:r>
      <w:r w:rsidRPr="00182419">
        <w:rPr>
          <w:rFonts w:ascii="Times New Roman" w:hAnsi="Times New Roman" w:cs="Times New Roman"/>
        </w:rPr>
        <w:t xml:space="preserve">ist of </w:t>
      </w:r>
      <w:r w:rsidR="00C65367">
        <w:rPr>
          <w:rFonts w:ascii="Times New Roman" w:hAnsi="Times New Roman" w:cs="Times New Roman"/>
        </w:rPr>
        <w:t>s</w:t>
      </w:r>
      <w:r w:rsidRPr="00182419">
        <w:rPr>
          <w:rFonts w:ascii="Times New Roman" w:hAnsi="Times New Roman" w:cs="Times New Roman"/>
        </w:rPr>
        <w:t>ubcontractors</w:t>
      </w:r>
      <w:r w:rsidR="00C65367">
        <w:rPr>
          <w:rFonts w:ascii="Times New Roman" w:hAnsi="Times New Roman" w:cs="Times New Roman"/>
        </w:rPr>
        <w:t xml:space="preserve">, </w:t>
      </w:r>
      <w:r w:rsidR="00A35BCA">
        <w:rPr>
          <w:rFonts w:ascii="Times New Roman" w:hAnsi="Times New Roman" w:cs="Times New Roman"/>
        </w:rPr>
        <w:t>along with</w:t>
      </w:r>
      <w:r w:rsidR="00C65367">
        <w:rPr>
          <w:rFonts w:ascii="Times New Roman" w:hAnsi="Times New Roman" w:cs="Times New Roman"/>
        </w:rPr>
        <w:t xml:space="preserve">  the following details: </w:t>
      </w:r>
      <w:r w:rsidRPr="00182419">
        <w:rPr>
          <w:rFonts w:ascii="Times New Roman" w:hAnsi="Times New Roman" w:cs="Times New Roman"/>
        </w:rPr>
        <w:t xml:space="preserve"> </w:t>
      </w:r>
    </w:p>
    <w:p w14:paraId="54D42ABE" w14:textId="7BED3BF8" w:rsidR="00D35B92" w:rsidRDefault="00592ED9" w:rsidP="00A35BCA">
      <w:pPr>
        <w:numPr>
          <w:ilvl w:val="2"/>
          <w:numId w:val="1"/>
        </w:numPr>
        <w:tabs>
          <w:tab w:val="clear" w:pos="1135"/>
        </w:tabs>
        <w:spacing w:after="0" w:line="240" w:lineRule="auto"/>
        <w:ind w:left="1134" w:hanging="425"/>
        <w:jc w:val="both"/>
        <w:rPr>
          <w:rFonts w:ascii="Times New Roman" w:hAnsi="Times New Roman" w:cs="Times New Roman"/>
        </w:rPr>
      </w:pPr>
      <w:r>
        <w:rPr>
          <w:rFonts w:ascii="Times New Roman" w:hAnsi="Times New Roman" w:cs="Times New Roman"/>
        </w:rPr>
        <w:t xml:space="preserve">Elements </w:t>
      </w:r>
      <w:r w:rsidR="00D35B92" w:rsidRPr="00182419">
        <w:rPr>
          <w:rFonts w:ascii="Times New Roman" w:hAnsi="Times New Roman" w:cs="Times New Roman"/>
        </w:rPr>
        <w:t xml:space="preserve"> of the </w:t>
      </w:r>
      <w:r w:rsidR="00C65367">
        <w:rPr>
          <w:rFonts w:ascii="Times New Roman" w:hAnsi="Times New Roman" w:cs="Times New Roman"/>
        </w:rPr>
        <w:t xml:space="preserve">Scope of Work or </w:t>
      </w:r>
      <w:r w:rsidR="00D35B92" w:rsidRPr="00182419">
        <w:rPr>
          <w:rFonts w:ascii="Times New Roman" w:hAnsi="Times New Roman" w:cs="Times New Roman"/>
        </w:rPr>
        <w:t>activities to be subcontracted;</w:t>
      </w:r>
    </w:p>
    <w:p w14:paraId="6A78989B" w14:textId="675F7356" w:rsidR="00D35B92" w:rsidRPr="00A35BCA" w:rsidRDefault="00D35B92" w:rsidP="00A35BCA">
      <w:pPr>
        <w:numPr>
          <w:ilvl w:val="2"/>
          <w:numId w:val="1"/>
        </w:numPr>
        <w:tabs>
          <w:tab w:val="clear" w:pos="1135"/>
        </w:tabs>
        <w:spacing w:after="0" w:line="240" w:lineRule="auto"/>
        <w:ind w:left="1134" w:hanging="425"/>
        <w:jc w:val="both"/>
        <w:rPr>
          <w:rFonts w:ascii="Times New Roman" w:hAnsi="Times New Roman" w:cs="Times New Roman"/>
        </w:rPr>
      </w:pPr>
      <w:r w:rsidRPr="00A35BCA">
        <w:rPr>
          <w:rFonts w:ascii="Times New Roman" w:hAnsi="Times New Roman" w:cs="Times New Roman"/>
        </w:rPr>
        <w:t xml:space="preserve">Name </w:t>
      </w:r>
      <w:r w:rsidR="00592ED9" w:rsidRPr="00A35BCA">
        <w:rPr>
          <w:rFonts w:ascii="Times New Roman" w:hAnsi="Times New Roman" w:cs="Times New Roman"/>
        </w:rPr>
        <w:t>and  ad</w:t>
      </w:r>
      <w:r w:rsidRPr="00A35BCA">
        <w:rPr>
          <w:rFonts w:ascii="Times New Roman" w:hAnsi="Times New Roman" w:cs="Times New Roman"/>
        </w:rPr>
        <w:t>dress of the sub-contractor &amp; address of any premises where any subcontracted activities are to be performed</w:t>
      </w:r>
      <w:r w:rsidR="00592ED9" w:rsidRPr="00A35BCA">
        <w:rPr>
          <w:rFonts w:ascii="Times New Roman" w:hAnsi="Times New Roman" w:cs="Times New Roman"/>
        </w:rPr>
        <w:t>.</w:t>
      </w:r>
    </w:p>
    <w:p w14:paraId="4B860C2F" w14:textId="6BB1C685" w:rsidR="00793FB1" w:rsidRDefault="00793FB1" w:rsidP="00A35BCA">
      <w:pPr>
        <w:spacing w:after="0" w:line="240" w:lineRule="auto"/>
        <w:ind w:left="709"/>
        <w:jc w:val="both"/>
        <w:rPr>
          <w:rFonts w:ascii="Times New Roman" w:hAnsi="Times New Roman" w:cs="Times New Roman"/>
        </w:rPr>
      </w:pPr>
    </w:p>
    <w:p w14:paraId="1E19C0B9" w14:textId="67D512D9" w:rsidR="00793FB1" w:rsidRDefault="00793FB1" w:rsidP="00A35BCA">
      <w:pPr>
        <w:spacing w:after="0" w:line="240" w:lineRule="auto"/>
        <w:ind w:left="567"/>
        <w:jc w:val="both"/>
        <w:rPr>
          <w:rFonts w:ascii="Times New Roman" w:hAnsi="Times New Roman" w:cs="Times New Roman"/>
        </w:rPr>
      </w:pPr>
      <w:r>
        <w:rPr>
          <w:rFonts w:ascii="Times" w:eastAsia="Times" w:hAnsi="Times" w:cs="Times"/>
          <w:color w:val="000000"/>
        </w:rPr>
        <w:t>U</w:t>
      </w:r>
      <w:r w:rsidRPr="00335C5E">
        <w:rPr>
          <w:rFonts w:ascii="Times" w:eastAsia="Times" w:hAnsi="Times" w:cs="Times"/>
          <w:color w:val="000000"/>
        </w:rPr>
        <w:t xml:space="preserve">se of subcontractors shall not relieve the </w:t>
      </w:r>
      <w:r>
        <w:rPr>
          <w:rFonts w:ascii="Times" w:eastAsia="Times" w:hAnsi="Times" w:cs="Times"/>
          <w:color w:val="000000"/>
        </w:rPr>
        <w:t xml:space="preserve">Bidder </w:t>
      </w:r>
      <w:r w:rsidRPr="00335C5E">
        <w:rPr>
          <w:rFonts w:ascii="Times" w:eastAsia="Times" w:hAnsi="Times" w:cs="Times"/>
          <w:color w:val="000000"/>
        </w:rPr>
        <w:t xml:space="preserve">of any liability or obligation </w:t>
      </w:r>
      <w:r>
        <w:rPr>
          <w:rFonts w:ascii="Times" w:eastAsia="Times" w:hAnsi="Times" w:cs="Times"/>
          <w:color w:val="000000"/>
        </w:rPr>
        <w:t xml:space="preserve">towards the Company </w:t>
      </w:r>
      <w:r w:rsidRPr="00335C5E">
        <w:rPr>
          <w:rFonts w:ascii="Times" w:eastAsia="Times" w:hAnsi="Times" w:cs="Times"/>
          <w:color w:val="000000"/>
        </w:rPr>
        <w:t xml:space="preserve">and the </w:t>
      </w:r>
      <w:r>
        <w:rPr>
          <w:rFonts w:ascii="Times" w:eastAsia="Times" w:hAnsi="Times" w:cs="Times"/>
          <w:color w:val="000000"/>
        </w:rPr>
        <w:t xml:space="preserve">Bidder </w:t>
      </w:r>
      <w:r w:rsidRPr="00335C5E">
        <w:rPr>
          <w:rFonts w:ascii="Times" w:eastAsia="Times" w:hAnsi="Times" w:cs="Times"/>
          <w:color w:val="000000"/>
        </w:rPr>
        <w:t xml:space="preserve">shall be liable for all acts, work, omissions, failure to perform and defaults of any of its subcontractors as if they were acts, works, omissions or defaults of the </w:t>
      </w:r>
      <w:r>
        <w:rPr>
          <w:rFonts w:ascii="Times" w:eastAsia="Times" w:hAnsi="Times" w:cs="Times"/>
          <w:color w:val="000000"/>
        </w:rPr>
        <w:t>Bidder</w:t>
      </w:r>
      <w:r w:rsidRPr="00335C5E">
        <w:rPr>
          <w:rFonts w:ascii="Times" w:eastAsia="Times" w:hAnsi="Times" w:cs="Times"/>
          <w:color w:val="000000"/>
        </w:rPr>
        <w:t xml:space="preserve"> itself</w:t>
      </w:r>
      <w:r>
        <w:rPr>
          <w:rFonts w:ascii="Times" w:eastAsia="Times" w:hAnsi="Times" w:cs="Times"/>
          <w:color w:val="000000"/>
        </w:rPr>
        <w:t>.</w:t>
      </w:r>
    </w:p>
    <w:p w14:paraId="2E9AA793" w14:textId="7C731042" w:rsidR="00592ED9" w:rsidRDefault="00592ED9" w:rsidP="00592ED9">
      <w:pPr>
        <w:spacing w:after="0" w:line="240" w:lineRule="auto"/>
        <w:ind w:left="567"/>
        <w:jc w:val="both"/>
        <w:rPr>
          <w:rFonts w:ascii="Times New Roman" w:hAnsi="Times New Roman" w:cs="Times New Roman"/>
        </w:rPr>
      </w:pPr>
    </w:p>
    <w:p w14:paraId="6543A4E4" w14:textId="77DF4B2C" w:rsidR="00592ED9" w:rsidRDefault="00592ED9" w:rsidP="00592ED9">
      <w:pPr>
        <w:spacing w:after="0" w:line="240" w:lineRule="auto"/>
        <w:ind w:left="567"/>
        <w:jc w:val="both"/>
        <w:rPr>
          <w:rFonts w:ascii="Times New Roman" w:hAnsi="Times New Roman" w:cs="Times New Roman"/>
        </w:rPr>
      </w:pPr>
    </w:p>
    <w:p w14:paraId="4C53CE1F" w14:textId="0845F877" w:rsidR="00592ED9" w:rsidRPr="00182419" w:rsidRDefault="00A35BCA" w:rsidP="00592ED9">
      <w:pPr>
        <w:spacing w:after="0" w:line="240" w:lineRule="auto"/>
        <w:ind w:left="567"/>
        <w:jc w:val="both"/>
        <w:rPr>
          <w:rFonts w:ascii="Times New Roman" w:hAnsi="Times New Roman" w:cs="Times New Roman"/>
        </w:rPr>
      </w:pPr>
      <w:r>
        <w:rPr>
          <w:rFonts w:ascii="Times New Roman" w:hAnsi="Times New Roman" w:cs="Times New Roman"/>
        </w:rPr>
        <w:t xml:space="preserve">                        </w:t>
      </w:r>
      <w:r w:rsidR="00592ED9">
        <w:rPr>
          <w:rFonts w:ascii="Times New Roman" w:hAnsi="Times New Roman" w:cs="Times New Roman"/>
        </w:rPr>
        <w:t>_____________________________________________________</w:t>
      </w:r>
    </w:p>
    <w:p w14:paraId="0B96EB55" w14:textId="77777777" w:rsidR="00366F9E" w:rsidRPr="00182419" w:rsidRDefault="00DB1A63">
      <w:pPr>
        <w:rPr>
          <w:rFonts w:ascii="Times New Roman" w:hAnsi="Times New Roman" w:cs="Times New Roman"/>
        </w:rPr>
      </w:pPr>
    </w:p>
    <w:sectPr w:rsidR="00366F9E" w:rsidRPr="00182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928"/>
    <w:multiLevelType w:val="multilevel"/>
    <w:tmpl w:val="17AED65C"/>
    <w:styleLink w:val="Listanumerata221"/>
    <w:lvl w:ilvl="0">
      <w:start w:val="1"/>
      <w:numFmt w:val="decimal"/>
      <w:lvlText w:val="%1."/>
      <w:lvlJc w:val="left"/>
      <w:pPr>
        <w:tabs>
          <w:tab w:val="num" w:pos="567"/>
        </w:tabs>
        <w:ind w:left="567" w:hanging="567"/>
      </w:pPr>
      <w:rPr>
        <w:rFonts w:hint="default"/>
        <w:sz w:val="20"/>
      </w:rPr>
    </w:lvl>
    <w:lvl w:ilvl="1">
      <w:start w:val="1"/>
      <w:numFmt w:val="decimal"/>
      <w:lvlText w:val="%2."/>
      <w:lvlJc w:val="left"/>
      <w:pPr>
        <w:tabs>
          <w:tab w:val="num" w:pos="567"/>
        </w:tabs>
        <w:ind w:left="567" w:hanging="567"/>
      </w:pPr>
      <w:rPr>
        <w:rFonts w:hint="default"/>
      </w:rPr>
    </w:lvl>
    <w:lvl w:ilvl="2">
      <w:start w:val="1"/>
      <w:numFmt w:val="lowerRoman"/>
      <w:lvlText w:val="(%3)"/>
      <w:lvlJc w:val="left"/>
      <w:pPr>
        <w:tabs>
          <w:tab w:val="num" w:pos="567"/>
        </w:tabs>
        <w:ind w:left="567" w:hanging="567"/>
      </w:pPr>
      <w:rPr>
        <w:rFonts w:ascii="Arial" w:eastAsia="Times New Roman" w:hAnsi="Arial" w:cs="Arial"/>
      </w:r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Roman"/>
      <w:lvlText w:val="%8."/>
      <w:lvlJc w:val="left"/>
      <w:pPr>
        <w:tabs>
          <w:tab w:val="num" w:pos="567"/>
        </w:tabs>
        <w:ind w:left="567" w:hanging="567"/>
      </w:pPr>
      <w:rPr>
        <w:rFonts w:hint="default"/>
      </w:rPr>
    </w:lvl>
    <w:lvl w:ilvl="8">
      <w:start w:val="1"/>
      <w:numFmt w:val="upperRoman"/>
      <w:lvlText w:val="%9."/>
      <w:lvlJc w:val="left"/>
      <w:pPr>
        <w:tabs>
          <w:tab w:val="num" w:pos="567"/>
        </w:tabs>
        <w:ind w:left="567" w:hanging="567"/>
      </w:pPr>
      <w:rPr>
        <w:rFonts w:hint="default"/>
      </w:rPr>
    </w:lvl>
  </w:abstractNum>
  <w:abstractNum w:abstractNumId="1" w15:restartNumberingAfterBreak="0">
    <w:nsid w:val="196851DC"/>
    <w:multiLevelType w:val="multilevel"/>
    <w:tmpl w:val="31C0214A"/>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5E31D6"/>
    <w:multiLevelType w:val="multilevel"/>
    <w:tmpl w:val="132E49BC"/>
    <w:lvl w:ilvl="0">
      <w:start w:val="16"/>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0EE54C6"/>
    <w:multiLevelType w:val="multilevel"/>
    <w:tmpl w:val="DAD490B2"/>
    <w:lvl w:ilvl="0">
      <w:start w:val="1"/>
      <w:numFmt w:val="decimal"/>
      <w:lvlText w:val="%1."/>
      <w:lvlJc w:val="left"/>
      <w:pPr>
        <w:tabs>
          <w:tab w:val="num" w:pos="567"/>
        </w:tabs>
        <w:ind w:left="567" w:hanging="567"/>
      </w:pPr>
      <w:rPr>
        <w:rFonts w:hint="default"/>
        <w:sz w:val="20"/>
      </w:rPr>
    </w:lvl>
    <w:lvl w:ilvl="1">
      <w:start w:val="1"/>
      <w:numFmt w:val="decimal"/>
      <w:lvlText w:val="%2."/>
      <w:lvlJc w:val="left"/>
      <w:pPr>
        <w:tabs>
          <w:tab w:val="num" w:pos="567"/>
        </w:tabs>
        <w:ind w:left="567" w:hanging="567"/>
      </w:pPr>
      <w:rPr>
        <w:rFonts w:hint="default"/>
      </w:rPr>
    </w:lvl>
    <w:lvl w:ilvl="2">
      <w:start w:val="1"/>
      <w:numFmt w:val="lowerLetter"/>
      <w:lvlText w:val="%3)"/>
      <w:lvlJc w:val="left"/>
      <w:pPr>
        <w:tabs>
          <w:tab w:val="num" w:pos="1135"/>
        </w:tabs>
        <w:ind w:left="1135" w:hanging="567"/>
      </w:pPr>
    </w:lvl>
    <w:lvl w:ilvl="3">
      <w:start w:val="1"/>
      <w:numFmt w:val="decimal"/>
      <w:lvlText w:val="%4."/>
      <w:lvlJc w:val="left"/>
      <w:pPr>
        <w:tabs>
          <w:tab w:val="num" w:pos="567"/>
        </w:tabs>
        <w:ind w:left="567" w:hanging="567"/>
      </w:pPr>
      <w:rPr>
        <w:rFonts w:hint="default"/>
      </w:rPr>
    </w:lvl>
    <w:lvl w:ilvl="4">
      <w:start w:val="1"/>
      <w:numFmt w:val="decimal"/>
      <w:lvlText w:val="%5."/>
      <w:lvlJc w:val="left"/>
      <w:pPr>
        <w:tabs>
          <w:tab w:val="num" w:pos="567"/>
        </w:tabs>
        <w:ind w:left="567" w:hanging="567"/>
      </w:pPr>
      <w:rPr>
        <w:rFonts w:hint="default"/>
      </w:rPr>
    </w:lvl>
    <w:lvl w:ilvl="5">
      <w:start w:val="1"/>
      <w:numFmt w:val="decimal"/>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Roman"/>
      <w:lvlText w:val="%8."/>
      <w:lvlJc w:val="left"/>
      <w:pPr>
        <w:tabs>
          <w:tab w:val="num" w:pos="567"/>
        </w:tabs>
        <w:ind w:left="567" w:hanging="567"/>
      </w:pPr>
      <w:rPr>
        <w:rFonts w:hint="default"/>
      </w:rPr>
    </w:lvl>
    <w:lvl w:ilvl="8">
      <w:start w:val="1"/>
      <w:numFmt w:val="upperRoman"/>
      <w:lvlText w:val="%9."/>
      <w:lvlJc w:val="left"/>
      <w:pPr>
        <w:tabs>
          <w:tab w:val="num" w:pos="567"/>
        </w:tabs>
        <w:ind w:left="567" w:hanging="567"/>
      </w:pPr>
      <w:rPr>
        <w:rFonts w:hint="default"/>
      </w:rPr>
    </w:lvl>
  </w:abstractNum>
  <w:abstractNum w:abstractNumId="4" w15:restartNumberingAfterBreak="0">
    <w:nsid w:val="39A77371"/>
    <w:multiLevelType w:val="hybridMultilevel"/>
    <w:tmpl w:val="13005B62"/>
    <w:lvl w:ilvl="0" w:tplc="20000017">
      <w:start w:val="1"/>
      <w:numFmt w:val="lowerLetter"/>
      <w:lvlText w:val="%1)"/>
      <w:lvlJc w:val="left"/>
      <w:pPr>
        <w:ind w:left="720" w:hanging="360"/>
      </w:pPr>
    </w:lvl>
    <w:lvl w:ilvl="1" w:tplc="20000017">
      <w:start w:val="1"/>
      <w:numFmt w:val="lowerLetter"/>
      <w:lvlText w:val="%2)"/>
      <w:lvlJc w:val="left"/>
      <w:pPr>
        <w:ind w:left="360" w:hanging="360"/>
      </w:pPr>
    </w:lvl>
    <w:lvl w:ilvl="2" w:tplc="20000017">
      <w:start w:val="1"/>
      <w:numFmt w:val="lowerLetter"/>
      <w:lvlText w:val="%3)"/>
      <w:lvlJc w:val="left"/>
      <w:pPr>
        <w:ind w:left="2340" w:hanging="36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57086C"/>
    <w:multiLevelType w:val="multilevel"/>
    <w:tmpl w:val="31A287DE"/>
    <w:lvl w:ilvl="0">
      <w:start w:val="1"/>
      <w:numFmt w:val="decimal"/>
      <w:lvlText w:val="%1."/>
      <w:lvlJc w:val="left"/>
      <w:pPr>
        <w:ind w:left="360" w:hanging="360"/>
      </w:pPr>
      <w:rPr>
        <w:b/>
        <w:bCs/>
        <w:sz w:val="24"/>
        <w:szCs w:val="24"/>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119486E"/>
    <w:multiLevelType w:val="multilevel"/>
    <w:tmpl w:val="2A7AE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20C33C2"/>
    <w:multiLevelType w:val="multilevel"/>
    <w:tmpl w:val="B49C4C0E"/>
    <w:lvl w:ilvl="0">
      <w:start w:val="16"/>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1423623"/>
    <w:multiLevelType w:val="multilevel"/>
    <w:tmpl w:val="1632E34A"/>
    <w:lvl w:ilvl="0">
      <w:start w:val="2"/>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16cid:durableId="797138955">
    <w:abstractNumId w:val="3"/>
  </w:num>
  <w:num w:numId="2" w16cid:durableId="1373773364">
    <w:abstractNumId w:val="4"/>
  </w:num>
  <w:num w:numId="3" w16cid:durableId="1803421547">
    <w:abstractNumId w:val="6"/>
  </w:num>
  <w:num w:numId="4" w16cid:durableId="221410096">
    <w:abstractNumId w:val="0"/>
  </w:num>
  <w:num w:numId="5" w16cid:durableId="1441410697">
    <w:abstractNumId w:val="1"/>
  </w:num>
  <w:num w:numId="6" w16cid:durableId="22639899">
    <w:abstractNumId w:val="7"/>
  </w:num>
  <w:num w:numId="7" w16cid:durableId="1501581790">
    <w:abstractNumId w:val="2"/>
  </w:num>
  <w:num w:numId="8" w16cid:durableId="449513085">
    <w:abstractNumId w:val="5"/>
  </w:num>
  <w:num w:numId="9" w16cid:durableId="4999315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92"/>
    <w:rsid w:val="00036503"/>
    <w:rsid w:val="00087AF0"/>
    <w:rsid w:val="000B0642"/>
    <w:rsid w:val="000D5307"/>
    <w:rsid w:val="000E407A"/>
    <w:rsid w:val="0011184D"/>
    <w:rsid w:val="00115F50"/>
    <w:rsid w:val="00121B1A"/>
    <w:rsid w:val="00134FCA"/>
    <w:rsid w:val="001434C2"/>
    <w:rsid w:val="00145D47"/>
    <w:rsid w:val="001500FA"/>
    <w:rsid w:val="001669CB"/>
    <w:rsid w:val="00182419"/>
    <w:rsid w:val="001B2010"/>
    <w:rsid w:val="002126FB"/>
    <w:rsid w:val="002642A0"/>
    <w:rsid w:val="00296F21"/>
    <w:rsid w:val="002976AD"/>
    <w:rsid w:val="00331362"/>
    <w:rsid w:val="00353F85"/>
    <w:rsid w:val="00374835"/>
    <w:rsid w:val="00383DEF"/>
    <w:rsid w:val="00386914"/>
    <w:rsid w:val="00391AA1"/>
    <w:rsid w:val="003B611F"/>
    <w:rsid w:val="00400A6C"/>
    <w:rsid w:val="00475CBD"/>
    <w:rsid w:val="004913FE"/>
    <w:rsid w:val="004C76C8"/>
    <w:rsid w:val="004F1D2F"/>
    <w:rsid w:val="00535149"/>
    <w:rsid w:val="00542C69"/>
    <w:rsid w:val="00592ED9"/>
    <w:rsid w:val="0063539A"/>
    <w:rsid w:val="00641403"/>
    <w:rsid w:val="006420E2"/>
    <w:rsid w:val="0066416D"/>
    <w:rsid w:val="00691A4C"/>
    <w:rsid w:val="006A4A68"/>
    <w:rsid w:val="006C02DB"/>
    <w:rsid w:val="006D35A7"/>
    <w:rsid w:val="006E7E1B"/>
    <w:rsid w:val="006F2AD8"/>
    <w:rsid w:val="00704B1D"/>
    <w:rsid w:val="0073092E"/>
    <w:rsid w:val="00743E95"/>
    <w:rsid w:val="00766A78"/>
    <w:rsid w:val="00793FB1"/>
    <w:rsid w:val="007A151C"/>
    <w:rsid w:val="007E3BBF"/>
    <w:rsid w:val="007F56F5"/>
    <w:rsid w:val="00801C53"/>
    <w:rsid w:val="00842CCD"/>
    <w:rsid w:val="0086764E"/>
    <w:rsid w:val="0087448C"/>
    <w:rsid w:val="008A41EB"/>
    <w:rsid w:val="008E38B2"/>
    <w:rsid w:val="008E674A"/>
    <w:rsid w:val="00954CF8"/>
    <w:rsid w:val="009F280F"/>
    <w:rsid w:val="00A22156"/>
    <w:rsid w:val="00A31CDC"/>
    <w:rsid w:val="00A35BCA"/>
    <w:rsid w:val="00A52432"/>
    <w:rsid w:val="00AA48FC"/>
    <w:rsid w:val="00B042C1"/>
    <w:rsid w:val="00B53F05"/>
    <w:rsid w:val="00B6449C"/>
    <w:rsid w:val="00B821D5"/>
    <w:rsid w:val="00BD3735"/>
    <w:rsid w:val="00BE25B8"/>
    <w:rsid w:val="00C131E1"/>
    <w:rsid w:val="00C31C85"/>
    <w:rsid w:val="00C57CC4"/>
    <w:rsid w:val="00C65367"/>
    <w:rsid w:val="00C804AF"/>
    <w:rsid w:val="00C959CB"/>
    <w:rsid w:val="00D35B92"/>
    <w:rsid w:val="00D45428"/>
    <w:rsid w:val="00D7627E"/>
    <w:rsid w:val="00DB1A63"/>
    <w:rsid w:val="00DB61EC"/>
    <w:rsid w:val="00DF0705"/>
    <w:rsid w:val="00DF53C6"/>
    <w:rsid w:val="00E36A8B"/>
    <w:rsid w:val="00ED7E65"/>
    <w:rsid w:val="00EF24D7"/>
    <w:rsid w:val="00F14913"/>
    <w:rsid w:val="00F359CB"/>
    <w:rsid w:val="00F41F6D"/>
    <w:rsid w:val="00F47AED"/>
    <w:rsid w:val="00F62728"/>
    <w:rsid w:val="00F670B1"/>
    <w:rsid w:val="00FC0C6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A3F"/>
  <w15:chartTrackingRefBased/>
  <w15:docId w15:val="{B9F62023-F355-4B67-921A-F151A8DA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B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5B92"/>
    <w:pPr>
      <w:ind w:left="720"/>
      <w:contextualSpacing/>
    </w:pPr>
  </w:style>
  <w:style w:type="character" w:customStyle="1" w:styleId="ListParagraphChar">
    <w:name w:val="List Paragraph Char"/>
    <w:link w:val="ListParagraph"/>
    <w:uiPriority w:val="34"/>
    <w:rsid w:val="00D35B92"/>
    <w:rPr>
      <w:lang w:val="en-US"/>
    </w:rPr>
  </w:style>
  <w:style w:type="paragraph" w:styleId="BalloonText">
    <w:name w:val="Balloon Text"/>
    <w:basedOn w:val="Normal"/>
    <w:link w:val="BalloonTextChar"/>
    <w:uiPriority w:val="99"/>
    <w:semiHidden/>
    <w:unhideWhenUsed/>
    <w:rsid w:val="00121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B1A"/>
    <w:rPr>
      <w:rFonts w:ascii="Segoe UI" w:hAnsi="Segoe UI" w:cs="Segoe UI"/>
      <w:sz w:val="18"/>
      <w:szCs w:val="18"/>
      <w:lang w:val="en-US"/>
    </w:rPr>
  </w:style>
  <w:style w:type="numbering" w:customStyle="1" w:styleId="Listanumerata221">
    <w:name w:val="Lista numerata 2.2.1"/>
    <w:rsid w:val="00121B1A"/>
    <w:pPr>
      <w:numPr>
        <w:numId w:val="4"/>
      </w:numPr>
    </w:pPr>
  </w:style>
  <w:style w:type="paragraph" w:styleId="CommentText">
    <w:name w:val="annotation text"/>
    <w:basedOn w:val="Normal"/>
    <w:link w:val="CommentTextChar"/>
    <w:uiPriority w:val="99"/>
    <w:unhideWhenUsed/>
    <w:qFormat/>
    <w:rsid w:val="00121B1A"/>
    <w:pPr>
      <w:spacing w:line="240" w:lineRule="auto"/>
    </w:pPr>
    <w:rPr>
      <w:rFonts w:ascii="Arial" w:hAnsi="Arial"/>
      <w:sz w:val="20"/>
      <w:szCs w:val="20"/>
      <w:lang w:val="de-DE"/>
    </w:rPr>
  </w:style>
  <w:style w:type="character" w:customStyle="1" w:styleId="CommentTextChar">
    <w:name w:val="Comment Text Char"/>
    <w:basedOn w:val="DefaultParagraphFont"/>
    <w:link w:val="CommentText"/>
    <w:uiPriority w:val="99"/>
    <w:rsid w:val="00121B1A"/>
    <w:rPr>
      <w:rFonts w:ascii="Arial" w:hAnsi="Arial"/>
      <w:sz w:val="20"/>
      <w:szCs w:val="20"/>
      <w:lang w:val="de-DE"/>
    </w:rPr>
  </w:style>
  <w:style w:type="character" w:styleId="CommentReference">
    <w:name w:val="annotation reference"/>
    <w:basedOn w:val="DefaultParagraphFont"/>
    <w:uiPriority w:val="99"/>
    <w:rsid w:val="00121B1A"/>
    <w:rPr>
      <w:sz w:val="16"/>
      <w:szCs w:val="16"/>
    </w:rPr>
  </w:style>
  <w:style w:type="paragraph" w:styleId="Revision">
    <w:name w:val="Revision"/>
    <w:hidden/>
    <w:uiPriority w:val="99"/>
    <w:semiHidden/>
    <w:rsid w:val="001500FA"/>
    <w:pPr>
      <w:spacing w:after="0" w:line="240" w:lineRule="auto"/>
    </w:pPr>
    <w:rPr>
      <w:lang w:val="en-US"/>
    </w:rPr>
  </w:style>
  <w:style w:type="paragraph" w:customStyle="1" w:styleId="00Body">
    <w:name w:val="00 Body"/>
    <w:basedOn w:val="Normal"/>
    <w:link w:val="00BodyChar"/>
    <w:qFormat/>
    <w:rsid w:val="006A4A68"/>
    <w:pPr>
      <w:spacing w:before="180" w:after="60" w:line="264" w:lineRule="auto"/>
      <w:jc w:val="both"/>
    </w:pPr>
    <w:rPr>
      <w:rFonts w:ascii="Calibri" w:eastAsia="Times New Roman" w:hAnsi="Calibri" w:cs="Times New Roman"/>
      <w:sz w:val="24"/>
      <w:szCs w:val="20"/>
    </w:rPr>
  </w:style>
  <w:style w:type="character" w:customStyle="1" w:styleId="00BodyChar">
    <w:name w:val="00 Body Char"/>
    <w:basedOn w:val="DefaultParagraphFont"/>
    <w:link w:val="00Body"/>
    <w:rsid w:val="006A4A68"/>
    <w:rPr>
      <w:rFonts w:ascii="Calibri" w:eastAsia="Times New Roman" w:hAnsi="Calibri"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5339CB73545D42BB337B412D115388" ma:contentTypeVersion="15" ma:contentTypeDescription="Create a new document." ma:contentTypeScope="" ma:versionID="1170e5b43c975365595525322e9adac8">
  <xsd:schema xmlns:xsd="http://www.w3.org/2001/XMLSchema" xmlns:xs="http://www.w3.org/2001/XMLSchema" xmlns:p="http://schemas.microsoft.com/office/2006/metadata/properties" xmlns:ns2="dc87a666-143e-4b71-8144-887177b2373e" xmlns:ns3="045f5faa-cad9-4fa4-889c-faf773193921" targetNamespace="http://schemas.microsoft.com/office/2006/metadata/properties" ma:root="true" ma:fieldsID="2a32a890bbb41b094fd532be55a5cc9f" ns2:_="" ns3:_="">
    <xsd:import namespace="dc87a666-143e-4b71-8144-887177b2373e"/>
    <xsd:import namespace="045f5faa-cad9-4fa4-889c-faf7731939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87a666-143e-4b71-8144-887177b23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9cd408-54ad-4aa0-916b-935cb9ebe52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5f5faa-cad9-4fa4-889c-faf7731939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44ddaed-45b1-49b3-a3ce-c68be9be105c}" ma:internalName="TaxCatchAll" ma:showField="CatchAllData" ma:web="045f5faa-cad9-4fa4-889c-faf7731939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45f5faa-cad9-4fa4-889c-faf773193921" xsi:nil="true"/>
    <lcf76f155ced4ddcb4097134ff3c332f xmlns="dc87a666-143e-4b71-8144-887177b2373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A2778D-2828-4CE3-A932-33408C115265}"/>
</file>

<file path=customXml/itemProps2.xml><?xml version="1.0" encoding="utf-8"?>
<ds:datastoreItem xmlns:ds="http://schemas.openxmlformats.org/officeDocument/2006/customXml" ds:itemID="{28440952-C57F-4EAD-8E31-FC4DE29820A0}"/>
</file>

<file path=customXml/itemProps3.xml><?xml version="1.0" encoding="utf-8"?>
<ds:datastoreItem xmlns:ds="http://schemas.openxmlformats.org/officeDocument/2006/customXml" ds:itemID="{40D84DEB-D0F2-4898-A1C3-5E2495596EC2}"/>
</file>

<file path=docProps/app.xml><?xml version="1.0" encoding="utf-8"?>
<Properties xmlns="http://schemas.openxmlformats.org/officeDocument/2006/extended-properties" xmlns:vt="http://schemas.openxmlformats.org/officeDocument/2006/docPropsVTypes">
  <Template>Normal</Template>
  <TotalTime>21</TotalTime>
  <Pages>5</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Khanzada</dc:creator>
  <cp:keywords/>
  <dc:description/>
  <cp:lastModifiedBy>Ahsan Khanzada</cp:lastModifiedBy>
  <cp:revision>3</cp:revision>
  <dcterms:created xsi:type="dcterms:W3CDTF">2022-08-04T07:55:00Z</dcterms:created>
  <dcterms:modified xsi:type="dcterms:W3CDTF">2022-08-04T08:00:00Z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0x010100815339CB73545D42BB337B412D115388</vt:lpwstr>
  </property>
</Properties>
</file>