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5CAA" w:rsidRDefault="00D75CAA" w:rsidP="00D75CAA">
      <w:pPr>
        <w:pStyle w:val="a3"/>
        <w:numPr>
          <w:ilvl w:val="0"/>
          <w:numId w:val="1"/>
        </w:numPr>
        <w:rPr>
          <w:rtl/>
        </w:rPr>
      </w:pPr>
      <w:r w:rsidRPr="00B021AE">
        <w:rPr>
          <w:rFonts w:cs="Arial"/>
          <w:rtl/>
        </w:rPr>
        <w:t>اختيار وضع اللعبة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اسم الحالة: اختيار وضع اللعبة  </w:t>
      </w:r>
    </w:p>
    <w:p w:rsidR="00D75CAA" w:rsidRDefault="00D75CAA" w:rsidP="00D75CAA">
      <w:pPr>
        <w:rPr>
          <w:rtl/>
        </w:rPr>
      </w:pP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لجهة الفاعلة: المستخدم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الوصف: يجب على المستخدم اختيار وضع اللعبة (اللاعب ضد اللاعب أو اللاعب ضد الكمبيوتر).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المدخلات: اختيار المستخدم لوضع اللعبة.  </w:t>
      </w:r>
    </w:p>
    <w:p w:rsidR="00D75CAA" w:rsidRDefault="00D75CAA" w:rsidP="00D75CAA">
      <w:pPr>
        <w:rPr>
          <w:rFonts w:hint="cs"/>
          <w:rtl/>
        </w:rPr>
      </w:pP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لعمليات: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- تقديم خيارات للمستخدم.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- تسجيل الخيار المختار.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>المخرجات: وضع اللعبة المحدد.</w:t>
      </w:r>
    </w:p>
    <w:p w:rsidR="00D75CAA" w:rsidRDefault="00D75CAA" w:rsidP="00D75CAA">
      <w:pPr>
        <w:rPr>
          <w:rtl/>
        </w:rPr>
      </w:pPr>
    </w:p>
    <w:p w:rsidR="00D75CAA" w:rsidRDefault="00D75CAA" w:rsidP="00D75CAA">
      <w:pPr>
        <w:pStyle w:val="a3"/>
        <w:numPr>
          <w:ilvl w:val="0"/>
          <w:numId w:val="1"/>
        </w:numPr>
        <w:rPr>
          <w:rtl/>
        </w:rPr>
      </w:pPr>
      <w:r w:rsidRPr="00B021AE">
        <w:rPr>
          <w:rFonts w:cs="Arial"/>
          <w:rtl/>
        </w:rPr>
        <w:t>إدخال أسماء اللاعبين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اسم الحالة: إدخال أسماء اللاعبين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الجهة الفاعلة: المستخدم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الوصف: يجب على النظام السماح للمستخدم بإدخال أسماء اللاعبين.  </w:t>
      </w:r>
    </w:p>
    <w:p w:rsidR="00D75CAA" w:rsidRDefault="00D75CAA" w:rsidP="00D75CAA">
      <w:pPr>
        <w:rPr>
          <w:rtl/>
        </w:rPr>
      </w:pP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لمدخلات: أسماء اللاعبين من قبل المستخدم.  </w:t>
      </w:r>
    </w:p>
    <w:p w:rsidR="00D75CAA" w:rsidRDefault="00D75CAA" w:rsidP="00D75CAA">
      <w:pPr>
        <w:rPr>
          <w:rtl/>
        </w:rPr>
      </w:pP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لعمليات: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- تقديم حقول إدخال لأسماء اللاعبين.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- تسجيل الأسماء المدخلة.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>المخرجات: أسماء اللاعبين المسجلة.</w:t>
      </w:r>
    </w:p>
    <w:p w:rsidR="00D75CAA" w:rsidRDefault="00D75CAA" w:rsidP="00D75CAA">
      <w:pPr>
        <w:rPr>
          <w:rFonts w:cs="Arial"/>
          <w:rtl/>
        </w:rPr>
      </w:pPr>
    </w:p>
    <w:p w:rsidR="00D75CAA" w:rsidRDefault="00D75CAA" w:rsidP="00D75CAA">
      <w:pPr>
        <w:pStyle w:val="a3"/>
        <w:numPr>
          <w:ilvl w:val="0"/>
          <w:numId w:val="1"/>
        </w:numPr>
        <w:rPr>
          <w:rtl/>
        </w:rPr>
      </w:pPr>
      <w:r w:rsidRPr="00B021AE">
        <w:rPr>
          <w:rFonts w:cs="Arial" w:hint="cs"/>
          <w:rtl/>
        </w:rPr>
        <w:t>التحقق من أسماء اللاعبين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اسم الحالة: التحقق من أسماء اللاعبين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الجهة الفاعلة: المستخدم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الوصف: يجب على النظام التحقق من صحة الأسماء المدخلة وإظهار رسائل خطأ عند الضرورة.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المدخلات: الأسماء المدخلة من قبل المستخدم.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العمليات: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- التحقق من عدم كون الأسماء فارغة أو تحتوي على أرقام.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- عرض رسالة خطأ في حالة الإدخال غير الصالح.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>المخرجات: رسالة خطأ عند الحاجة.</w:t>
      </w:r>
    </w:p>
    <w:p w:rsidR="00D75CAA" w:rsidRDefault="00D75CAA" w:rsidP="00D75CAA">
      <w:pPr>
        <w:rPr>
          <w:rtl/>
        </w:rPr>
      </w:pPr>
    </w:p>
    <w:p w:rsidR="00D75CAA" w:rsidRDefault="00D75CAA" w:rsidP="00D75CAA">
      <w:pPr>
        <w:pStyle w:val="a3"/>
        <w:numPr>
          <w:ilvl w:val="0"/>
          <w:numId w:val="1"/>
        </w:numPr>
        <w:rPr>
          <w:rtl/>
        </w:rPr>
      </w:pPr>
      <w:r w:rsidRPr="00B021AE">
        <w:rPr>
          <w:rFonts w:cs="Arial"/>
          <w:rtl/>
        </w:rPr>
        <w:t>معالجة النقرات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اسم الحالة: معالجة نقرات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lastRenderedPageBreak/>
        <w:t xml:space="preserve">الجهة الفاعلة: المستخدم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الوصف: يجب على النظام معالجة نقرات الأزرار وتحديث اللوحة.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المدخلات: نقرات المستخدم على الأزرار.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العمليات: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- التحقق من حالة الزر (هل تم استخدامه سابقًا).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- تحديث اللوحة بالرموز المناسبة.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>المخرجات: اللوحة محدثة بحالة اللعب.</w:t>
      </w:r>
    </w:p>
    <w:p w:rsidR="00D75CAA" w:rsidRDefault="00D75CAA" w:rsidP="00D75CAA">
      <w:pPr>
        <w:rPr>
          <w:rFonts w:cs="Arial"/>
          <w:rtl/>
        </w:rPr>
      </w:pPr>
    </w:p>
    <w:p w:rsidR="00D75CAA" w:rsidRDefault="00D75CAA" w:rsidP="00D75CAA">
      <w:pPr>
        <w:pStyle w:val="a3"/>
        <w:numPr>
          <w:ilvl w:val="0"/>
          <w:numId w:val="1"/>
        </w:numPr>
        <w:rPr>
          <w:rtl/>
        </w:rPr>
      </w:pPr>
      <w:r w:rsidRPr="00B021AE">
        <w:rPr>
          <w:rFonts w:cs="Arial" w:hint="cs"/>
          <w:rtl/>
        </w:rPr>
        <w:t>تحديث</w:t>
      </w:r>
      <w:r w:rsidRPr="00B021AE">
        <w:rPr>
          <w:rFonts w:cs="Arial"/>
          <w:rtl/>
        </w:rPr>
        <w:t xml:space="preserve"> اللاعب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اسم الحالة: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اللاعب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الجهة الفاعلة: النظام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الوصف: يجب على النظام تغيير اللاعب الحالي بعد كل حركة.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المدخلات: حركة اللاعب.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العمليات: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- تغيير اللاعب الحالي.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- عرض اسم اللاعب الحالي.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>المخرجات: اللاعب الحالي محدث.</w:t>
      </w:r>
    </w:p>
    <w:p w:rsidR="00D75CAA" w:rsidRDefault="00D75CAA" w:rsidP="00D75CAA">
      <w:pPr>
        <w:rPr>
          <w:rtl/>
        </w:rPr>
      </w:pPr>
    </w:p>
    <w:p w:rsidR="00D75CAA" w:rsidRDefault="00D75CAA" w:rsidP="00D75CAA">
      <w:pPr>
        <w:pStyle w:val="a3"/>
        <w:numPr>
          <w:ilvl w:val="0"/>
          <w:numId w:val="1"/>
        </w:numPr>
        <w:rPr>
          <w:rtl/>
        </w:rPr>
      </w:pPr>
      <w:r w:rsidRPr="00B021AE">
        <w:rPr>
          <w:rFonts w:cs="Arial"/>
          <w:rtl/>
        </w:rPr>
        <w:t>التحقق من الفائز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اسم الحالة: التحقق من الفائز  </w:t>
      </w:r>
    </w:p>
    <w:p w:rsidR="00D75CAA" w:rsidRDefault="00D75CAA" w:rsidP="00D75CAA">
      <w:pPr>
        <w:rPr>
          <w:rtl/>
        </w:rPr>
      </w:pPr>
      <w:r>
        <w:rPr>
          <w:rFonts w:cs="Arial" w:hint="cs"/>
          <w:rtl/>
        </w:rPr>
        <w:t>ا</w:t>
      </w:r>
      <w:r>
        <w:rPr>
          <w:rFonts w:cs="Arial"/>
          <w:rtl/>
        </w:rPr>
        <w:t xml:space="preserve">لجهة الفاعلة: النظام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الوصف: يجب على النظام التحقق من وجود فائز بعد كل حركة.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المدخلات: حركة اللاعب.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العمليات: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- التحقق من وجود فائز (3 في صف، عمود، أو قطر).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- تمييز الخلايا الفائزة بلون مختلف.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- عرض رسالة للفائز أو عن التعادل.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>المخرجات: رسالة فوز أو تعادل.</w:t>
      </w:r>
    </w:p>
    <w:p w:rsidR="00D75CAA" w:rsidRDefault="00D75CAA" w:rsidP="00D75CAA">
      <w:pPr>
        <w:rPr>
          <w:rtl/>
        </w:rPr>
      </w:pPr>
    </w:p>
    <w:p w:rsidR="00D75CAA" w:rsidRDefault="00D75CAA" w:rsidP="00D75CAA">
      <w:pPr>
        <w:pStyle w:val="a3"/>
        <w:numPr>
          <w:ilvl w:val="0"/>
          <w:numId w:val="1"/>
        </w:numPr>
        <w:rPr>
          <w:rtl/>
        </w:rPr>
      </w:pPr>
      <w:r w:rsidRPr="00B021AE">
        <w:rPr>
          <w:rFonts w:cs="Arial" w:hint="cs"/>
          <w:rtl/>
        </w:rPr>
        <w:t xml:space="preserve">توفير </w:t>
      </w:r>
      <w:r w:rsidRPr="00B021AE">
        <w:rPr>
          <w:rFonts w:cs="Arial"/>
          <w:rtl/>
        </w:rPr>
        <w:t>خيار اللعب مرة أخرى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اسم الحالة: </w:t>
      </w:r>
      <w:r>
        <w:rPr>
          <w:rFonts w:cs="Arial" w:hint="cs"/>
          <w:rtl/>
        </w:rPr>
        <w:t xml:space="preserve">توفير </w:t>
      </w:r>
      <w:r>
        <w:rPr>
          <w:rFonts w:cs="Arial"/>
          <w:rtl/>
        </w:rPr>
        <w:t xml:space="preserve">خيار اللعب مرة أخرى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الجهة الفاعلة: المستخدم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lastRenderedPageBreak/>
        <w:t xml:space="preserve">الوصف: يجب على النظام عرض خيار للمستخدم للعب مرة أخرى أو الخروج بعد انتهاء اللعبة.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المدخلات: اختيار المستخدم (لعب مرة أخرى أو خروج).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العمليات: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- تقديم الخيارات للمستخدم.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 xml:space="preserve">- تنفيذ الخيار المختار.  </w:t>
      </w:r>
    </w:p>
    <w:p w:rsidR="00D75CAA" w:rsidRDefault="00D75CAA" w:rsidP="00D75CAA">
      <w:pPr>
        <w:rPr>
          <w:rtl/>
        </w:rPr>
      </w:pPr>
      <w:r>
        <w:rPr>
          <w:rFonts w:cs="Arial"/>
          <w:rtl/>
        </w:rPr>
        <w:t>المخرجات: إما بدء لعبة جديدة أو إغلاق التطبيق.</w:t>
      </w:r>
    </w:p>
    <w:p w:rsidR="00D75CAA" w:rsidRDefault="00D75CAA" w:rsidP="00D75CAA">
      <w:pPr>
        <w:rPr>
          <w:rtl/>
        </w:rPr>
      </w:pPr>
    </w:p>
    <w:p w:rsidR="00D75CAA" w:rsidRDefault="00D75CAA" w:rsidP="00D75CAA">
      <w:pPr>
        <w:rPr>
          <w:rtl/>
        </w:rPr>
      </w:pPr>
    </w:p>
    <w:p w:rsidR="00D75CAA" w:rsidRDefault="00D75CAA" w:rsidP="00D75CAA">
      <w:pPr>
        <w:rPr>
          <w:rtl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415"/>
        <w:gridCol w:w="1217"/>
        <w:gridCol w:w="1192"/>
        <w:gridCol w:w="1101"/>
        <w:gridCol w:w="1039"/>
        <w:gridCol w:w="820"/>
        <w:gridCol w:w="96"/>
        <w:gridCol w:w="96"/>
        <w:gridCol w:w="96"/>
      </w:tblGrid>
      <w:tr w:rsidR="00D75CAA" w:rsidRPr="00FB0CAA" w:rsidTr="006C478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Use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Game Initialization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Player Turn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Computer Turn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Check for Win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Check for Draw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Restart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</w:tr>
      <w:tr w:rsidR="00D75CAA" w:rsidRPr="00FB0CAA" w:rsidTr="006C478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Start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Make Move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AI Move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Win 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Draw 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Play Again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</w:tr>
      <w:tr w:rsidR="00D75CAA" w:rsidRPr="00FB0CAA" w:rsidTr="006C478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Participating 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</w:tr>
      <w:tr w:rsidR="00D75CAA" w:rsidRPr="00FB0CAA" w:rsidTr="006C478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Entry 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User clicks "Start"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It's the user's turn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It's the computer's turn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After each move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After each move, if no winner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Game ends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</w:tr>
      <w:tr w:rsidR="00D75CAA" w:rsidRPr="00FB0CAA" w:rsidTr="006C478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Event 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1. Prompt user to select game mode (single-player, multiplayer). 2. If multiplayer, prompt for player names. 3. Initialize game board.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1. User clicks on an empty cell. 2. System updates the game board.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1. System calculates the best move. 2. System updates the game board.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1. System checks rows, columns, and diagonals for a win. 2. If a win is detected, declare the winner.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1. System checks if all cells are filled. 2. If so, declare a draw.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1. Prompt user to play again. 2. If yes, reset the game board.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</w:tr>
      <w:tr w:rsidR="00D75CAA" w:rsidRPr="00FB0CAA" w:rsidTr="006C478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Exit 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Game board is displayed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Opponent's turn or game ends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User's turn or game ends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Game ends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Game ends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Game starts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</w:tr>
      <w:tr w:rsidR="00D75CAA" w:rsidRPr="00FB0CAA" w:rsidTr="006C478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Exceptional 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Invalid input for game mode or player names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User clicks on an occupied cell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AI calculation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No winner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75CAA" w:rsidRPr="00FB0CAA" w:rsidRDefault="00D75CAA" w:rsidP="006C4785">
            <w:r w:rsidRPr="00FB0CAA">
              <w:t>User chooses to quit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5CAA" w:rsidRPr="00FB0CAA" w:rsidRDefault="00D75CAA" w:rsidP="006C4785"/>
        </w:tc>
      </w:tr>
    </w:tbl>
    <w:p w:rsidR="00D75CAA" w:rsidRDefault="00D75CAA" w:rsidP="00D75CAA">
      <w:pPr>
        <w:rPr>
          <w:rtl/>
        </w:rPr>
      </w:pPr>
    </w:p>
    <w:p w:rsidR="00D75CAA" w:rsidRPr="00C6375B" w:rsidRDefault="00D75CAA" w:rsidP="00D75CAA"/>
    <w:p w:rsidR="002172F0" w:rsidRDefault="002172F0"/>
    <w:sectPr w:rsidR="002172F0" w:rsidSect="002C2D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247D7F"/>
    <w:multiLevelType w:val="hybridMultilevel"/>
    <w:tmpl w:val="745C697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7974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AA"/>
    <w:rsid w:val="002172F0"/>
    <w:rsid w:val="002C2D9D"/>
    <w:rsid w:val="003C3118"/>
    <w:rsid w:val="004A5843"/>
    <w:rsid w:val="00694DAC"/>
    <w:rsid w:val="009F515E"/>
    <w:rsid w:val="00BE4392"/>
    <w:rsid w:val="00D7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D6A62B-798E-4021-A11F-A335012D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rehanabdullah1258@outlook.sa</dc:creator>
  <cp:keywords/>
  <dc:description/>
  <cp:lastModifiedBy>rehanabdullah1258@outlook.sa</cp:lastModifiedBy>
  <cp:revision>1</cp:revision>
  <dcterms:created xsi:type="dcterms:W3CDTF">2024-10-08T06:57:00Z</dcterms:created>
  <dcterms:modified xsi:type="dcterms:W3CDTF">2024-10-08T06:58:00Z</dcterms:modified>
</cp:coreProperties>
</file>