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06" w:rsidRPr="00E81D20" w:rsidRDefault="005364A4">
      <w:pPr>
        <w:rPr>
          <w:rFonts w:ascii="Times New Roman" w:hAnsi="Times New Roman" w:cs="Times New Roman"/>
          <w:b/>
          <w:sz w:val="28"/>
          <w:szCs w:val="24"/>
        </w:rPr>
      </w:pPr>
      <w:r w:rsidRPr="00E81D20">
        <w:rPr>
          <w:rFonts w:ascii="Times New Roman" w:hAnsi="Times New Roman" w:cs="Times New Roman"/>
          <w:b/>
          <w:sz w:val="28"/>
          <w:szCs w:val="24"/>
        </w:rPr>
        <w:t>How to run Paper Drums: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Set up 2 cameras. Disable built-in camera if attaching 2 other cameras.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Run the program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Press space bar ‘ ‘ to start the color detection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Ensure all objects can be seen through b</w:t>
      </w:r>
      <w:bookmarkStart w:id="0" w:name="_GoBack"/>
      <w:bookmarkEnd w:id="0"/>
      <w:r w:rsidRPr="00E81D20">
        <w:rPr>
          <w:rFonts w:ascii="Times New Roman" w:hAnsi="Times New Roman" w:cs="Times New Roman"/>
          <w:sz w:val="24"/>
          <w:szCs w:val="24"/>
        </w:rPr>
        <w:t>oth cameras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Create a sub-frame by clicking and dragging on the camera output. The rectangle should cover the entire circle that you are targeting.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Do the same for the other camera.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Adjust the color thresholds for the circle, looking at the masks shown for accuracy.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1D20">
        <w:rPr>
          <w:rFonts w:ascii="Times New Roman" w:hAnsi="Times New Roman" w:cs="Times New Roman"/>
          <w:sz w:val="24"/>
          <w:szCs w:val="24"/>
        </w:rPr>
        <w:t>Press ‘s’</w:t>
      </w:r>
      <w:proofErr w:type="gramEnd"/>
      <w:r w:rsidRPr="00E81D20">
        <w:rPr>
          <w:rFonts w:ascii="Times New Roman" w:hAnsi="Times New Roman" w:cs="Times New Roman"/>
          <w:sz w:val="24"/>
          <w:szCs w:val="24"/>
        </w:rPr>
        <w:t xml:space="preserve"> to save the state/area of the circle.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Test the circle by hitting it with the object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 xml:space="preserve">Go to next color by selecting the “color” track bar. Repeat 4-10, until all 5 colors detected. 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Take the “color” slider to its max position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All objects should run simultaneously now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 xml:space="preserve">Go back to any color that is not working correctly and readjust it </w:t>
      </w:r>
    </w:p>
    <w:sectPr w:rsidR="005364A4" w:rsidRPr="00E8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D4DBD"/>
    <w:multiLevelType w:val="hybridMultilevel"/>
    <w:tmpl w:val="291C6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A4"/>
    <w:rsid w:val="00453806"/>
    <w:rsid w:val="005364A4"/>
    <w:rsid w:val="00AE0981"/>
    <w:rsid w:val="00E8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F609F-3686-4224-A25E-95D90A20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Rasool</dc:creator>
  <cp:keywords/>
  <dc:description/>
  <cp:lastModifiedBy>Rehan Rasool</cp:lastModifiedBy>
  <cp:revision>1</cp:revision>
  <dcterms:created xsi:type="dcterms:W3CDTF">2014-12-14T01:01:00Z</dcterms:created>
  <dcterms:modified xsi:type="dcterms:W3CDTF">2014-12-14T03:14:00Z</dcterms:modified>
</cp:coreProperties>
</file>