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57AC" w14:textId="63ED08E4" w:rsidR="00761130" w:rsidRPr="008C188A" w:rsidRDefault="00761130" w:rsidP="008C188A">
      <w:pPr>
        <w:tabs>
          <w:tab w:val="left" w:pos="3535"/>
        </w:tabs>
        <w:jc w:val="center"/>
        <w:rPr>
          <w:rFonts w:ascii="Book Antiqua" w:hAnsi="Book Antiqua"/>
          <w:sz w:val="22"/>
          <w:szCs w:val="22"/>
        </w:rPr>
      </w:pPr>
      <w:r w:rsidRPr="008C188A">
        <w:rPr>
          <w:rFonts w:ascii="Book Antiqua" w:hAnsi="Book Antiqua"/>
          <w:sz w:val="22"/>
          <w:szCs w:val="22"/>
        </w:rPr>
        <w:t>Provider Portal</w:t>
      </w:r>
    </w:p>
    <w:p w14:paraId="6DA7CDD9" w14:textId="77777777" w:rsidR="00761130" w:rsidRPr="008C188A" w:rsidRDefault="00761130" w:rsidP="00761130">
      <w:pPr>
        <w:tabs>
          <w:tab w:val="left" w:pos="3535"/>
        </w:tabs>
        <w:rPr>
          <w:rFonts w:ascii="Book Antiqua" w:hAnsi="Book Antiqua"/>
          <w:sz w:val="22"/>
          <w:szCs w:val="22"/>
        </w:rPr>
      </w:pPr>
    </w:p>
    <w:p w14:paraId="27A870E3" w14:textId="77777777" w:rsidR="00761130" w:rsidRPr="008C188A" w:rsidRDefault="00761130" w:rsidP="00761130">
      <w:pPr>
        <w:tabs>
          <w:tab w:val="left" w:pos="3535"/>
        </w:tabs>
        <w:rPr>
          <w:rFonts w:ascii="Book Antiqua" w:eastAsiaTheme="minorHAnsi" w:hAnsi="Book Antiqua"/>
          <w:sz w:val="22"/>
          <w:szCs w:val="22"/>
        </w:rPr>
      </w:pPr>
    </w:p>
    <w:p w14:paraId="2CCCC37A" w14:textId="1C708D99" w:rsidR="00A553A7" w:rsidRPr="008C188A" w:rsidRDefault="00A553A7" w:rsidP="00761130">
      <w:pPr>
        <w:pStyle w:val="ListParagraph"/>
        <w:numPr>
          <w:ilvl w:val="0"/>
          <w:numId w:val="23"/>
        </w:numPr>
        <w:tabs>
          <w:tab w:val="left" w:pos="3535"/>
        </w:tabs>
        <w:rPr>
          <w:rFonts w:ascii="Book Antiqua" w:eastAsiaTheme="minorHAnsi" w:hAnsi="Book Antiqua" w:cstheme="minorBidi"/>
          <w:kern w:val="2"/>
          <w:sz w:val="22"/>
          <w:szCs w:val="22"/>
          <w14:ligatures w14:val="standardContextual"/>
        </w:rPr>
      </w:pPr>
      <w:r w:rsidRPr="008C188A">
        <w:rPr>
          <w:rFonts w:ascii="Book Antiqua" w:hAnsi="Book Antiqua"/>
          <w:kern w:val="36"/>
          <w:sz w:val="22"/>
          <w:szCs w:val="22"/>
        </w:rPr>
        <w:t>Provider, continuity, Activity log, change emergency to “critical incident</w:t>
      </w:r>
      <w:proofErr w:type="gramStart"/>
      <w:r w:rsidRPr="008C188A">
        <w:rPr>
          <w:rFonts w:ascii="Book Antiqua" w:hAnsi="Book Antiqua"/>
          <w:kern w:val="36"/>
          <w:sz w:val="22"/>
          <w:szCs w:val="22"/>
        </w:rPr>
        <w:t>” .</w:t>
      </w:r>
      <w:proofErr w:type="gramEnd"/>
      <w:r w:rsidRPr="008C188A">
        <w:rPr>
          <w:rFonts w:ascii="Book Antiqua" w:hAnsi="Book Antiqua"/>
          <w:kern w:val="36"/>
          <w:sz w:val="22"/>
          <w:szCs w:val="22"/>
        </w:rPr>
        <w:t xml:space="preserve"> Confirm activity log will only track activities and not alerts. There is a note about credentials expiring in the section. The compliance tab also seems to list alerts. Please remove all alters from this section. Activity log is to track actions, correct? What is a HIPPA event? </w:t>
      </w:r>
    </w:p>
    <w:p w14:paraId="482D577C" w14:textId="77777777" w:rsidR="008C188A" w:rsidRPr="008C188A" w:rsidRDefault="008C188A" w:rsidP="008C188A">
      <w:pPr>
        <w:pStyle w:val="ListParagraph"/>
        <w:tabs>
          <w:tab w:val="left" w:pos="3535"/>
        </w:tabs>
        <w:rPr>
          <w:rFonts w:ascii="Book Antiqua" w:eastAsiaTheme="minorHAnsi" w:hAnsi="Book Antiqua" w:cstheme="minorBidi"/>
          <w:kern w:val="2"/>
          <w:sz w:val="22"/>
          <w:szCs w:val="22"/>
          <w14:ligatures w14:val="standardContextual"/>
        </w:rPr>
      </w:pPr>
    </w:p>
    <w:p w14:paraId="4C0AB141" w14:textId="03345B8E" w:rsidR="00A553A7" w:rsidRPr="008C188A" w:rsidRDefault="00A553A7" w:rsidP="00761130">
      <w:pPr>
        <w:pStyle w:val="ListParagraph"/>
        <w:numPr>
          <w:ilvl w:val="0"/>
          <w:numId w:val="23"/>
        </w:numPr>
        <w:tabs>
          <w:tab w:val="left" w:pos="3535"/>
        </w:tabs>
        <w:rPr>
          <w:rFonts w:ascii="Book Antiqua" w:eastAsiaTheme="minorHAnsi" w:hAnsi="Book Antiqua" w:cstheme="minorBidi"/>
          <w:kern w:val="2"/>
          <w:sz w:val="22"/>
          <w:szCs w:val="22"/>
          <w14:ligatures w14:val="standardContextual"/>
        </w:rPr>
      </w:pPr>
      <w:r w:rsidRPr="008C188A">
        <w:rPr>
          <w:rFonts w:ascii="Book Antiqua" w:hAnsi="Book Antiqua"/>
          <w:kern w:val="36"/>
          <w:sz w:val="22"/>
          <w:szCs w:val="22"/>
        </w:rPr>
        <w:t xml:space="preserve">Provider, continuity, News &amp; </w:t>
      </w:r>
      <w:r w:rsidR="008C188A" w:rsidRPr="008C188A">
        <w:rPr>
          <w:rFonts w:ascii="Book Antiqua" w:hAnsi="Book Antiqua"/>
          <w:kern w:val="36"/>
          <w:sz w:val="22"/>
          <w:szCs w:val="22"/>
        </w:rPr>
        <w:t>Resources, delete</w:t>
      </w:r>
      <w:r w:rsidRPr="008C188A">
        <w:rPr>
          <w:rFonts w:ascii="Book Antiqua" w:hAnsi="Book Antiqua"/>
          <w:kern w:val="36"/>
          <w:sz w:val="22"/>
          <w:szCs w:val="22"/>
        </w:rPr>
        <w:t xml:space="preserve"> all nonevent and update alerts, move practice alerts (compliance, licensure to primary dashboard), remove library from </w:t>
      </w:r>
      <w:r w:rsidR="008C188A">
        <w:rPr>
          <w:rFonts w:ascii="Book Antiqua" w:hAnsi="Book Antiqua"/>
          <w:kern w:val="36"/>
          <w:sz w:val="22"/>
          <w:szCs w:val="22"/>
        </w:rPr>
        <w:t xml:space="preserve">inside </w:t>
      </w:r>
      <w:r w:rsidRPr="008C188A">
        <w:rPr>
          <w:rFonts w:ascii="Book Antiqua" w:hAnsi="Book Antiqua"/>
          <w:kern w:val="36"/>
          <w:sz w:val="22"/>
          <w:szCs w:val="22"/>
        </w:rPr>
        <w:t>the tab</w:t>
      </w:r>
    </w:p>
    <w:p w14:paraId="74E116A2" w14:textId="2889CAA2" w:rsidR="00A553A7" w:rsidRPr="008C188A" w:rsidRDefault="00A553A7" w:rsidP="00A553A7">
      <w:pPr>
        <w:pStyle w:val="ListParagraph"/>
        <w:numPr>
          <w:ilvl w:val="0"/>
          <w:numId w:val="23"/>
        </w:numPr>
        <w:tabs>
          <w:tab w:val="left" w:pos="3535"/>
        </w:tabs>
        <w:rPr>
          <w:rFonts w:ascii="Book Antiqua" w:eastAsiaTheme="minorHAnsi" w:hAnsi="Book Antiqua" w:cstheme="minorBidi"/>
          <w:kern w:val="2"/>
          <w:sz w:val="22"/>
          <w:szCs w:val="22"/>
          <w14:ligatures w14:val="standardContextual"/>
        </w:rPr>
      </w:pPr>
      <w:r w:rsidRPr="008C188A">
        <w:rPr>
          <w:rFonts w:ascii="Book Antiqua" w:hAnsi="Book Antiqua"/>
          <w:kern w:val="36"/>
          <w:sz w:val="22"/>
          <w:szCs w:val="22"/>
        </w:rPr>
        <w:t xml:space="preserve">Provider, Events &amp; Training, on the tab remove Healthcare from the title so that it reads Events &amp; Trainings; change this text </w:t>
      </w:r>
      <w:r w:rsidRPr="008C188A">
        <w:rPr>
          <w:rFonts w:ascii="Book Antiqua" w:hAnsi="Book Antiqua"/>
          <w:color w:val="FFFFFF"/>
          <w:sz w:val="22"/>
          <w:szCs w:val="22"/>
          <w:shd w:val="clear" w:color="auto" w:fill="A0813E"/>
        </w:rPr>
        <w:t>CEU courses, conferences, workshops and networking for mental health professionals</w:t>
      </w:r>
      <w:r w:rsidRPr="008C188A">
        <w:rPr>
          <w:rFonts w:ascii="Book Antiqua" w:hAnsi="Book Antiqua"/>
          <w:color w:val="FFFFFF"/>
          <w:sz w:val="22"/>
          <w:szCs w:val="22"/>
          <w:shd w:val="clear" w:color="auto" w:fill="A0813E"/>
        </w:rPr>
        <w:t xml:space="preserve">, change it to </w:t>
      </w:r>
      <w:r w:rsidRPr="008C188A">
        <w:rPr>
          <w:rFonts w:ascii="Book Antiqua" w:hAnsi="Book Antiqua"/>
          <w:color w:val="000000"/>
          <w:sz w:val="22"/>
          <w:szCs w:val="22"/>
        </w:rPr>
        <w:t>CEU courses, conferences, workshops, and networking for health and well-being professionals</w:t>
      </w:r>
      <w:r w:rsidRPr="008C188A">
        <w:rPr>
          <w:rFonts w:ascii="Book Antiqua" w:hAnsi="Book Antiqua"/>
          <w:color w:val="000000"/>
          <w:sz w:val="22"/>
          <w:szCs w:val="22"/>
        </w:rPr>
        <w:t xml:space="preserve">. </w:t>
      </w:r>
    </w:p>
    <w:p w14:paraId="3CA1C9E6" w14:textId="2F4ECFCB" w:rsidR="00A553A7" w:rsidRPr="008C188A" w:rsidRDefault="00A553A7" w:rsidP="00A553A7">
      <w:pPr>
        <w:pStyle w:val="ListParagraph"/>
        <w:numPr>
          <w:ilvl w:val="0"/>
          <w:numId w:val="23"/>
        </w:numPr>
        <w:tabs>
          <w:tab w:val="left" w:pos="3535"/>
        </w:tabs>
        <w:rPr>
          <w:rFonts w:ascii="Book Antiqua" w:eastAsiaTheme="minorHAnsi" w:hAnsi="Book Antiqua" w:cstheme="minorBidi"/>
          <w:kern w:val="2"/>
          <w:sz w:val="22"/>
          <w:szCs w:val="22"/>
          <w:highlight w:val="red"/>
          <w14:ligatures w14:val="standardContextual"/>
        </w:rPr>
      </w:pPr>
      <w:r w:rsidRPr="008C188A">
        <w:rPr>
          <w:rFonts w:ascii="Book Antiqua" w:hAnsi="Book Antiqua"/>
          <w:color w:val="000000"/>
          <w:sz w:val="22"/>
          <w:szCs w:val="22"/>
        </w:rPr>
        <w:t xml:space="preserve">Provider, continuity, dashboard, we need to add CEU tracking requirements to the main </w:t>
      </w:r>
      <w:proofErr w:type="gramStart"/>
      <w:r w:rsidRPr="008C188A">
        <w:rPr>
          <w:rFonts w:ascii="Book Antiqua" w:hAnsi="Book Antiqua"/>
          <w:color w:val="000000"/>
          <w:sz w:val="22"/>
          <w:szCs w:val="22"/>
        </w:rPr>
        <w:t>dashboard .</w:t>
      </w:r>
      <w:proofErr w:type="gramEnd"/>
      <w:r w:rsidRPr="008C188A">
        <w:rPr>
          <w:rFonts w:ascii="Book Antiqua" w:hAnsi="Book Antiqua"/>
          <w:color w:val="000000"/>
          <w:sz w:val="22"/>
          <w:szCs w:val="22"/>
        </w:rPr>
        <w:t xml:space="preserve"> </w:t>
      </w:r>
      <w:r w:rsidR="008C188A" w:rsidRPr="008C188A">
        <w:rPr>
          <w:rFonts w:ascii="Book Antiqua" w:hAnsi="Book Antiqua"/>
          <w:color w:val="000000"/>
          <w:sz w:val="22"/>
          <w:szCs w:val="22"/>
        </w:rPr>
        <w:t xml:space="preserve">Resharing the </w:t>
      </w:r>
      <w:proofErr w:type="spellStart"/>
      <w:r w:rsidR="008C188A" w:rsidRPr="008C188A">
        <w:rPr>
          <w:rFonts w:ascii="Book Antiqua" w:hAnsi="Book Antiqua"/>
          <w:color w:val="000000"/>
          <w:sz w:val="22"/>
          <w:szCs w:val="22"/>
        </w:rPr>
        <w:t>CEUlist</w:t>
      </w:r>
      <w:proofErr w:type="spellEnd"/>
      <w:r w:rsidR="008C188A" w:rsidRPr="008C188A">
        <w:rPr>
          <w:rFonts w:ascii="Book Antiqua" w:hAnsi="Book Antiqua"/>
          <w:color w:val="000000"/>
          <w:sz w:val="22"/>
          <w:szCs w:val="22"/>
        </w:rPr>
        <w:t xml:space="preserve">. Reminder CEUS are sometimes due annually and </w:t>
      </w:r>
      <w:proofErr w:type="spellStart"/>
      <w:r w:rsidR="008C188A" w:rsidRPr="008C188A">
        <w:rPr>
          <w:rFonts w:ascii="Book Antiqua" w:hAnsi="Book Antiqua"/>
          <w:color w:val="000000"/>
          <w:sz w:val="22"/>
          <w:szCs w:val="22"/>
        </w:rPr>
        <w:t>biannualy</w:t>
      </w:r>
      <w:proofErr w:type="spellEnd"/>
      <w:r w:rsidR="008C188A" w:rsidRPr="008C188A">
        <w:rPr>
          <w:rFonts w:ascii="Book Antiqua" w:hAnsi="Book Antiqua"/>
          <w:color w:val="000000"/>
          <w:sz w:val="22"/>
          <w:szCs w:val="22"/>
        </w:rPr>
        <w:t xml:space="preserve">. </w:t>
      </w:r>
      <w:proofErr w:type="spellStart"/>
      <w:proofErr w:type="gramStart"/>
      <w:r w:rsidR="008C188A" w:rsidRPr="008C188A">
        <w:rPr>
          <w:rFonts w:ascii="Book Antiqua" w:hAnsi="Book Antiqua"/>
          <w:color w:val="000000"/>
          <w:sz w:val="22"/>
          <w:szCs w:val="22"/>
        </w:rPr>
        <w:t>Provider;s</w:t>
      </w:r>
      <w:proofErr w:type="spellEnd"/>
      <w:proofErr w:type="gramEnd"/>
      <w:r w:rsidR="008C188A" w:rsidRPr="008C188A">
        <w:rPr>
          <w:rFonts w:ascii="Book Antiqua" w:hAnsi="Book Antiqua"/>
          <w:color w:val="000000"/>
          <w:sz w:val="22"/>
          <w:szCs w:val="22"/>
        </w:rPr>
        <w:t xml:space="preserve"> </w:t>
      </w:r>
      <w:proofErr w:type="gramStart"/>
      <w:r w:rsidR="008C188A" w:rsidRPr="008C188A">
        <w:rPr>
          <w:rFonts w:ascii="Book Antiqua" w:hAnsi="Book Antiqua"/>
          <w:color w:val="000000"/>
          <w:sz w:val="22"/>
          <w:szCs w:val="22"/>
        </w:rPr>
        <w:t>need</w:t>
      </w:r>
      <w:proofErr w:type="gramEnd"/>
      <w:r w:rsidR="008C188A" w:rsidRPr="008C188A">
        <w:rPr>
          <w:rFonts w:ascii="Book Antiqua" w:hAnsi="Book Antiqua"/>
          <w:color w:val="000000"/>
          <w:sz w:val="22"/>
          <w:szCs w:val="22"/>
        </w:rPr>
        <w:t xml:space="preserve"> to be able to select from the list and add items to the list. It needs to allow for entry of CEU number, synchronous s or asynchronous format: Example options: </w:t>
      </w:r>
      <w:r w:rsidR="008C188A" w:rsidRPr="008C188A">
        <w:rPr>
          <w:rFonts w:ascii="Book Antiqua" w:hAnsi="Book Antiqua" w:cs="Calibri"/>
          <w:color w:val="000000"/>
          <w:sz w:val="22"/>
          <w:szCs w:val="22"/>
        </w:rPr>
        <w:t>Ethics, Supervision, Telehealth, Safety, Quality, HIV, Child abuse assessment and reporting, Intimate partner violence/domestic violence, Assessment and diagnosis, referral and interventions, alcohol and substance use dependency, Publications, Teaching</w:t>
      </w:r>
      <w:r w:rsidR="008C188A">
        <w:rPr>
          <w:rFonts w:ascii="Book Antiqua" w:hAnsi="Book Antiqua" w:cs="Calibri"/>
          <w:color w:val="000000"/>
          <w:sz w:val="22"/>
          <w:szCs w:val="22"/>
        </w:rPr>
        <w:t>, Education and Training,  General CEUS,  Cultural Competency, Suicide, Other )</w:t>
      </w:r>
      <w:r w:rsidR="008C188A">
        <w:rPr>
          <w:rFonts w:ascii="Book Antiqua" w:hAnsi="Book Antiqua" w:cs="Calibri"/>
          <w:color w:val="000000"/>
          <w:sz w:val="22"/>
          <w:szCs w:val="22"/>
        </w:rPr>
        <w:t xml:space="preserve"> this is what I could find quickly will review notes. </w:t>
      </w:r>
    </w:p>
    <w:p w14:paraId="0C8311A6" w14:textId="37FF2EA5" w:rsidR="00761130" w:rsidRPr="008C188A" w:rsidRDefault="008C188A" w:rsidP="00761130">
      <w:pPr>
        <w:pStyle w:val="ListParagraph"/>
        <w:numPr>
          <w:ilvl w:val="0"/>
          <w:numId w:val="23"/>
        </w:numPr>
        <w:tabs>
          <w:tab w:val="left" w:pos="3535"/>
        </w:tabs>
        <w:rPr>
          <w:rFonts w:ascii="Book Antiqua" w:eastAsiaTheme="minorHAnsi" w:hAnsi="Book Antiqua" w:cstheme="minorBidi"/>
          <w:kern w:val="2"/>
          <w:sz w:val="22"/>
          <w:szCs w:val="22"/>
          <w14:ligatures w14:val="standardContextual"/>
        </w:rPr>
      </w:pPr>
      <w:r>
        <w:rPr>
          <w:rFonts w:ascii="Book Antiqua" w:hAnsi="Book Antiqua"/>
          <w:kern w:val="36"/>
          <w:sz w:val="22"/>
          <w:szCs w:val="22"/>
        </w:rPr>
        <w:t xml:space="preserve">Provider, continuity, </w:t>
      </w:r>
      <w:r w:rsidR="00A553A7" w:rsidRPr="008C188A">
        <w:rPr>
          <w:rFonts w:ascii="Book Antiqua" w:hAnsi="Book Antiqua"/>
          <w:kern w:val="36"/>
          <w:sz w:val="22"/>
          <w:szCs w:val="22"/>
        </w:rPr>
        <w:t>O</w:t>
      </w:r>
      <w:r w:rsidR="00761130" w:rsidRPr="008C188A">
        <w:rPr>
          <w:rFonts w:ascii="Book Antiqua" w:hAnsi="Book Antiqua"/>
          <w:kern w:val="36"/>
          <w:sz w:val="22"/>
          <w:szCs w:val="22"/>
        </w:rPr>
        <w:t xml:space="preserve">verview start here tab. Please update the key term list, adding only the terms provided and not changing any of the text. </w:t>
      </w:r>
    </w:p>
    <w:p w14:paraId="781B4E66" w14:textId="3BCC896A" w:rsidR="008C188A" w:rsidRPr="008C188A" w:rsidRDefault="008C188A" w:rsidP="008C188A">
      <w:pPr>
        <w:pStyle w:val="NormalWeb"/>
        <w:spacing w:before="0" w:beforeAutospacing="0" w:after="0" w:afterAutospacing="0"/>
        <w:ind w:left="720"/>
        <w:rPr>
          <w:rFonts w:ascii="Calibri" w:hAnsi="Calibri" w:cs="Calibri"/>
          <w:sz w:val="22"/>
          <w:szCs w:val="22"/>
        </w:rPr>
      </w:pPr>
      <w:r w:rsidRPr="008C188A">
        <w:rPr>
          <w:rFonts w:ascii="Calibri" w:hAnsi="Calibri" w:cs="Calibri"/>
          <w:sz w:val="22"/>
          <w:szCs w:val="22"/>
        </w:rPr>
        <w:t> </w:t>
      </w:r>
    </w:p>
    <w:p w14:paraId="4A9B98F6" w14:textId="0D9ADF37" w:rsidR="008C188A" w:rsidRDefault="008C188A" w:rsidP="008C188A">
      <w:pPr>
        <w:pStyle w:val="NormalWeb"/>
        <w:spacing w:before="0" w:beforeAutospacing="0" w:after="0" w:afterAutospacing="0"/>
        <w:rPr>
          <w:rFonts w:ascii="Book Antiqua" w:hAnsi="Book Antiqua" w:cs="Calibri"/>
          <w:sz w:val="22"/>
          <w:szCs w:val="22"/>
        </w:rPr>
      </w:pPr>
    </w:p>
    <w:p w14:paraId="4E480396" w14:textId="77777777" w:rsidR="008C188A" w:rsidRDefault="008C188A" w:rsidP="008C188A">
      <w:pPr>
        <w:pStyle w:val="NormalWeb"/>
        <w:spacing w:before="0" w:beforeAutospacing="0" w:after="0" w:afterAutospacing="0"/>
        <w:ind w:left="360"/>
        <w:rPr>
          <w:rFonts w:ascii="Calibri" w:hAnsi="Calibri" w:cs="Calibri"/>
          <w:color w:val="000000"/>
          <w:sz w:val="36"/>
          <w:szCs w:val="36"/>
        </w:rPr>
      </w:pPr>
      <w:r>
        <w:rPr>
          <w:rFonts w:ascii="Calibri" w:hAnsi="Calibri" w:cs="Calibri"/>
          <w:b/>
          <w:bCs/>
          <w:color w:val="000000"/>
          <w:sz w:val="36"/>
          <w:szCs w:val="36"/>
        </w:rPr>
        <w:t>Refined Key Terms &amp; Responsibilities</w:t>
      </w:r>
    </w:p>
    <w:p w14:paraId="3BBE72C0"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32"/>
          <w:szCs w:val="32"/>
        </w:rPr>
      </w:pPr>
      <w:r>
        <w:rPr>
          <w:rFonts w:ascii="Calibri" w:hAnsi="Calibri" w:cs="Calibri"/>
          <w:b/>
          <w:bCs/>
          <w:color w:val="000000"/>
          <w:sz w:val="32"/>
          <w:szCs w:val="32"/>
        </w:rPr>
        <w:t>Practitioner</w:t>
      </w:r>
    </w:p>
    <w:p w14:paraId="144500C0"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Practitioner is a health, mental health, or wellness professional who offers care or services in support of others’ well-being. This term may be inclusive of therapists, physicians, coaches, nutritionists, and other practitioners.</w:t>
      </w:r>
    </w:p>
    <w:p w14:paraId="363A86CA"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51C055"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Continuity Plan</w:t>
      </w:r>
    </w:p>
    <w:p w14:paraId="214C6BA0"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structured, written plan that outlines how a practitioner’s practice, client care, records, and responsibilities are managed when a critical moment impacts their ability to practice. It provides clear guidance to designated Continuity Stewards and Support Stewards, including role-specific responsibilities across identified critical moments. Within Aegis, this is called a Continuity Plan and is commonly known as a Professional Will in many professional associations.</w:t>
      </w:r>
    </w:p>
    <w:p w14:paraId="0BC99E70"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CFE2D6"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Critical Moment / Critical Incident</w:t>
      </w:r>
    </w:p>
    <w:p w14:paraId="523E15C4"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An event that disrupts or prevents a practitioner’s ability to deliver care or manage their practice. This includes traditional scenarios such as short-term or long-term incapacitation and death, as well as modern and complex disruptions such as detainment, natural disasters, missing person situations, and geopolitical or conflict-related events (e.g., war or civil unrest).</w:t>
      </w:r>
    </w:p>
    <w:p w14:paraId="32D5DADE"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14:paraId="513A483F" w14:textId="77777777" w:rsidR="008C188A" w:rsidRDefault="008C188A" w:rsidP="008C188A">
      <w:pPr>
        <w:pStyle w:val="NormalWeb"/>
        <w:spacing w:before="0" w:beforeAutospacing="0" w:after="0" w:afterAutospacing="0"/>
        <w:ind w:left="360"/>
        <w:rPr>
          <w:rFonts w:ascii="Calibri" w:hAnsi="Calibri" w:cs="Calibri"/>
          <w:color w:val="000000"/>
          <w:sz w:val="32"/>
          <w:szCs w:val="32"/>
        </w:rPr>
      </w:pPr>
      <w:r>
        <w:rPr>
          <w:rFonts w:ascii="Calibri" w:hAnsi="Calibri" w:cs="Calibri"/>
          <w:b/>
          <w:bCs/>
          <w:color w:val="000000"/>
          <w:sz w:val="32"/>
          <w:szCs w:val="32"/>
        </w:rPr>
        <w:t>Support Steward</w:t>
      </w:r>
    </w:p>
    <w:p w14:paraId="43F26B4F"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trusted individual, often a friend, family member, or close associate, designated by the practitioner to assist in activating the continuity plan during a critical moment. The Support Steward helps initiate communication with appropriate parties, supports the execution of the plan, and may coordinate with the Continuity Steward to ensure alignment. This role is primarily relational and supportive rather than administrative or clinical.</w:t>
      </w:r>
    </w:p>
    <w:p w14:paraId="460B880C"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6EFFBD"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Alternate Support Steward</w:t>
      </w:r>
    </w:p>
    <w:p w14:paraId="1455C529"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designated individual, typically a trusted family member or designee, who is authorized to provide support, advocacy, and coordination on behalf of the practitioner when the primary Support Steward is unavailable, ensuring continuity of care and responsiveness to the practitioner’s needs and preferences.</w:t>
      </w:r>
    </w:p>
    <w:p w14:paraId="39798505"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F0E377"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Continuity Steward</w:t>
      </w:r>
    </w:p>
    <w:p w14:paraId="05530D1F"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An individual designated by a practitioner to carry out the responsibilities outlined in the continuity plan during a critical moment. The Continuity Steward supports client transitions by facilitating referrals, coordinating continuity of care, and managing access to records in alignment with applicable standards, and may also oversee aspects of practice operations, transition, or closure. Practitioners may designate more than one Continuity Steward to share responsibilities or ensure continuity if one is unavailable.</w:t>
      </w:r>
    </w:p>
    <w:p w14:paraId="5E2B1D46"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70EFD6B"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32"/>
          <w:szCs w:val="32"/>
        </w:rPr>
      </w:pPr>
      <w:r>
        <w:rPr>
          <w:rFonts w:ascii="Calibri" w:hAnsi="Calibri" w:cs="Calibri"/>
          <w:b/>
          <w:bCs/>
          <w:color w:val="000000"/>
          <w:sz w:val="32"/>
          <w:szCs w:val="32"/>
        </w:rPr>
        <w:t>Alternate Continuity Steward</w:t>
      </w:r>
    </w:p>
    <w:p w14:paraId="551CB66E"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designated individual responsible for maintaining continuity of care, services, and decision-making processes in the absence or unavailability of the primary Continuity Steward, ensuring that established plans are upheld and operations remain stable without interruption.</w:t>
      </w:r>
    </w:p>
    <w:p w14:paraId="498F7B84"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8263D4" w14:textId="77777777" w:rsidR="008C188A" w:rsidRDefault="008C188A" w:rsidP="008C188A">
      <w:pPr>
        <w:pStyle w:val="NormalWeb"/>
        <w:spacing w:before="0" w:beforeAutospacing="0" w:after="0" w:afterAutospacing="0"/>
        <w:ind w:left="360"/>
        <w:rPr>
          <w:rFonts w:ascii="Calibri" w:hAnsi="Calibri" w:cs="Calibri"/>
          <w:color w:val="000000"/>
          <w:sz w:val="32"/>
          <w:szCs w:val="32"/>
        </w:rPr>
      </w:pPr>
      <w:r>
        <w:rPr>
          <w:rFonts w:ascii="Calibri" w:hAnsi="Calibri" w:cs="Calibri"/>
          <w:b/>
          <w:bCs/>
          <w:color w:val="000000"/>
          <w:sz w:val="32"/>
          <w:szCs w:val="32"/>
        </w:rPr>
        <w:t>Support Continuity Steward</w:t>
      </w:r>
    </w:p>
    <w:p w14:paraId="453C6C92"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An individual designated to assist the Continuity Steward in executing a practitioner’s continuity plan during a critical moment, supporting shared responsibilities, coordination, and continuity across client care and practice operations.</w:t>
      </w:r>
    </w:p>
    <w:p w14:paraId="3A1DEB7D"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8DFFB12" w14:textId="77777777" w:rsidR="008C188A" w:rsidRDefault="008C188A" w:rsidP="008C188A">
      <w:pPr>
        <w:pStyle w:val="NormalWeb"/>
        <w:spacing w:before="0" w:beforeAutospacing="0" w:after="0" w:afterAutospacing="0"/>
        <w:ind w:left="360"/>
        <w:rPr>
          <w:rFonts w:ascii="Calibri" w:hAnsi="Calibri" w:cs="Calibri"/>
          <w:color w:val="000000"/>
          <w:sz w:val="32"/>
          <w:szCs w:val="32"/>
        </w:rPr>
      </w:pPr>
      <w:r>
        <w:rPr>
          <w:rFonts w:ascii="Calibri" w:hAnsi="Calibri" w:cs="Calibri"/>
          <w:b/>
          <w:bCs/>
          <w:color w:val="000000"/>
          <w:sz w:val="32"/>
          <w:szCs w:val="32"/>
        </w:rPr>
        <w:t>Business Partner</w:t>
      </w:r>
    </w:p>
    <w:p w14:paraId="33AFA127"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trusted business or organization that specializes in, or serves, health and well-being practitioners. Business Partners provide essential services and infrastructure that support the effective operation of a practitioner’s practice, including improving operational ease, strengthening service delivery, and supporting administrative, financial, and regulatory compliance.</w:t>
      </w:r>
    </w:p>
    <w:p w14:paraId="73C6372C"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3F834E"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Shadow Practitioner</w:t>
      </w:r>
    </w:p>
    <w:p w14:paraId="1D9D059B"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A practitioner identified in advance through alignment of key factors such as demographics, credentials, services, geographic region, and populations served. Shadow Practitioners are positioned to receive referrals during a critical moment to support continuity of </w:t>
      </w:r>
      <w:proofErr w:type="gramStart"/>
      <w:r>
        <w:rPr>
          <w:rFonts w:ascii="Calibri" w:hAnsi="Calibri" w:cs="Calibri"/>
          <w:color w:val="000000"/>
          <w:sz w:val="22"/>
          <w:szCs w:val="22"/>
        </w:rPr>
        <w:t>care, and</w:t>
      </w:r>
      <w:proofErr w:type="gramEnd"/>
      <w:r>
        <w:rPr>
          <w:rFonts w:ascii="Calibri" w:hAnsi="Calibri" w:cs="Calibri"/>
          <w:color w:val="000000"/>
          <w:sz w:val="22"/>
          <w:szCs w:val="22"/>
        </w:rPr>
        <w:t xml:space="preserve"> may also accept referrals when a practitioner is at capacity and prospective clients require timely </w:t>
      </w:r>
      <w:r>
        <w:rPr>
          <w:rFonts w:ascii="Calibri" w:hAnsi="Calibri" w:cs="Calibri"/>
          <w:color w:val="000000"/>
          <w:sz w:val="22"/>
          <w:szCs w:val="22"/>
        </w:rPr>
        <w:lastRenderedPageBreak/>
        <w:t>access to services. This role focuses on maintaining access to care through thoughtful matching and continuity support.</w:t>
      </w:r>
    </w:p>
    <w:p w14:paraId="2BECBC9D"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0C9A71"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Integrative Network</w:t>
      </w:r>
    </w:p>
    <w:p w14:paraId="628DBEDC"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group of aligned practitioners across disciplines that is intentionally established in advance to support coordinated, timely, and holistic client care. Integrative Networks allow practitioners to connect clients to complementary services such as psychiatry, coaching, nutrition, doula support, or functional medicine, ensuring continuity and breadth of care both during routine practice and in times of increased need or disruption.</w:t>
      </w:r>
    </w:p>
    <w:p w14:paraId="72DFE7A5"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2C68A19"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Important Documentation</w:t>
      </w:r>
    </w:p>
    <w:p w14:paraId="65AC9CCC"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Additional forms and records that augment and support the continuity plan by providing detailed agreements, role expectations, and specific instructions for the management and operation of the practice during critical events or periods of disruption.</w:t>
      </w:r>
    </w:p>
    <w:p w14:paraId="2A083566" w14:textId="77777777" w:rsidR="008C188A" w:rsidRDefault="008C188A" w:rsidP="008C188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F54420"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Annual Re-Attestation</w:t>
      </w:r>
    </w:p>
    <w:p w14:paraId="374350B3"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yearly confirmation completed by practitioners, Continuity Stewards, and Support Stewards to ensure all information in Aegis remains accurate, current, and accessible, including contact information. This includes reviewing your Continuity Plan, confirming Continuity Steward and Support Steward details, and ensuring alignment with any updates to your practice, services, or responsibilities. It also confirms that roles, responsibilities, and agreements remain aligned since the initial or most recent attestation.</w:t>
      </w:r>
    </w:p>
    <w:p w14:paraId="2C7BAB09" w14:textId="156FBDC1" w:rsidR="008C188A" w:rsidRDefault="008C188A" w:rsidP="008C188A">
      <w:pPr>
        <w:pStyle w:val="NormalWeb"/>
        <w:spacing w:before="0" w:beforeAutospacing="0" w:after="0" w:afterAutospacing="0"/>
        <w:ind w:left="720"/>
        <w:rPr>
          <w:rFonts w:ascii="Calibri" w:hAnsi="Calibri" w:cs="Calibri"/>
          <w:sz w:val="22"/>
          <w:szCs w:val="22"/>
        </w:rPr>
      </w:pPr>
    </w:p>
    <w:p w14:paraId="1F5D411A"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Aegis</w:t>
      </w:r>
    </w:p>
    <w:p w14:paraId="57974B33"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Aegis is a Practice Continuity Ecosystem that supports continuity and ethical readiness for practitioners. It integrates planning, trusted partners, and aligned resources to manage essential aspects of practice, ensure continuity of care during disruption, and build integrative networks that keep both practitioners and clients connected, supported, and not alone.</w:t>
      </w:r>
    </w:p>
    <w:p w14:paraId="622CCBAD" w14:textId="7F3B1400" w:rsidR="008C188A" w:rsidRDefault="008C188A" w:rsidP="008C188A">
      <w:pPr>
        <w:pStyle w:val="NormalWeb"/>
        <w:spacing w:before="0" w:beforeAutospacing="0" w:after="0" w:afterAutospacing="0"/>
        <w:ind w:left="720"/>
        <w:rPr>
          <w:rFonts w:ascii="Calibri" w:hAnsi="Calibri" w:cs="Calibri"/>
          <w:sz w:val="22"/>
          <w:szCs w:val="22"/>
        </w:rPr>
      </w:pPr>
    </w:p>
    <w:p w14:paraId="6B8E981E"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MA’AT</w:t>
      </w:r>
    </w:p>
    <w:p w14:paraId="586EA2CB"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MA’AT is a strategic partner to practitioners, focused on building structures that make ethical, continuous care possible. It works alongside practitioners to design continuity systems, strengthen practice foundations, and connect them to aligned networks and resources. Through its systems and services, including the Aegis System, MA’AT creates the conditions for care to remain stable, supported, and accessible, so that practitioners and clients are not left navigating disruption alone.</w:t>
      </w:r>
    </w:p>
    <w:p w14:paraId="2768352B" w14:textId="47BC149E" w:rsidR="008C188A" w:rsidRDefault="008C188A" w:rsidP="008C188A">
      <w:pPr>
        <w:pStyle w:val="NormalWeb"/>
        <w:spacing w:before="0" w:beforeAutospacing="0" w:after="0" w:afterAutospacing="0"/>
        <w:ind w:left="720"/>
        <w:rPr>
          <w:rFonts w:ascii="Calibri" w:hAnsi="Calibri" w:cs="Calibri"/>
          <w:sz w:val="22"/>
          <w:szCs w:val="22"/>
        </w:rPr>
      </w:pPr>
    </w:p>
    <w:p w14:paraId="63CC69EB" w14:textId="77777777" w:rsidR="008C188A" w:rsidRDefault="008C188A" w:rsidP="008C188A">
      <w:pPr>
        <w:pStyle w:val="NormalWeb"/>
        <w:spacing w:before="0" w:beforeAutospacing="0" w:after="0" w:afterAutospacing="0"/>
        <w:ind w:left="720"/>
        <w:rPr>
          <w:rFonts w:ascii="Calibri" w:hAnsi="Calibri" w:cs="Calibri"/>
          <w:color w:val="000000"/>
          <w:sz w:val="32"/>
          <w:szCs w:val="32"/>
        </w:rPr>
      </w:pPr>
      <w:r>
        <w:rPr>
          <w:rFonts w:ascii="Calibri" w:hAnsi="Calibri" w:cs="Calibri"/>
          <w:b/>
          <w:bCs/>
          <w:color w:val="000000"/>
          <w:sz w:val="32"/>
          <w:szCs w:val="32"/>
        </w:rPr>
        <w:t>Vault</w:t>
      </w:r>
    </w:p>
    <w:p w14:paraId="34083829" w14:textId="77777777" w:rsidR="008C188A" w:rsidRDefault="008C188A" w:rsidP="008C188A">
      <w:pPr>
        <w:pStyle w:val="NormalWeb"/>
        <w:numPr>
          <w:ilvl w:val="0"/>
          <w:numId w:val="23"/>
        </w:numPr>
        <w:spacing w:before="0" w:beforeAutospacing="0" w:after="0" w:afterAutospacing="0"/>
        <w:rPr>
          <w:rFonts w:ascii="Calibri" w:hAnsi="Calibri" w:cs="Calibri"/>
          <w:color w:val="000000"/>
          <w:sz w:val="22"/>
          <w:szCs w:val="22"/>
        </w:rPr>
      </w:pPr>
      <w:r>
        <w:rPr>
          <w:rFonts w:ascii="Calibri" w:hAnsi="Calibri" w:cs="Calibri"/>
          <w:color w:val="000000"/>
          <w:sz w:val="22"/>
          <w:szCs w:val="22"/>
        </w:rPr>
        <w:t>A secure, locked repository where you store sensitive documents and credentials for use during a critical incident, such as login credentials, insurance documents, and practice records. Only accessible after a verified critical incident is activated.</w:t>
      </w:r>
    </w:p>
    <w:p w14:paraId="36651853" w14:textId="77777777" w:rsidR="008C188A" w:rsidRDefault="008C188A" w:rsidP="008C188A">
      <w:pPr>
        <w:pStyle w:val="ListParagraph"/>
        <w:tabs>
          <w:tab w:val="left" w:pos="3535"/>
        </w:tabs>
        <w:rPr>
          <w:rFonts w:ascii="Book Antiqua" w:hAnsi="Book Antiqua"/>
          <w:kern w:val="36"/>
          <w:sz w:val="22"/>
          <w:szCs w:val="22"/>
        </w:rPr>
      </w:pPr>
    </w:p>
    <w:p w14:paraId="748C9C3A" w14:textId="77777777" w:rsidR="008C188A" w:rsidRDefault="008C188A" w:rsidP="008C188A">
      <w:pPr>
        <w:pStyle w:val="ListParagraph"/>
        <w:tabs>
          <w:tab w:val="left" w:pos="3535"/>
        </w:tabs>
        <w:rPr>
          <w:rFonts w:ascii="Book Antiqua" w:hAnsi="Book Antiqua"/>
          <w:kern w:val="36"/>
          <w:sz w:val="22"/>
          <w:szCs w:val="22"/>
        </w:rPr>
      </w:pPr>
    </w:p>
    <w:p w14:paraId="5E4749D1" w14:textId="77777777" w:rsidR="008C188A" w:rsidRDefault="008C188A" w:rsidP="008C188A">
      <w:pPr>
        <w:pStyle w:val="ListParagraph"/>
        <w:tabs>
          <w:tab w:val="left" w:pos="3535"/>
        </w:tabs>
        <w:rPr>
          <w:rFonts w:ascii="Book Antiqua" w:hAnsi="Book Antiqua"/>
          <w:kern w:val="36"/>
          <w:sz w:val="22"/>
          <w:szCs w:val="22"/>
        </w:rPr>
      </w:pPr>
    </w:p>
    <w:p w14:paraId="2A82D231" w14:textId="77777777" w:rsidR="008C188A" w:rsidRDefault="008C188A" w:rsidP="008C188A">
      <w:pPr>
        <w:pStyle w:val="ListParagraph"/>
        <w:tabs>
          <w:tab w:val="left" w:pos="3535"/>
        </w:tabs>
        <w:rPr>
          <w:rFonts w:ascii="Book Antiqua" w:hAnsi="Book Antiqua"/>
          <w:kern w:val="36"/>
          <w:sz w:val="22"/>
          <w:szCs w:val="22"/>
        </w:rPr>
      </w:pPr>
    </w:p>
    <w:p w14:paraId="0FF8C880" w14:textId="77777777" w:rsidR="008C188A" w:rsidRDefault="008C188A" w:rsidP="008C188A">
      <w:pPr>
        <w:pStyle w:val="ListParagraph"/>
        <w:tabs>
          <w:tab w:val="left" w:pos="3535"/>
        </w:tabs>
        <w:rPr>
          <w:rFonts w:ascii="Book Antiqua" w:hAnsi="Book Antiqua"/>
          <w:kern w:val="36"/>
          <w:sz w:val="22"/>
          <w:szCs w:val="22"/>
        </w:rPr>
      </w:pPr>
    </w:p>
    <w:p w14:paraId="216333E3" w14:textId="77777777" w:rsidR="008C188A" w:rsidRDefault="008C188A" w:rsidP="008C188A">
      <w:pPr>
        <w:pStyle w:val="ListParagraph"/>
        <w:tabs>
          <w:tab w:val="left" w:pos="3535"/>
        </w:tabs>
        <w:rPr>
          <w:rFonts w:ascii="Book Antiqua" w:hAnsi="Book Antiqua"/>
          <w:kern w:val="36"/>
          <w:sz w:val="22"/>
          <w:szCs w:val="22"/>
        </w:rPr>
      </w:pPr>
    </w:p>
    <w:p w14:paraId="6EFF45A1" w14:textId="77777777" w:rsidR="008C188A" w:rsidRPr="008C188A" w:rsidRDefault="008C188A" w:rsidP="008C188A">
      <w:pPr>
        <w:pStyle w:val="ListParagraph"/>
        <w:tabs>
          <w:tab w:val="left" w:pos="3535"/>
        </w:tabs>
        <w:rPr>
          <w:rFonts w:ascii="Book Antiqua" w:eastAsiaTheme="minorHAnsi" w:hAnsi="Book Antiqua" w:cstheme="minorBidi"/>
          <w:kern w:val="2"/>
          <w:sz w:val="22"/>
          <w:szCs w:val="22"/>
          <w14:ligatures w14:val="standardContextual"/>
        </w:rPr>
      </w:pPr>
    </w:p>
    <w:p w14:paraId="4E7F8C32" w14:textId="1A1E546D" w:rsidR="00761130" w:rsidRPr="008C188A" w:rsidRDefault="008C188A" w:rsidP="008C188A">
      <w:pPr>
        <w:pStyle w:val="ListParagraph"/>
        <w:numPr>
          <w:ilvl w:val="0"/>
          <w:numId w:val="23"/>
        </w:numPr>
        <w:tabs>
          <w:tab w:val="left" w:pos="3535"/>
        </w:tabs>
        <w:rPr>
          <w:rFonts w:ascii="Book Antiqua" w:hAnsi="Book Antiqua"/>
          <w:sz w:val="22"/>
          <w:szCs w:val="22"/>
        </w:rPr>
      </w:pPr>
      <w:r>
        <w:rPr>
          <w:rFonts w:ascii="Book Antiqua" w:hAnsi="Book Antiqua"/>
          <w:kern w:val="36"/>
          <w:sz w:val="22"/>
          <w:szCs w:val="22"/>
        </w:rPr>
        <w:t xml:space="preserve">Provider, continuity, </w:t>
      </w:r>
      <w:r w:rsidR="00761130" w:rsidRPr="008C188A">
        <w:rPr>
          <w:rFonts w:ascii="Book Antiqua" w:hAnsi="Book Antiqua"/>
          <w:kern w:val="36"/>
          <w:sz w:val="22"/>
          <w:szCs w:val="22"/>
        </w:rPr>
        <w:t xml:space="preserve">Overview Banner—change” </w:t>
      </w:r>
      <w:r w:rsidR="00761130" w:rsidRPr="008C188A">
        <w:rPr>
          <w:rFonts w:ascii="Book Antiqua" w:hAnsi="Book Antiqua"/>
          <w:sz w:val="22"/>
          <w:szCs w:val="22"/>
          <w:shd w:val="clear" w:color="auto" w:fill="A0813E"/>
        </w:rPr>
        <w:t>You are a Provider on the Aegis platform — a licensed healthcare professional building your practice continuity plan. This guide explains key terms, why Aegis matters, and exactly how to get the most out of this portal.</w:t>
      </w:r>
      <w:r>
        <w:rPr>
          <w:rFonts w:ascii="Book Antiqua" w:hAnsi="Book Antiqua"/>
          <w:sz w:val="22"/>
          <w:szCs w:val="22"/>
          <w:shd w:val="clear" w:color="auto" w:fill="A0813E"/>
        </w:rPr>
        <w:t xml:space="preserve"> Change the text </w:t>
      </w:r>
      <w:proofErr w:type="gramStart"/>
      <w:r w:rsidR="00761130" w:rsidRPr="008C188A">
        <w:rPr>
          <w:rFonts w:ascii="Book Antiqua" w:hAnsi="Book Antiqua"/>
          <w:sz w:val="22"/>
          <w:szCs w:val="22"/>
        </w:rPr>
        <w:t>To</w:t>
      </w:r>
      <w:proofErr w:type="gramEnd"/>
      <w:r w:rsidR="00761130" w:rsidRPr="008C188A">
        <w:rPr>
          <w:rFonts w:ascii="Book Antiqua" w:hAnsi="Book Antiqua"/>
          <w:sz w:val="22"/>
          <w:szCs w:val="22"/>
        </w:rPr>
        <w:t xml:space="preserve"> “</w:t>
      </w:r>
      <w:r w:rsidR="00761130" w:rsidRPr="008C188A">
        <w:rPr>
          <w:rFonts w:ascii="Book Antiqua" w:hAnsi="Book Antiqua"/>
          <w:color w:val="000000"/>
          <w:sz w:val="22"/>
          <w:szCs w:val="22"/>
        </w:rPr>
        <w:t>Welcome to Aegis — a place to put thoughtful structures in place so your practice can remain supported over time. Here, you can organize and track what matters, position the right people to support you, and build integrative networks that strengthen access and continuity—so solutions and resources are in place before they’re needed. This guide offers a starting point for engaging the platform with clarity and intention</w:t>
      </w:r>
      <w:r w:rsidR="00761130" w:rsidRPr="008C188A">
        <w:rPr>
          <w:rFonts w:ascii="Book Antiqua" w:hAnsi="Book Antiqua"/>
          <w:color w:val="000000"/>
          <w:sz w:val="22"/>
          <w:szCs w:val="22"/>
        </w:rPr>
        <w:t>”</w:t>
      </w:r>
    </w:p>
    <w:p w14:paraId="65ED5CDB" w14:textId="3A107EBF"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 start here--Overview banner section —change </w:t>
      </w:r>
      <w:r w:rsidR="00761130" w:rsidRPr="008C188A">
        <w:rPr>
          <w:rStyle w:val="Strong"/>
          <w:rFonts w:ascii="Book Antiqua" w:eastAsiaTheme="majorEastAsia" w:hAnsi="Book Antiqua"/>
          <w:sz w:val="22"/>
          <w:szCs w:val="22"/>
        </w:rPr>
        <w:t xml:space="preserve">Your Professional Will is your most important </w:t>
      </w:r>
      <w:r w:rsidR="00761130" w:rsidRPr="008C188A">
        <w:rPr>
          <w:rStyle w:val="Strong"/>
          <w:rFonts w:ascii="Book Antiqua" w:hAnsi="Book Antiqua"/>
          <w:sz w:val="22"/>
          <w:szCs w:val="22"/>
        </w:rPr>
        <w:t>document.</w:t>
      </w:r>
      <w:r w:rsidR="00761130" w:rsidRPr="008C188A">
        <w:rPr>
          <w:rFonts w:ascii="Book Antiqua" w:hAnsi="Book Antiqua"/>
          <w:color w:val="3D3A36"/>
          <w:sz w:val="22"/>
          <w:szCs w:val="22"/>
        </w:rPr>
        <w:t xml:space="preserve"> Set</w:t>
      </w:r>
      <w:r w:rsidR="00761130" w:rsidRPr="008C188A">
        <w:rPr>
          <w:rFonts w:ascii="Book Antiqua" w:hAnsi="Book Antiqua"/>
          <w:color w:val="3D3A36"/>
          <w:sz w:val="22"/>
          <w:szCs w:val="22"/>
        </w:rPr>
        <w:t xml:space="preserve"> up your Continuity Steward, complete your Professional Will, and assign a Support Steward before anything happens. If a critical moment has already occurred, go to your Dashboard and use the emergency activation flow immediately</w:t>
      </w:r>
      <w:r w:rsidR="00761130" w:rsidRPr="008C188A">
        <w:rPr>
          <w:rFonts w:ascii="Book Antiqua" w:hAnsi="Book Antiqua"/>
          <w:color w:val="3D3A36"/>
          <w:sz w:val="22"/>
          <w:szCs w:val="22"/>
        </w:rPr>
        <w:t>. Change To --</w:t>
      </w:r>
      <w:r w:rsidR="00761130" w:rsidRPr="008C188A">
        <w:rPr>
          <w:rFonts w:ascii="Book Antiqua" w:hAnsi="Book Antiqua"/>
          <w:color w:val="000000"/>
          <w:sz w:val="22"/>
          <w:szCs w:val="22"/>
        </w:rPr>
        <w:t>Plan for the unexpected. Complete your Continuity Plan, establish and prepare your Continuity Steward and Support Steward, and ensure critical documents and resources are in place before they’re needed.</w:t>
      </w:r>
    </w:p>
    <w:p w14:paraId="6DB3F3F6" w14:textId="4ACEEAF0"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 why Aegis—change </w:t>
      </w:r>
      <w:r w:rsidR="00761130" w:rsidRPr="008C188A">
        <w:rPr>
          <w:rFonts w:ascii="Book Antiqua" w:hAnsi="Book Antiqua"/>
          <w:b/>
          <w:bCs/>
          <w:color w:val="1E1C1A"/>
          <w:sz w:val="22"/>
          <w:szCs w:val="22"/>
        </w:rPr>
        <w:t>Your Practice Is Protected</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Most healthcare providers have no formal succession plan. Aegis ensures your patients, practice, and livelihood are protected — and that the right people know exactly what to do if something happens to you</w:t>
      </w:r>
      <w:r w:rsidR="00761130" w:rsidRPr="008C188A">
        <w:rPr>
          <w:rFonts w:ascii="Book Antiqua" w:hAnsi="Book Antiqua"/>
          <w:sz w:val="22"/>
          <w:szCs w:val="22"/>
        </w:rPr>
        <w:t xml:space="preserve">. Change to: </w:t>
      </w:r>
      <w:r w:rsidR="00761130" w:rsidRPr="008C188A">
        <w:rPr>
          <w:rStyle w:val="Strong"/>
          <w:rFonts w:ascii="Book Antiqua" w:eastAsiaTheme="majorEastAsia" w:hAnsi="Book Antiqua"/>
          <w:color w:val="000000"/>
          <w:sz w:val="22"/>
          <w:szCs w:val="22"/>
        </w:rPr>
        <w:t>Supporting the Continuity of Your Practice</w:t>
      </w:r>
      <w:r>
        <w:rPr>
          <w:rFonts w:ascii="Book Antiqua" w:hAnsi="Book Antiqua"/>
          <w:color w:val="000000"/>
          <w:sz w:val="22"/>
          <w:szCs w:val="22"/>
        </w:rPr>
        <w:t xml:space="preserve"> </w:t>
      </w:r>
      <w:r w:rsidR="00761130" w:rsidRPr="008C188A">
        <w:rPr>
          <w:rFonts w:ascii="Book Antiqua" w:hAnsi="Book Antiqua"/>
          <w:color w:val="000000"/>
          <w:sz w:val="22"/>
          <w:szCs w:val="22"/>
        </w:rPr>
        <w:t xml:space="preserve">Many health and wellbeing practitioners do not have a formal continuity plan. Aegis helps you put thoughtful plans in </w:t>
      </w:r>
      <w:r w:rsidR="00761130" w:rsidRPr="008C188A">
        <w:rPr>
          <w:rFonts w:ascii="Book Antiqua" w:hAnsi="Book Antiqua"/>
          <w:color w:val="000000"/>
          <w:sz w:val="22"/>
          <w:szCs w:val="22"/>
        </w:rPr>
        <w:t>place,</w:t>
      </w:r>
      <w:r w:rsidR="00761130" w:rsidRPr="008C188A">
        <w:rPr>
          <w:rFonts w:ascii="Book Antiqua" w:hAnsi="Book Antiqua"/>
          <w:color w:val="000000"/>
          <w:sz w:val="22"/>
          <w:szCs w:val="22"/>
        </w:rPr>
        <w:t xml:space="preserve"> so your clients, practice, and livelihood remain supported, and the right people are prepared to step in with clarity when circumstances change.</w:t>
      </w:r>
    </w:p>
    <w:p w14:paraId="75E0293B" w14:textId="4D8DF612"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 start here- why aegis, change-- </w:t>
      </w:r>
      <w:r w:rsidR="00761130" w:rsidRPr="008C188A">
        <w:rPr>
          <w:rFonts w:ascii="Book Antiqua" w:hAnsi="Book Antiqua"/>
          <w:b/>
          <w:bCs/>
          <w:color w:val="1E1C1A"/>
          <w:sz w:val="22"/>
          <w:szCs w:val="22"/>
        </w:rPr>
        <w:t xml:space="preserve">Your Patients Are Cared </w:t>
      </w:r>
      <w:proofErr w:type="gramStart"/>
      <w:r w:rsidR="00761130" w:rsidRPr="008C188A">
        <w:rPr>
          <w:rFonts w:ascii="Book Antiqua" w:hAnsi="Book Antiqua"/>
          <w:b/>
          <w:bCs/>
          <w:color w:val="1E1C1A"/>
          <w:sz w:val="22"/>
          <w:szCs w:val="22"/>
        </w:rPr>
        <w:t>For</w:t>
      </w:r>
      <w:proofErr w:type="gramEnd"/>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 xml:space="preserve">An unexpected absence without a plan can leave patients without care and violate ethical obligations. Aegis gives you a clear, </w:t>
      </w:r>
      <w:proofErr w:type="gramStart"/>
      <w:r w:rsidR="00761130" w:rsidRPr="008C188A">
        <w:rPr>
          <w:rFonts w:ascii="Book Antiqua" w:hAnsi="Book Antiqua"/>
          <w:sz w:val="22"/>
          <w:szCs w:val="22"/>
        </w:rPr>
        <w:t>legally-grounded</w:t>
      </w:r>
      <w:proofErr w:type="gramEnd"/>
      <w:r w:rsidR="00761130" w:rsidRPr="008C188A">
        <w:rPr>
          <w:rFonts w:ascii="Book Antiqua" w:hAnsi="Book Antiqua"/>
          <w:sz w:val="22"/>
          <w:szCs w:val="22"/>
        </w:rPr>
        <w:t xml:space="preserve"> path to ensure patients are transitioned safely and your obligations are met</w:t>
      </w:r>
      <w:r w:rsidR="00761130" w:rsidRPr="008C188A">
        <w:rPr>
          <w:rFonts w:ascii="Book Antiqua" w:hAnsi="Book Antiqua"/>
          <w:sz w:val="22"/>
          <w:szCs w:val="22"/>
        </w:rPr>
        <w:t xml:space="preserve">. Change too--- </w:t>
      </w:r>
      <w:r w:rsidR="00761130" w:rsidRPr="008C188A">
        <w:rPr>
          <w:rStyle w:val="Strong"/>
          <w:rFonts w:ascii="Book Antiqua" w:eastAsiaTheme="majorEastAsia" w:hAnsi="Book Antiqua"/>
          <w:color w:val="000000"/>
          <w:sz w:val="22"/>
          <w:szCs w:val="22"/>
        </w:rPr>
        <w:t>Care Remains Connected</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 xml:space="preserve">Care does not happen in isolation, and access is not always linear. Aegis helps you build trusted connections, identify aligned practitioners, coordinate support, and put thoughtful plans in place so </w:t>
      </w:r>
      <w:r w:rsidR="00761130" w:rsidRPr="008C188A">
        <w:rPr>
          <w:rFonts w:ascii="Book Antiqua" w:hAnsi="Book Antiqua"/>
          <w:color w:val="000000"/>
          <w:sz w:val="22"/>
          <w:szCs w:val="22"/>
        </w:rPr>
        <w:t>care</w:t>
      </w:r>
      <w:r w:rsidR="00761130" w:rsidRPr="008C188A">
        <w:rPr>
          <w:rFonts w:ascii="Book Antiqua" w:hAnsi="Book Antiqua"/>
          <w:color w:val="000000"/>
          <w:sz w:val="22"/>
          <w:szCs w:val="22"/>
        </w:rPr>
        <w:t xml:space="preserve"> remains consistent and accessible.</w:t>
      </w:r>
    </w:p>
    <w:p w14:paraId="6F0402A0" w14:textId="2B8BECA0"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 start here- why aegis, change--</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Everything in One Place</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Your Professional Will, Continuity Steward agreements, credentials, vault documents, and network — all stored securely in one platform. No more scattered paperwork or uncertainty about where critical information lives.</w:t>
      </w:r>
      <w:r w:rsidR="00761130" w:rsidRPr="008C188A">
        <w:rPr>
          <w:rFonts w:ascii="Book Antiqua" w:hAnsi="Book Antiqua"/>
          <w:sz w:val="22"/>
          <w:szCs w:val="22"/>
        </w:rPr>
        <w:t xml:space="preserve"> Change too---</w:t>
      </w:r>
      <w:r w:rsidR="00761130" w:rsidRPr="008C188A">
        <w:rPr>
          <w:rStyle w:val="Strong"/>
          <w:rFonts w:ascii="Book Antiqua" w:eastAsiaTheme="majorEastAsia" w:hAnsi="Book Antiqua"/>
          <w:color w:val="000000"/>
          <w:sz w:val="22"/>
          <w:szCs w:val="22"/>
        </w:rPr>
        <w:t>Keeping What Matters Together</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Aegis brings together your Continuity Plan, steward agreements, credentials, documents, and network in one place. This helps ensure wha</w:t>
      </w:r>
      <w:r w:rsidR="00761130" w:rsidRPr="008C188A">
        <w:rPr>
          <w:rFonts w:ascii="Book Antiqua" w:hAnsi="Book Antiqua"/>
          <w:color w:val="000000"/>
          <w:sz w:val="22"/>
          <w:szCs w:val="22"/>
        </w:rPr>
        <w:t>t matters</w:t>
      </w:r>
      <w:r w:rsidR="00761130" w:rsidRPr="008C188A">
        <w:rPr>
          <w:rFonts w:ascii="Book Antiqua" w:hAnsi="Book Antiqua"/>
          <w:color w:val="000000"/>
          <w:sz w:val="22"/>
          <w:szCs w:val="22"/>
        </w:rPr>
        <w:t xml:space="preserve"> is organized, accessible, and </w:t>
      </w:r>
      <w:r w:rsidR="00761130" w:rsidRPr="008C188A">
        <w:rPr>
          <w:rFonts w:ascii="Book Antiqua" w:hAnsi="Book Antiqua"/>
          <w:color w:val="000000"/>
          <w:sz w:val="22"/>
          <w:szCs w:val="22"/>
        </w:rPr>
        <w:t>ready</w:t>
      </w:r>
      <w:r w:rsidR="00761130" w:rsidRPr="008C188A">
        <w:rPr>
          <w:rFonts w:ascii="Book Antiqua" w:hAnsi="Book Antiqua"/>
          <w:color w:val="000000"/>
          <w:sz w:val="22"/>
          <w:szCs w:val="22"/>
        </w:rPr>
        <w:t xml:space="preserve"> to support your practice when needed.</w:t>
      </w:r>
      <w:r w:rsidR="00761130" w:rsidRPr="008C188A">
        <w:rPr>
          <w:rFonts w:ascii="Book Antiqua" w:hAnsi="Book Antiqua"/>
          <w:color w:val="000000"/>
          <w:sz w:val="22"/>
          <w:szCs w:val="22"/>
        </w:rPr>
        <w:t xml:space="preserve"> </w:t>
      </w:r>
    </w:p>
    <w:p w14:paraId="109C440B" w14:textId="407CA95D"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 start here- why aegis, chang</w:t>
      </w:r>
      <w:r w:rsidR="00761130" w:rsidRPr="008C188A">
        <w:rPr>
          <w:rFonts w:ascii="Book Antiqua" w:hAnsi="Book Antiqua"/>
          <w:color w:val="000000"/>
          <w:sz w:val="22"/>
          <w:szCs w:val="22"/>
        </w:rPr>
        <w:t>e--</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Built for Healthcare Professionals</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Aegis is designed specifically for healthcare providers — understanding the unique ethical, legal, and professional obligations that make practice continuity different from any other industry.</w:t>
      </w:r>
      <w:r w:rsidR="00761130" w:rsidRPr="008C188A">
        <w:rPr>
          <w:rFonts w:ascii="Book Antiqua" w:hAnsi="Book Antiqua"/>
          <w:sz w:val="22"/>
          <w:szCs w:val="22"/>
        </w:rPr>
        <w:t xml:space="preserve"> Change too--</w:t>
      </w:r>
      <w:r w:rsidR="00761130" w:rsidRPr="008C188A">
        <w:rPr>
          <w:rFonts w:ascii="Book Antiqua" w:hAnsi="Book Antiqua"/>
          <w:color w:val="000000"/>
          <w:sz w:val="22"/>
          <w:szCs w:val="22"/>
        </w:rPr>
        <w:t xml:space="preserve"> </w:t>
      </w:r>
      <w:r w:rsidR="00761130" w:rsidRPr="008C188A">
        <w:rPr>
          <w:rFonts w:ascii="Book Antiqua" w:hAnsi="Book Antiqua"/>
          <w:b/>
          <w:bCs/>
          <w:color w:val="000000"/>
          <w:sz w:val="22"/>
          <w:szCs w:val="22"/>
        </w:rPr>
        <w:t>Built for Health and Wellbeing Practitioners</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Continuity in health and wellbeing work carries distinct ethical, legal, and professional responsibilities. Aegis is designed to support these responsibilities with clarity and structure.</w:t>
      </w:r>
    </w:p>
    <w:p w14:paraId="7058FA81" w14:textId="30A73D35"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lastRenderedPageBreak/>
        <w:t xml:space="preserve">Provider, </w:t>
      </w:r>
      <w:r w:rsidR="00761130" w:rsidRPr="008C188A">
        <w:rPr>
          <w:rFonts w:ascii="Book Antiqua" w:hAnsi="Book Antiqua"/>
          <w:color w:val="000000"/>
          <w:sz w:val="22"/>
          <w:szCs w:val="22"/>
        </w:rPr>
        <w:t>Overview</w:t>
      </w:r>
      <w:r>
        <w:rPr>
          <w:rFonts w:ascii="Book Antiqua" w:hAnsi="Book Antiqua"/>
          <w:color w:val="000000"/>
          <w:sz w:val="22"/>
          <w:szCs w:val="22"/>
        </w:rPr>
        <w:t>,</w:t>
      </w:r>
      <w:r w:rsidR="00761130" w:rsidRPr="008C188A">
        <w:rPr>
          <w:rFonts w:ascii="Book Antiqua" w:hAnsi="Book Antiqua"/>
          <w:color w:val="000000"/>
          <w:sz w:val="22"/>
          <w:szCs w:val="22"/>
        </w:rPr>
        <w:t xml:space="preserve"> start here—why aegis – change </w:t>
      </w:r>
      <w:r w:rsidR="00761130" w:rsidRPr="008C188A">
        <w:rPr>
          <w:rFonts w:ascii="Book Antiqua" w:hAnsi="Book Antiqua"/>
          <w:b/>
          <w:bCs/>
          <w:color w:val="1E1C1A"/>
          <w:sz w:val="22"/>
          <w:szCs w:val="22"/>
        </w:rPr>
        <w:t>Financial Continuity</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Your billing, insurance, and financial information stays protected. Aegis supports continuity of income and practice assets so that financial obligations are handled even when you are unable to manage them personally.</w:t>
      </w:r>
      <w:r w:rsidR="00761130" w:rsidRPr="008C188A">
        <w:rPr>
          <w:rFonts w:ascii="Book Antiqua" w:hAnsi="Book Antiqua"/>
          <w:sz w:val="22"/>
          <w:szCs w:val="22"/>
        </w:rPr>
        <w:t xml:space="preserve"> Too </w:t>
      </w:r>
      <w:r w:rsidR="00761130" w:rsidRPr="008C188A">
        <w:rPr>
          <w:rStyle w:val="Strong"/>
          <w:rFonts w:ascii="Book Antiqua" w:eastAsiaTheme="majorEastAsia" w:hAnsi="Book Antiqua"/>
          <w:color w:val="000000"/>
          <w:sz w:val="22"/>
          <w:szCs w:val="22"/>
        </w:rPr>
        <w:t>Sustaining and Growing Your Practice</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Aegis supports you in expanding your network, increasing visibility, and connecting with aligned practitioners. By sharing your work and building trusted relationships, it creates opportunities to collaborate, contribute, and generate income while sustaining your practice over time.</w:t>
      </w:r>
      <w:r w:rsidR="00761130" w:rsidRPr="008C188A">
        <w:rPr>
          <w:rFonts w:ascii="Book Antiqua" w:hAnsi="Book Antiqua"/>
          <w:color w:val="000000"/>
          <w:sz w:val="22"/>
          <w:szCs w:val="22"/>
        </w:rPr>
        <w:t xml:space="preserve"> </w:t>
      </w:r>
    </w:p>
    <w:p w14:paraId="638140FE" w14:textId="607399EF"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 start here—why aegis – change</w:t>
      </w:r>
      <w:r w:rsidR="00761130" w:rsidRPr="008C188A">
        <w:rPr>
          <w:rFonts w:ascii="Book Antiqua" w:hAnsi="Book Antiqua"/>
          <w:color w:val="000000"/>
          <w:sz w:val="22"/>
          <w:szCs w:val="22"/>
        </w:rPr>
        <w:t xml:space="preserve"> </w:t>
      </w:r>
      <w:r w:rsidR="00761130" w:rsidRPr="008C188A">
        <w:rPr>
          <w:rFonts w:ascii="Book Antiqua" w:hAnsi="Book Antiqua"/>
          <w:b/>
          <w:bCs/>
          <w:color w:val="1E1C1A"/>
          <w:sz w:val="22"/>
          <w:szCs w:val="22"/>
        </w:rPr>
        <w:t>Peace of Mind</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Having a plan means you can focus on your work and your life knowing that the unexpected is covered. Aegis turns an overwhelming obligation into a clear, manageable process.</w:t>
      </w:r>
      <w:r w:rsidR="00761130" w:rsidRPr="008C188A">
        <w:rPr>
          <w:rFonts w:ascii="Book Antiqua" w:hAnsi="Book Antiqua"/>
          <w:sz w:val="22"/>
          <w:szCs w:val="22"/>
        </w:rPr>
        <w:t xml:space="preserve"> Change too---</w:t>
      </w:r>
      <w:r w:rsidR="00761130" w:rsidRPr="008C188A">
        <w:rPr>
          <w:rStyle w:val="Strong"/>
          <w:rFonts w:ascii="Book Antiqua" w:eastAsiaTheme="majorEastAsia" w:hAnsi="Book Antiqua"/>
          <w:color w:val="000000"/>
          <w:sz w:val="22"/>
          <w:szCs w:val="22"/>
        </w:rPr>
        <w:t>Clarity and Steadiness</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Aligned systems support pr</w:t>
      </w:r>
      <w:r w:rsidR="00761130" w:rsidRPr="008C188A">
        <w:rPr>
          <w:rFonts w:ascii="Book Antiqua" w:hAnsi="Book Antiqua"/>
          <w:color w:val="000000"/>
          <w:sz w:val="22"/>
          <w:szCs w:val="22"/>
        </w:rPr>
        <w:t>actitioners</w:t>
      </w:r>
      <w:r w:rsidR="00761130" w:rsidRPr="008C188A">
        <w:rPr>
          <w:rFonts w:ascii="Book Antiqua" w:hAnsi="Book Antiqua"/>
          <w:color w:val="000000"/>
          <w:sz w:val="22"/>
          <w:szCs w:val="22"/>
        </w:rPr>
        <w:t xml:space="preserve">. Supported </w:t>
      </w:r>
      <w:r w:rsidR="00761130" w:rsidRPr="008C188A">
        <w:rPr>
          <w:rFonts w:ascii="Book Antiqua" w:hAnsi="Book Antiqua"/>
          <w:color w:val="000000"/>
          <w:sz w:val="22"/>
          <w:szCs w:val="22"/>
        </w:rPr>
        <w:t xml:space="preserve">Practitioners </w:t>
      </w:r>
      <w:r w:rsidR="00761130" w:rsidRPr="008C188A">
        <w:rPr>
          <w:rFonts w:ascii="Book Antiqua" w:hAnsi="Book Antiqua"/>
          <w:color w:val="000000"/>
          <w:sz w:val="22"/>
          <w:szCs w:val="22"/>
        </w:rPr>
        <w:t xml:space="preserve">sustain care. Aegis brings structure, relationships, and resources into </w:t>
      </w:r>
      <w:r w:rsidR="00761130" w:rsidRPr="008C188A">
        <w:rPr>
          <w:rFonts w:ascii="Book Antiqua" w:hAnsi="Book Antiqua"/>
          <w:color w:val="000000"/>
          <w:sz w:val="22"/>
          <w:szCs w:val="22"/>
        </w:rPr>
        <w:t>alignment,</w:t>
      </w:r>
      <w:r w:rsidR="00761130" w:rsidRPr="008C188A">
        <w:rPr>
          <w:rFonts w:ascii="Book Antiqua" w:hAnsi="Book Antiqua"/>
          <w:color w:val="000000"/>
          <w:sz w:val="22"/>
          <w:szCs w:val="22"/>
        </w:rPr>
        <w:t xml:space="preserve"> so your work remains steady, and continuity is supported over time</w:t>
      </w:r>
    </w:p>
    <w:p w14:paraId="4B9453F1" w14:textId="26A81FB8"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here-how to use Aegis.</w:t>
      </w:r>
      <w:r w:rsidR="00761130" w:rsidRPr="008C188A">
        <w:rPr>
          <w:rFonts w:ascii="Book Antiqua" w:hAnsi="Book Antiqua"/>
          <w:color w:val="000000"/>
          <w:sz w:val="22"/>
          <w:szCs w:val="22"/>
        </w:rPr>
        <w:t xml:space="preserve"> Change --</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Complete Your Professional Will</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Work through the Professional Will wizard to define exactly what should happen to your practice. This includes patient transition instructions, task assignments for your Continuity Steward, document storage, and specific permissions. This is the most critical step.</w:t>
      </w:r>
      <w:r w:rsidR="00761130" w:rsidRPr="008C188A">
        <w:rPr>
          <w:rFonts w:ascii="Book Antiqua" w:hAnsi="Book Antiqua"/>
          <w:sz w:val="22"/>
          <w:szCs w:val="22"/>
        </w:rPr>
        <w:t xml:space="preserve"> Change too --</w:t>
      </w:r>
      <w:r w:rsidR="00761130" w:rsidRPr="008C188A">
        <w:rPr>
          <w:rFonts w:ascii="Book Antiqua" w:hAnsi="Book Antiqua"/>
          <w:b/>
          <w:bCs/>
          <w:color w:val="1E1C1A"/>
          <w:sz w:val="22"/>
          <w:szCs w:val="22"/>
        </w:rPr>
        <w:t xml:space="preserve"> </w:t>
      </w:r>
      <w:r w:rsidR="00761130" w:rsidRPr="008C188A">
        <w:rPr>
          <w:rStyle w:val="Strong"/>
          <w:rFonts w:ascii="Book Antiqua" w:eastAsiaTheme="majorEastAsia" w:hAnsi="Book Antiqua"/>
          <w:color w:val="000000"/>
          <w:sz w:val="22"/>
          <w:szCs w:val="22"/>
        </w:rPr>
        <w:t>Complete Your Continuity Plan</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Work through the Continuity Plan wizard to define what should happen to your practice in the event of a critical incident. This includes client transition instructions, task assignments for your Continuity Steward, record and document storage, and specific permissions. This is a foundational step.</w:t>
      </w:r>
    </w:p>
    <w:p w14:paraId="59FDA35D" w14:textId="15FF922C"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here-how to use Aegis</w:t>
      </w:r>
      <w:r w:rsidR="00761130" w:rsidRPr="008C188A">
        <w:rPr>
          <w:rFonts w:ascii="Book Antiqua" w:hAnsi="Book Antiqua"/>
          <w:color w:val="000000"/>
          <w:sz w:val="22"/>
          <w:szCs w:val="22"/>
        </w:rPr>
        <w:t xml:space="preserve">—change </w:t>
      </w:r>
      <w:r w:rsidR="00761130" w:rsidRPr="008C188A">
        <w:rPr>
          <w:rFonts w:ascii="Book Antiqua" w:hAnsi="Book Antiqua"/>
          <w:b/>
          <w:bCs/>
          <w:color w:val="1E1C1A"/>
          <w:sz w:val="22"/>
          <w:szCs w:val="22"/>
        </w:rPr>
        <w:t>Assign a Support Steward</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Designate a trusted personal contact as your Support Steward — typically a family member or close friend. They will be your human point of contact in a critical moment, coordinating with your Continuity Steward and the Aegis team.</w:t>
      </w:r>
      <w:r w:rsidR="00761130" w:rsidRPr="008C188A">
        <w:rPr>
          <w:rFonts w:ascii="Book Antiqua" w:hAnsi="Book Antiqua"/>
          <w:sz w:val="22"/>
          <w:szCs w:val="22"/>
        </w:rPr>
        <w:t xml:space="preserve"> Change to---</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 xml:space="preserve">Assign a Support Steward </w:t>
      </w:r>
      <w:r w:rsidR="00761130" w:rsidRPr="008C188A">
        <w:rPr>
          <w:rFonts w:ascii="Book Antiqua" w:hAnsi="Book Antiqua"/>
          <w:color w:val="000000"/>
          <w:sz w:val="22"/>
          <w:szCs w:val="22"/>
        </w:rPr>
        <w:t>Designate a trusted personal contact as your Support Steward, typically a family member or close friend. They serve as your point of contact in a critical moment, coordinating with your Continuity Steward</w:t>
      </w:r>
      <w:r w:rsidR="00761130" w:rsidRPr="008C188A">
        <w:rPr>
          <w:rFonts w:ascii="Book Antiqua" w:hAnsi="Book Antiqua"/>
          <w:color w:val="000000"/>
          <w:sz w:val="22"/>
          <w:szCs w:val="22"/>
        </w:rPr>
        <w:t xml:space="preserve">. </w:t>
      </w:r>
    </w:p>
    <w:p w14:paraId="05362288" w14:textId="33E4B5D9"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w:t>
      </w:r>
      <w:r>
        <w:rPr>
          <w:rFonts w:ascii="Book Antiqua" w:hAnsi="Book Antiqua"/>
          <w:color w:val="000000"/>
          <w:sz w:val="22"/>
          <w:szCs w:val="22"/>
        </w:rPr>
        <w:t xml:space="preserve">, </w:t>
      </w:r>
      <w:r w:rsidR="00761130" w:rsidRPr="008C188A">
        <w:rPr>
          <w:rFonts w:ascii="Book Antiqua" w:hAnsi="Book Antiqua"/>
          <w:color w:val="000000"/>
          <w:sz w:val="22"/>
          <w:szCs w:val="22"/>
        </w:rPr>
        <w:t xml:space="preserve">-start here-how to use Aegis—change </w:t>
      </w:r>
      <w:r w:rsidR="00761130" w:rsidRPr="008C188A">
        <w:rPr>
          <w:rFonts w:ascii="Book Antiqua" w:hAnsi="Book Antiqua"/>
          <w:b/>
          <w:bCs/>
          <w:color w:val="1E1C1A"/>
          <w:sz w:val="22"/>
          <w:szCs w:val="22"/>
        </w:rPr>
        <w:t>Assign a Continuity Steward</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Designate a licensed professional as your Continuity Steward — the person who will manage your practice if a critical incident occurs. You can invite an existing Aegis user or an external contact who will be guided through onboarding.</w:t>
      </w:r>
      <w:r w:rsidR="00761130" w:rsidRPr="008C188A">
        <w:rPr>
          <w:rFonts w:ascii="Book Antiqua" w:hAnsi="Book Antiqua"/>
          <w:sz w:val="22"/>
          <w:szCs w:val="22"/>
        </w:rPr>
        <w:t xml:space="preserve"> Change to --</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 xml:space="preserve">Assign a Continuity Steward </w:t>
      </w:r>
      <w:r w:rsidR="00761130" w:rsidRPr="008C188A">
        <w:rPr>
          <w:rFonts w:ascii="Book Antiqua" w:hAnsi="Book Antiqua"/>
          <w:color w:val="000000"/>
          <w:sz w:val="22"/>
          <w:szCs w:val="22"/>
        </w:rPr>
        <w:t>Designate your Continuity Steward, someone who can step in to manage your practice if a critical incident occurs. You can invite an existing Aegis user or an external contact, and depending on your practice and needs, this may be a licensed professional.</w:t>
      </w:r>
    </w:p>
    <w:p w14:paraId="679AB240" w14:textId="3276E184"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here-how to use Aegis—change </w:t>
      </w:r>
      <w:r w:rsidR="00761130" w:rsidRPr="008C188A">
        <w:rPr>
          <w:rFonts w:ascii="Book Antiqua" w:hAnsi="Book Antiqua"/>
          <w:b/>
          <w:bCs/>
          <w:color w:val="1E1C1A"/>
          <w:sz w:val="22"/>
          <w:szCs w:val="22"/>
        </w:rPr>
        <w:t>Complete Your Profile</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Fill out your provider profile completely — credentials, license information, contact details, and practice information. This is the foundation of your continuity plan and what your Continuity Steward will reference during a critical moment.</w:t>
      </w:r>
      <w:r w:rsidR="00761130" w:rsidRPr="008C188A">
        <w:rPr>
          <w:rFonts w:ascii="Book Antiqua" w:hAnsi="Book Antiqua"/>
          <w:sz w:val="22"/>
          <w:szCs w:val="22"/>
        </w:rPr>
        <w:t xml:space="preserve"> Change to-- </w:t>
      </w:r>
      <w:r w:rsidR="00761130" w:rsidRPr="008C188A">
        <w:rPr>
          <w:rFonts w:ascii="Book Antiqua" w:hAnsi="Book Antiqua"/>
          <w:b/>
          <w:bCs/>
          <w:color w:val="1E1C1A"/>
          <w:sz w:val="22"/>
          <w:szCs w:val="22"/>
        </w:rPr>
        <w:t xml:space="preserve">Complete Your Profile </w:t>
      </w:r>
      <w:r w:rsidR="00761130" w:rsidRPr="008C188A">
        <w:rPr>
          <w:rFonts w:ascii="Book Antiqua" w:hAnsi="Book Antiqua"/>
          <w:color w:val="000000"/>
          <w:sz w:val="22"/>
          <w:szCs w:val="22"/>
        </w:rPr>
        <w:t>Enter your credentials, license information, contact details, and practice information. This creates a clear foundation for managing your practice and supports your Continuity Steward in navigating a critical moment.</w:t>
      </w:r>
    </w:p>
    <w:p w14:paraId="0F9E8137" w14:textId="77DF1073"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here-how to use Aegis—change</w:t>
      </w:r>
      <w:r w:rsidR="00761130" w:rsidRPr="008C188A">
        <w:rPr>
          <w:rFonts w:ascii="Book Antiqua" w:hAnsi="Book Antiqua"/>
          <w:color w:val="000000"/>
          <w:sz w:val="22"/>
          <w:szCs w:val="22"/>
        </w:rPr>
        <w:t xml:space="preserve"> </w:t>
      </w:r>
      <w:r w:rsidR="00761130" w:rsidRPr="008C188A">
        <w:rPr>
          <w:rFonts w:ascii="Book Antiqua" w:hAnsi="Book Antiqua"/>
          <w:b/>
          <w:bCs/>
          <w:color w:val="1E1C1A"/>
          <w:sz w:val="22"/>
          <w:szCs w:val="22"/>
        </w:rPr>
        <w:t>Secure Your Document Vault</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 xml:space="preserve">Upload sensitive documents — credentials, insurance policies, key contacts, practice records, and access information — to your secure Vault. These become </w:t>
      </w:r>
      <w:r w:rsidR="00761130" w:rsidRPr="008C188A">
        <w:rPr>
          <w:rFonts w:ascii="Book Antiqua" w:hAnsi="Book Antiqua"/>
          <w:sz w:val="22"/>
          <w:szCs w:val="22"/>
        </w:rPr>
        <w:lastRenderedPageBreak/>
        <w:t>accessible to your Continuity Steward only after a verified critical incident is activated.</w:t>
      </w:r>
      <w:r w:rsidR="00761130" w:rsidRPr="008C188A">
        <w:rPr>
          <w:rFonts w:ascii="Book Antiqua" w:hAnsi="Book Antiqua"/>
          <w:sz w:val="22"/>
          <w:szCs w:val="22"/>
        </w:rPr>
        <w:t xml:space="preserve"> Change to--</w:t>
      </w:r>
      <w:r w:rsidR="00761130" w:rsidRPr="008C188A">
        <w:rPr>
          <w:rFonts w:ascii="Book Antiqua" w:hAnsi="Book Antiqua"/>
          <w:color w:val="000000"/>
          <w:sz w:val="22"/>
          <w:szCs w:val="22"/>
        </w:rPr>
        <w:t xml:space="preserve"> </w:t>
      </w:r>
      <w:r w:rsidR="00761130" w:rsidRPr="008C188A">
        <w:rPr>
          <w:rFonts w:ascii="Book Antiqua" w:hAnsi="Book Antiqua"/>
          <w:b/>
          <w:bCs/>
          <w:color w:val="1E1C1A"/>
          <w:sz w:val="22"/>
          <w:szCs w:val="22"/>
        </w:rPr>
        <w:t xml:space="preserve">Secure Your Document Vault </w:t>
      </w:r>
      <w:r w:rsidR="00761130" w:rsidRPr="008C188A">
        <w:rPr>
          <w:rFonts w:ascii="Book Antiqua" w:hAnsi="Book Antiqua"/>
          <w:color w:val="000000"/>
          <w:sz w:val="22"/>
          <w:szCs w:val="22"/>
        </w:rPr>
        <w:t>Upload key documents, including credentials, insurance policies, contacts, practice records, and access information, to your secure Vault. These become available to your Continuity Steward once a critical incident is activated.</w:t>
      </w:r>
    </w:p>
    <w:p w14:paraId="229D8AED" w14:textId="44AE98E1" w:rsidR="00761130" w:rsidRPr="008C188A" w:rsidRDefault="008C188A" w:rsidP="00761130">
      <w:pPr>
        <w:pStyle w:val="ListParagraph"/>
        <w:numPr>
          <w:ilvl w:val="0"/>
          <w:numId w:val="23"/>
        </w:numPr>
        <w:tabs>
          <w:tab w:val="left" w:pos="3535"/>
        </w:tabs>
        <w:rPr>
          <w:rFonts w:ascii="Book Antiqua" w:hAnsi="Book Antiqu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here-how to use Aegis—change </w:t>
      </w:r>
      <w:r w:rsidR="00761130" w:rsidRPr="008C188A">
        <w:rPr>
          <w:rFonts w:ascii="Book Antiqua" w:hAnsi="Book Antiqua"/>
          <w:b/>
          <w:bCs/>
          <w:color w:val="1E1C1A"/>
          <w:sz w:val="22"/>
          <w:szCs w:val="22"/>
        </w:rPr>
        <w:t>Review and Maintain Annually</w:t>
      </w:r>
      <w:r>
        <w:rPr>
          <w:rFonts w:ascii="Book Antiqua" w:hAnsi="Book Antiqua"/>
          <w:b/>
          <w:bCs/>
          <w:color w:val="1E1C1A"/>
          <w:sz w:val="22"/>
          <w:szCs w:val="22"/>
        </w:rPr>
        <w:t xml:space="preserve"> </w:t>
      </w:r>
      <w:r w:rsidR="00761130" w:rsidRPr="008C188A">
        <w:rPr>
          <w:rFonts w:ascii="Book Antiqua" w:hAnsi="Book Antiqua"/>
          <w:color w:val="3D3A36"/>
          <w:sz w:val="22"/>
          <w:szCs w:val="22"/>
          <w:shd w:val="clear" w:color="auto" w:fill="FFFFFF"/>
        </w:rPr>
        <w:t>Your Professional Will is only as good as the information it contains. Complete the Annual Re-Attestation each year — update your Continuity Steward details, review your credential and insurance information, and confirm your succession plan is still accurate.</w:t>
      </w:r>
      <w:r w:rsidR="00761130" w:rsidRPr="008C188A">
        <w:rPr>
          <w:rFonts w:ascii="Book Antiqua" w:hAnsi="Book Antiqua"/>
          <w:color w:val="3D3A36"/>
          <w:sz w:val="22"/>
          <w:szCs w:val="22"/>
          <w:shd w:val="clear" w:color="auto" w:fill="FFFFFF"/>
        </w:rPr>
        <w:t xml:space="preserve"> Change to--</w:t>
      </w:r>
      <w:r w:rsidR="00761130" w:rsidRPr="008C188A">
        <w:rPr>
          <w:rStyle w:val="Heading1Char"/>
          <w:rFonts w:ascii="Book Antiqua" w:hAnsi="Book Antiqua"/>
          <w:color w:val="000000"/>
          <w:sz w:val="22"/>
          <w:szCs w:val="22"/>
        </w:rPr>
        <w:t xml:space="preserve"> </w:t>
      </w:r>
      <w:r w:rsidR="00761130" w:rsidRPr="008C188A">
        <w:rPr>
          <w:rStyle w:val="Strong"/>
          <w:rFonts w:ascii="Book Antiqua" w:eastAsiaTheme="majorEastAsia" w:hAnsi="Book Antiqua"/>
          <w:color w:val="000000"/>
          <w:sz w:val="22"/>
          <w:szCs w:val="22"/>
        </w:rPr>
        <w:t>Review and Maintain Annually</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Your Continuity Plan is only as strong as the information it contains. Complete the Annual Re-Attestation each year to update your Continuity Steward details, review your credential and insurance information, and confirm your plan remains accurate and accessible.</w:t>
      </w:r>
    </w:p>
    <w:p w14:paraId="03F47EDD" w14:textId="5E26D53F" w:rsidR="00761130" w:rsidRPr="008C188A" w:rsidRDefault="008C188A" w:rsidP="00761130">
      <w:pPr>
        <w:pStyle w:val="ListParagraph"/>
        <w:numPr>
          <w:ilvl w:val="0"/>
          <w:numId w:val="23"/>
        </w:numPr>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here-how to use Aegis—change</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In a Critical Moment — Activate Immediately</w:t>
      </w:r>
      <w:r w:rsidR="00761130" w:rsidRPr="008C188A">
        <w:rPr>
          <w:rFonts w:ascii="Book Antiqua" w:hAnsi="Book Antiqua"/>
          <w:b/>
          <w:bCs/>
          <w:color w:val="1E1C1A"/>
          <w:sz w:val="22"/>
          <w:szCs w:val="22"/>
        </w:rPr>
        <w:t xml:space="preserve"> </w:t>
      </w:r>
      <w:r w:rsidR="00761130" w:rsidRPr="008C188A">
        <w:rPr>
          <w:rFonts w:ascii="Book Antiqua" w:hAnsi="Book Antiqua"/>
          <w:sz w:val="22"/>
          <w:szCs w:val="22"/>
        </w:rPr>
        <w:t>If a critical moment occurs, go to your Dashboard and use the emergency activation flow. Select the correct incident type (Death, Short-Term Incapacitation, Long-Term Incapacitation, Missing Person, Natural Disaster, Detainment, or Geopolitical Event) and follow the on-screen steps. The Aegis team will be notified immediately.</w:t>
      </w:r>
      <w:r w:rsidR="00761130" w:rsidRPr="008C188A">
        <w:rPr>
          <w:rFonts w:ascii="Book Antiqua" w:hAnsi="Book Antiqua"/>
          <w:sz w:val="22"/>
          <w:szCs w:val="22"/>
        </w:rPr>
        <w:t xml:space="preserve"> </w:t>
      </w:r>
      <w:r w:rsidR="00761130" w:rsidRPr="008C188A">
        <w:rPr>
          <w:rFonts w:ascii="Book Antiqua" w:hAnsi="Book Antiqua"/>
          <w:color w:val="000000"/>
          <w:sz w:val="22"/>
          <w:szCs w:val="22"/>
        </w:rPr>
        <w:t>Change to---</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In a Critical Moment — Activate Immediately</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If a critical incident occurs, go to your Dashboard and select “Report a Critical Incident.” Follow the prompts to notify your Continuity Steward and initiate a response.</w:t>
      </w:r>
    </w:p>
    <w:p w14:paraId="14A6A665" w14:textId="0FFB0EFC" w:rsidR="00761130" w:rsidRPr="008C188A" w:rsidRDefault="008C188A" w:rsidP="00761130">
      <w:pPr>
        <w:pStyle w:val="ListParagraph"/>
        <w:numPr>
          <w:ilvl w:val="0"/>
          <w:numId w:val="23"/>
        </w:numPr>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 --</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What is the first thing I should do when I join Aegis?</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rPr>
        <w:t>Complete your profile, then assign a Continuity Steward and a Support Steward. Without these two people in place, your continuity plan cannot be activated. After that, complete your Professional Will — this is the most important document in your account.</w:t>
      </w:r>
      <w:r w:rsidR="00761130" w:rsidRPr="008C188A">
        <w:rPr>
          <w:rFonts w:ascii="Book Antiqua" w:hAnsi="Book Antiqua"/>
          <w:sz w:val="22"/>
          <w:szCs w:val="22"/>
        </w:rPr>
        <w:t xml:space="preserve"> Change to--</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Begin by completing your profile, then designate your Continuity Steward and Support Steward. These roles establish the foundation for continuity and coordinated support. From there, continue building your Continuity Plan so your practice, relationships, and resources are in place when they’re needed.</w:t>
      </w:r>
    </w:p>
    <w:p w14:paraId="6AEF4E51" w14:textId="2CD66CF9"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 --</w:t>
      </w:r>
      <w:r w:rsidR="00761130" w:rsidRPr="008C188A">
        <w:rPr>
          <w:rFonts w:ascii="Book Antiqua" w:hAnsi="Book Antiqua"/>
          <w:b/>
          <w:bCs/>
          <w:color w:val="1E1C1A"/>
          <w:sz w:val="22"/>
          <w:szCs w:val="22"/>
        </w:rPr>
        <w:t xml:space="preserve"> What is the difference between a Continuity Steward and a Support Steward?</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rPr>
        <w:t xml:space="preserve">Your Continuity Steward is a licensed professional who will handle the legal and operational aspects of your practice in a critical moment — patient transitions, records, billing, and professional obligations. Your Support Steward is a trusted personal contact (often a family member or close friend) who serves as a human coordination point. Both </w:t>
      </w:r>
      <w:proofErr w:type="gramStart"/>
      <w:r w:rsidR="00761130" w:rsidRPr="008C188A">
        <w:rPr>
          <w:rFonts w:ascii="Book Antiqua" w:hAnsi="Book Antiqua"/>
          <w:sz w:val="22"/>
          <w:szCs w:val="22"/>
        </w:rPr>
        <w:t>work</w:t>
      </w:r>
      <w:proofErr w:type="gramEnd"/>
      <w:r w:rsidR="00761130" w:rsidRPr="008C188A">
        <w:rPr>
          <w:rFonts w:ascii="Book Antiqua" w:hAnsi="Book Antiqua"/>
          <w:sz w:val="22"/>
          <w:szCs w:val="22"/>
        </w:rPr>
        <w:t xml:space="preserve"> together alongside the Aegis team.</w:t>
      </w:r>
      <w:r w:rsidR="00761130" w:rsidRPr="008C188A">
        <w:rPr>
          <w:rFonts w:ascii="Book Antiqua" w:hAnsi="Book Antiqua"/>
          <w:sz w:val="22"/>
          <w:szCs w:val="22"/>
        </w:rPr>
        <w:t xml:space="preserve"> Change to--</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Your Continuity Steward is someone prepared to step in and support your practice in a critical moment, helping carry forward client care and responsibilities. Your Support Steward is a trusted personal contact, often a family member or close friend, who helps coordinate communication and support. Together, these roles help ensure continuity is supported when it’s needed.</w:t>
      </w:r>
    </w:p>
    <w:p w14:paraId="5A0A8E29" w14:textId="0E932080" w:rsidR="00761130" w:rsidRPr="008C188A" w:rsidRDefault="008C188A" w:rsidP="00761130">
      <w:pPr>
        <w:pStyle w:val="ListParagraph"/>
        <w:numPr>
          <w:ilvl w:val="0"/>
          <w:numId w:val="23"/>
        </w:numPr>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here—FAQ. </w:t>
      </w:r>
      <w:r w:rsidR="00761130" w:rsidRPr="008C188A">
        <w:rPr>
          <w:rFonts w:ascii="Book Antiqua" w:hAnsi="Book Antiqua"/>
          <w:color w:val="000000"/>
          <w:sz w:val="22"/>
          <w:szCs w:val="22"/>
        </w:rPr>
        <w:t>Change--</w:t>
      </w:r>
      <w:r w:rsidR="00761130" w:rsidRPr="008C188A">
        <w:rPr>
          <w:rFonts w:ascii="Book Antiqua" w:hAnsi="Book Antiqua"/>
          <w:b/>
          <w:bCs/>
          <w:color w:val="1E1C1A"/>
          <w:sz w:val="22"/>
          <w:szCs w:val="22"/>
          <w:shd w:val="clear" w:color="auto" w:fill="FFFFFF"/>
        </w:rPr>
        <w:t xml:space="preserve">What is a Professional </w:t>
      </w:r>
      <w:proofErr w:type="spellStart"/>
      <w:proofErr w:type="gramStart"/>
      <w:r w:rsidR="00761130" w:rsidRPr="008C188A">
        <w:rPr>
          <w:rFonts w:ascii="Book Antiqua" w:hAnsi="Book Antiqua"/>
          <w:b/>
          <w:bCs/>
          <w:color w:val="1E1C1A"/>
          <w:sz w:val="22"/>
          <w:szCs w:val="22"/>
          <w:shd w:val="clear" w:color="auto" w:fill="FFFFFF"/>
        </w:rPr>
        <w:t>Will?</w:t>
      </w:r>
      <w:r w:rsidR="00761130" w:rsidRPr="008C188A">
        <w:rPr>
          <w:rFonts w:ascii="Book Antiqua" w:hAnsi="Book Antiqua"/>
          <w:color w:val="3D3A36"/>
          <w:sz w:val="22"/>
          <w:szCs w:val="22"/>
          <w:shd w:val="clear" w:color="auto" w:fill="FFFFFF"/>
        </w:rPr>
        <w:t>A</w:t>
      </w:r>
      <w:proofErr w:type="spellEnd"/>
      <w:proofErr w:type="gramEnd"/>
      <w:r w:rsidR="00761130" w:rsidRPr="008C188A">
        <w:rPr>
          <w:rFonts w:ascii="Book Antiqua" w:hAnsi="Book Antiqua"/>
          <w:color w:val="3D3A36"/>
          <w:sz w:val="22"/>
          <w:szCs w:val="22"/>
          <w:shd w:val="clear" w:color="auto" w:fill="FFFFFF"/>
        </w:rPr>
        <w:t xml:space="preserve"> Professional Will is the document that defines exactly what should happen to your practice if a critical incident occurs. It includes task assignments for your Continuity Steward, patient transition instructions, document access permissions, and any specific guidance you want your team to follow. It replaces what was formerly called an "Executor Agreement."</w:t>
      </w:r>
      <w:r w:rsidR="00761130" w:rsidRPr="008C188A">
        <w:rPr>
          <w:rFonts w:ascii="Book Antiqua" w:hAnsi="Book Antiqua"/>
          <w:color w:val="3D3A36"/>
          <w:sz w:val="22"/>
          <w:szCs w:val="22"/>
          <w:shd w:val="clear" w:color="auto" w:fill="FFFFFF"/>
        </w:rPr>
        <w:t xml:space="preserve"> Change to-- </w:t>
      </w:r>
      <w:r w:rsidR="00761130" w:rsidRPr="008C188A">
        <w:rPr>
          <w:rStyle w:val="Strong"/>
          <w:rFonts w:ascii="Book Antiqua" w:eastAsiaTheme="majorEastAsia" w:hAnsi="Book Antiqua"/>
          <w:color w:val="000000"/>
          <w:sz w:val="22"/>
          <w:szCs w:val="22"/>
        </w:rPr>
        <w:t xml:space="preserve">What is a Continuity </w:t>
      </w:r>
      <w:proofErr w:type="spellStart"/>
      <w:r w:rsidR="00761130" w:rsidRPr="008C188A">
        <w:rPr>
          <w:rStyle w:val="Strong"/>
          <w:rFonts w:ascii="Book Antiqua" w:eastAsiaTheme="majorEastAsia" w:hAnsi="Book Antiqua"/>
          <w:color w:val="000000"/>
          <w:sz w:val="22"/>
          <w:szCs w:val="22"/>
        </w:rPr>
        <w:t>Plan?</w:t>
      </w:r>
      <w:r w:rsidR="00761130" w:rsidRPr="008C188A">
        <w:rPr>
          <w:rFonts w:ascii="Book Antiqua" w:hAnsi="Book Antiqua"/>
          <w:color w:val="000000"/>
          <w:sz w:val="22"/>
          <w:szCs w:val="22"/>
        </w:rPr>
        <w:t>A</w:t>
      </w:r>
      <w:proofErr w:type="spellEnd"/>
      <w:r w:rsidR="00761130" w:rsidRPr="008C188A">
        <w:rPr>
          <w:rFonts w:ascii="Book Antiqua" w:hAnsi="Book Antiqua"/>
          <w:color w:val="000000"/>
          <w:sz w:val="22"/>
          <w:szCs w:val="22"/>
        </w:rPr>
        <w:t xml:space="preserve"> Continuity Plan captures your preferences for how your practice should be supported if a critical </w:t>
      </w:r>
      <w:r w:rsidR="00761130" w:rsidRPr="008C188A">
        <w:rPr>
          <w:rFonts w:ascii="Book Antiqua" w:hAnsi="Book Antiqua"/>
          <w:color w:val="000000"/>
          <w:sz w:val="22"/>
          <w:szCs w:val="22"/>
        </w:rPr>
        <w:lastRenderedPageBreak/>
        <w:t>incident occurs, across essential functions such as client and record transitions and ongoing practice management, and is designed to be clear and accessible when needed, with a straightforward activation process; it outlines the roles of your Continuity Steward and Support Steward, who work together to manage your practice, coordinate communication, and ensure the right people are informed and able to respond. Within Aegis, this is called a Continuity Plan, but it is commonly referred to as a Professional Will by many professional associations.</w:t>
      </w:r>
    </w:p>
    <w:p w14:paraId="39016E79" w14:textId="35E67CB8" w:rsidR="00761130" w:rsidRPr="008C188A" w:rsidRDefault="008C188A" w:rsidP="00761130">
      <w:pPr>
        <w:pStyle w:val="ListParagraph"/>
        <w:numPr>
          <w:ilvl w:val="0"/>
          <w:numId w:val="23"/>
        </w:numPr>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w:t>
      </w:r>
      <w:r w:rsidR="00761130" w:rsidRPr="008C188A">
        <w:rPr>
          <w:rStyle w:val="Strong"/>
          <w:rFonts w:ascii="Book Antiqua" w:eastAsiaTheme="majorEastAsia" w:hAnsi="Book Antiqua"/>
          <w:color w:val="000000"/>
          <w:sz w:val="22"/>
          <w:szCs w:val="22"/>
        </w:rPr>
        <w:t>What types of emergencies can be reported?</w:t>
      </w:r>
      <w:r w:rsidR="00761130" w:rsidRPr="008C188A">
        <w:rPr>
          <w:rFonts w:ascii="Book Antiqua" w:hAnsi="Book Antiqua"/>
          <w:b/>
          <w:bCs/>
          <w:color w:val="1E1C1A"/>
          <w:sz w:val="22"/>
          <w:szCs w:val="22"/>
        </w:rPr>
        <w:t xml:space="preserve"> </w:t>
      </w:r>
      <w:r w:rsidR="00761130" w:rsidRPr="008C188A">
        <w:rPr>
          <w:rFonts w:ascii="Book Antiqua" w:hAnsi="Book Antiqua"/>
          <w:b/>
          <w:bCs/>
          <w:color w:val="1E1C1A"/>
          <w:sz w:val="22"/>
          <w:szCs w:val="22"/>
        </w:rPr>
        <w:t>What types of emergencies can be reported?</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rPr>
        <w:t xml:space="preserve">Approved critical incident types </w:t>
      </w:r>
      <w:proofErr w:type="gramStart"/>
      <w:r w:rsidR="00761130" w:rsidRPr="008C188A">
        <w:rPr>
          <w:rFonts w:ascii="Book Antiqua" w:hAnsi="Book Antiqua"/>
          <w:sz w:val="22"/>
          <w:szCs w:val="22"/>
        </w:rPr>
        <w:t>are:</w:t>
      </w:r>
      <w:proofErr w:type="gramEnd"/>
      <w:r w:rsidR="00761130" w:rsidRPr="008C188A">
        <w:rPr>
          <w:rFonts w:ascii="Book Antiqua" w:hAnsi="Book Antiqua"/>
          <w:sz w:val="22"/>
          <w:szCs w:val="22"/>
        </w:rPr>
        <w:t xml:space="preserve"> Death, Missing Person, Short-Term Incapacitation, Long-Term Incapacitation, Natural Disaster, Detainment, and Geopolitical or Conflict Related Events. If you are unsure which type applies, select the closest match and describe the situation in full — the Aegis team will follow up.</w:t>
      </w:r>
      <w:r w:rsidR="00761130" w:rsidRPr="008C188A">
        <w:rPr>
          <w:rFonts w:ascii="Book Antiqua" w:hAnsi="Book Antiqua"/>
          <w:sz w:val="22"/>
          <w:szCs w:val="22"/>
        </w:rPr>
        <w:t xml:space="preserve"> Change to---</w:t>
      </w:r>
      <w:r w:rsidR="00761130" w:rsidRPr="008C188A">
        <w:rPr>
          <w:rFonts w:ascii="Book Antiqua" w:hAnsi="Book Antiqua"/>
          <w:color w:val="000000"/>
          <w:sz w:val="22"/>
          <w:szCs w:val="22"/>
        </w:rPr>
        <w:t>You decide what to include, so your Continuity Plan reflects what is needed to support your practice and sustain care. You can choose to center standard events named by professional organizations or take a more inclusive approach that also accounts for situations reflecting the realities of modern practice. Standard events include short-term incapacitation, long-term incapacitation, and death. You may also include situations such as missing person, detainment, natural disaster, or geopolitical and conflict-related events.</w:t>
      </w:r>
    </w:p>
    <w:p w14:paraId="2910CC2D" w14:textId="3C936B7D"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w:t>
      </w:r>
      <w:r w:rsidR="00761130" w:rsidRPr="008C188A">
        <w:rPr>
          <w:rFonts w:ascii="Book Antiqua" w:hAnsi="Book Antiqua"/>
          <w:b/>
          <w:bCs/>
          <w:color w:val="1E1C1A"/>
          <w:sz w:val="22"/>
          <w:szCs w:val="22"/>
        </w:rPr>
        <w:t>Can I invite someone who is not already on Aegis as my Continuity Steward?</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rPr>
        <w:t xml:space="preserve">Yes. You can invite an external contact by entering their email address. They will receive a secure invitation link with an onboarding code and will be guided through creating their account. Their account is free </w:t>
      </w:r>
      <w:proofErr w:type="gramStart"/>
      <w:r w:rsidR="00761130" w:rsidRPr="008C188A">
        <w:rPr>
          <w:rFonts w:ascii="Book Antiqua" w:hAnsi="Book Antiqua"/>
          <w:sz w:val="22"/>
          <w:szCs w:val="22"/>
        </w:rPr>
        <w:t>as long as</w:t>
      </w:r>
      <w:proofErr w:type="gramEnd"/>
      <w:r w:rsidR="00761130" w:rsidRPr="008C188A">
        <w:rPr>
          <w:rFonts w:ascii="Book Antiqua" w:hAnsi="Book Antiqua"/>
          <w:sz w:val="22"/>
          <w:szCs w:val="22"/>
        </w:rPr>
        <w:t xml:space="preserve"> they are only serving you; they will need to upgrade to a paid plan if they wish to serve additional providers.</w:t>
      </w:r>
      <w:r w:rsidR="00761130" w:rsidRPr="008C188A">
        <w:rPr>
          <w:rFonts w:ascii="Book Antiqua" w:hAnsi="Book Antiqua"/>
          <w:sz w:val="22"/>
          <w:szCs w:val="22"/>
        </w:rPr>
        <w:t xml:space="preserve"> Change to--</w:t>
      </w:r>
      <w:r w:rsidR="00761130" w:rsidRPr="008C188A">
        <w:rPr>
          <w:rStyle w:val="Strong"/>
          <w:rFonts w:ascii="Book Antiqua" w:eastAsiaTheme="majorEastAsia" w:hAnsi="Book Antiqua"/>
          <w:color w:val="000000"/>
          <w:sz w:val="22"/>
          <w:szCs w:val="22"/>
        </w:rPr>
        <w:t>Can I invite someone who is not already on Aegis as my Continuity Steward?</w:t>
      </w:r>
      <w:r w:rsidR="00761130" w:rsidRPr="008C188A">
        <w:rPr>
          <w:rFonts w:ascii="Book Antiqua" w:hAnsi="Book Antiqua"/>
          <w:color w:val="000000"/>
          <w:sz w:val="22"/>
          <w:szCs w:val="22"/>
        </w:rPr>
        <w:br/>
        <w:t xml:space="preserve">Yes. You can invite an external contact by entering their email </w:t>
      </w:r>
      <w:r w:rsidR="00761130" w:rsidRPr="008C188A">
        <w:rPr>
          <w:rFonts w:ascii="Book Antiqua" w:hAnsi="Book Antiqua"/>
          <w:color w:val="000000"/>
          <w:sz w:val="22"/>
          <w:szCs w:val="22"/>
          <w:highlight w:val="red"/>
        </w:rPr>
        <w:t>address</w:t>
      </w:r>
      <w:r>
        <w:rPr>
          <w:rFonts w:ascii="Book Antiqua" w:hAnsi="Book Antiqua"/>
          <w:color w:val="000000"/>
          <w:sz w:val="22"/>
          <w:szCs w:val="22"/>
          <w:highlight w:val="red"/>
        </w:rPr>
        <w:t xml:space="preserve"> in the Continuity Steward tab, </w:t>
      </w:r>
      <w:r w:rsidR="00761130" w:rsidRPr="008C188A">
        <w:rPr>
          <w:rFonts w:ascii="Book Antiqua" w:hAnsi="Book Antiqua"/>
          <w:color w:val="000000"/>
          <w:sz w:val="22"/>
          <w:szCs w:val="22"/>
          <w:highlight w:val="red"/>
        </w:rPr>
        <w:t>(where</w:t>
      </w:r>
      <w:proofErr w:type="gramStart"/>
      <w:r w:rsidR="00761130" w:rsidRPr="008C188A">
        <w:rPr>
          <w:rFonts w:ascii="Book Antiqua" w:hAnsi="Book Antiqua"/>
          <w:color w:val="000000"/>
          <w:sz w:val="22"/>
          <w:szCs w:val="22"/>
          <w:highlight w:val="red"/>
        </w:rPr>
        <w:t>)</w:t>
      </w:r>
      <w:r w:rsidR="00761130" w:rsidRPr="008C188A">
        <w:rPr>
          <w:rFonts w:ascii="Book Antiqua" w:hAnsi="Book Antiqua"/>
          <w:color w:val="000000"/>
          <w:sz w:val="22"/>
          <w:szCs w:val="22"/>
          <w:highlight w:val="red"/>
        </w:rPr>
        <w:t>.They</w:t>
      </w:r>
      <w:proofErr w:type="gramEnd"/>
      <w:r w:rsidR="00761130" w:rsidRPr="008C188A">
        <w:rPr>
          <w:rFonts w:ascii="Book Antiqua" w:hAnsi="Book Antiqua"/>
          <w:color w:val="000000"/>
          <w:sz w:val="22"/>
          <w:szCs w:val="22"/>
        </w:rPr>
        <w:t xml:space="preserve"> will receive an invitation to join Aegis and can create an account to serve in this role. There is no cost for them to support your practice; if they choose to serve additional providers, a paid plan is required.</w:t>
      </w:r>
    </w:p>
    <w:p w14:paraId="30C28821" w14:textId="2375680E"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w:t>
      </w:r>
      <w:r w:rsidR="00761130" w:rsidRPr="008C188A">
        <w:rPr>
          <w:rFonts w:ascii="Book Antiqua" w:hAnsi="Book Antiqua"/>
          <w:color w:val="000000"/>
          <w:sz w:val="22"/>
          <w:szCs w:val="22"/>
        </w:rPr>
        <w:t xml:space="preserve">—delete from this section and move to Maat website FAQ section. Change too-- </w:t>
      </w:r>
      <w:r w:rsidR="00761130" w:rsidRPr="008C188A">
        <w:rPr>
          <w:rFonts w:ascii="Book Antiqua" w:hAnsi="Book Antiqua"/>
          <w:b/>
          <w:bCs/>
          <w:color w:val="1E1C1A"/>
          <w:sz w:val="22"/>
          <w:szCs w:val="22"/>
        </w:rPr>
        <w:t>What plan do I need — Continuity Access or Continuity Practice?</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highlight w:val="red"/>
        </w:rPr>
        <w:t>Continuity Access ($39/</w:t>
      </w:r>
      <w:proofErr w:type="spellStart"/>
      <w:r w:rsidR="00761130" w:rsidRPr="008C188A">
        <w:rPr>
          <w:rFonts w:ascii="Book Antiqua" w:hAnsi="Book Antiqua"/>
          <w:sz w:val="22"/>
          <w:szCs w:val="22"/>
          <w:highlight w:val="red"/>
        </w:rPr>
        <w:t>mo</w:t>
      </w:r>
      <w:proofErr w:type="spellEnd"/>
      <w:r w:rsidR="00761130" w:rsidRPr="008C188A">
        <w:rPr>
          <w:rFonts w:ascii="Book Antiqua" w:hAnsi="Book Antiqua"/>
          <w:sz w:val="22"/>
          <w:szCs w:val="22"/>
          <w:highlight w:val="red"/>
        </w:rPr>
        <w:t>) is designed</w:t>
      </w:r>
      <w:r w:rsidR="00761130" w:rsidRPr="008C188A">
        <w:rPr>
          <w:rFonts w:ascii="Book Antiqua" w:hAnsi="Book Antiqua"/>
          <w:sz w:val="22"/>
          <w:szCs w:val="22"/>
        </w:rPr>
        <w:t xml:space="preserve"> for providers who need one Continuity Steward and up to two Support Stewards with core continuity features. Continuity Practice ($79/</w:t>
      </w:r>
      <w:proofErr w:type="spellStart"/>
      <w:r w:rsidR="00761130" w:rsidRPr="008C188A">
        <w:rPr>
          <w:rFonts w:ascii="Book Antiqua" w:hAnsi="Book Antiqua"/>
          <w:sz w:val="22"/>
          <w:szCs w:val="22"/>
        </w:rPr>
        <w:t>mo</w:t>
      </w:r>
      <w:proofErr w:type="spellEnd"/>
      <w:r w:rsidR="00761130" w:rsidRPr="008C188A">
        <w:rPr>
          <w:rFonts w:ascii="Book Antiqua" w:hAnsi="Book Antiqua"/>
          <w:sz w:val="22"/>
          <w:szCs w:val="22"/>
        </w:rPr>
        <w:t>) is for providers who want full access, up to two Continuity Stewards, and the complete feature set. Both plans include the same Professional Will and succession framework.</w:t>
      </w:r>
      <w:r w:rsidR="00761130" w:rsidRPr="008C188A">
        <w:rPr>
          <w:rFonts w:ascii="Book Antiqua" w:hAnsi="Book Antiqua"/>
          <w:sz w:val="22"/>
          <w:szCs w:val="22"/>
        </w:rPr>
        <w:t xml:space="preserve"> Change to--</w:t>
      </w:r>
      <w:r w:rsidR="00761130" w:rsidRPr="008C188A">
        <w:rPr>
          <w:rStyle w:val="Heading2Char"/>
          <w:rFonts w:ascii="Book Antiqua" w:hAnsi="Book Antiqua"/>
          <w:color w:val="000000"/>
          <w:sz w:val="22"/>
          <w:szCs w:val="22"/>
        </w:rPr>
        <w:t xml:space="preserve"> </w:t>
      </w:r>
      <w:r w:rsidR="00761130" w:rsidRPr="008C188A">
        <w:rPr>
          <w:rStyle w:val="Strong"/>
          <w:rFonts w:ascii="Book Antiqua" w:eastAsiaTheme="majorEastAsia" w:hAnsi="Book Antiqua"/>
          <w:color w:val="000000"/>
          <w:sz w:val="22"/>
          <w:szCs w:val="22"/>
        </w:rPr>
        <w:t>Continuity Access</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Continuity Access is designed for providers who want to center readiness and continuity. It focuses exclusively on continuity planning, allowing you to prioritize what is needed to prepare your practice for a critical incident.</w:t>
      </w:r>
      <w:r w:rsidR="00761130" w:rsidRPr="008C188A">
        <w:rPr>
          <w:rFonts w:ascii="Book Antiqua" w:hAnsi="Book Antiqua"/>
          <w:color w:val="000000"/>
          <w:sz w:val="22"/>
          <w:szCs w:val="22"/>
        </w:rPr>
        <w:t xml:space="preserve"> </w:t>
      </w:r>
      <w:r w:rsidR="00761130" w:rsidRPr="008C188A">
        <w:rPr>
          <w:rStyle w:val="Strong"/>
          <w:rFonts w:ascii="Book Antiqua" w:eastAsiaTheme="majorEastAsia" w:hAnsi="Book Antiqua"/>
          <w:color w:val="000000"/>
          <w:sz w:val="22"/>
          <w:szCs w:val="22"/>
        </w:rPr>
        <w:t>Continuity Practice</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Continuity Practice is designed for providers who want to extend continuity planning into ongoing practice management. It builds on continuity planning and readiness by connecting them with service visibility, partner relationships, network development, and organization of essential practice information, allowing you to sustain and grow your practice over time.</w:t>
      </w:r>
    </w:p>
    <w:p w14:paraId="7F7CC440" w14:textId="6CE2474C"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w:t>
      </w:r>
      <w:r w:rsidR="00761130" w:rsidRPr="008C188A">
        <w:rPr>
          <w:rFonts w:ascii="Book Antiqua" w:hAnsi="Book Antiqua"/>
          <w:b/>
          <w:bCs/>
          <w:color w:val="1E1C1A"/>
          <w:sz w:val="22"/>
          <w:szCs w:val="22"/>
        </w:rPr>
        <w:t>How often do I need to update my information?</w:t>
      </w:r>
      <w:r w:rsidR="00761130" w:rsidRPr="008C188A">
        <w:rPr>
          <w:rStyle w:val="apple-converted-space"/>
          <w:rFonts w:ascii="Book Antiqua" w:eastAsiaTheme="majorEastAsia" w:hAnsi="Book Antiqua"/>
          <w:b/>
          <w:bCs/>
          <w:color w:val="1E1C1A"/>
          <w:sz w:val="22"/>
          <w:szCs w:val="22"/>
        </w:rPr>
        <w:t> </w:t>
      </w:r>
      <w:r w:rsidR="00761130" w:rsidRPr="008C188A">
        <w:rPr>
          <w:rStyle w:val="apple-converted-space"/>
          <w:rFonts w:ascii="Book Antiqua" w:eastAsiaTheme="majorEastAsia" w:hAnsi="Book Antiqua"/>
          <w:b/>
          <w:bCs/>
          <w:color w:val="1E1C1A"/>
          <w:sz w:val="22"/>
          <w:szCs w:val="22"/>
        </w:rPr>
        <w:t xml:space="preserve"> </w:t>
      </w:r>
      <w:r w:rsidR="00761130" w:rsidRPr="008C188A">
        <w:rPr>
          <w:rFonts w:ascii="Book Antiqua" w:hAnsi="Book Antiqua"/>
          <w:sz w:val="22"/>
          <w:szCs w:val="22"/>
        </w:rPr>
        <w:t xml:space="preserve">At minimum, once a year via the Annual Re-Attestation. You should also update your information any time something changes — a new Continuity </w:t>
      </w:r>
      <w:r w:rsidR="00761130" w:rsidRPr="008C188A">
        <w:rPr>
          <w:rFonts w:ascii="Book Antiqua" w:hAnsi="Book Antiqua"/>
          <w:sz w:val="22"/>
          <w:szCs w:val="22"/>
        </w:rPr>
        <w:lastRenderedPageBreak/>
        <w:t>Steward, updated credentials, a new insurance policy, or changes to your practice. Your Professional Will is only effective if the information inside it is current.</w:t>
      </w:r>
      <w:r w:rsidR="00761130" w:rsidRPr="008C188A">
        <w:rPr>
          <w:rFonts w:ascii="Book Antiqua" w:hAnsi="Book Antiqua"/>
          <w:sz w:val="22"/>
          <w:szCs w:val="22"/>
        </w:rPr>
        <w:t xml:space="preserve"> Change to --</w:t>
      </w:r>
      <w:r w:rsidR="00761130" w:rsidRPr="008C188A">
        <w:rPr>
          <w:rStyle w:val="Heading2Char"/>
          <w:rFonts w:ascii="Book Antiqua" w:hAnsi="Book Antiqua"/>
          <w:color w:val="000000"/>
          <w:sz w:val="22"/>
          <w:szCs w:val="22"/>
        </w:rPr>
        <w:t xml:space="preserve"> </w:t>
      </w:r>
      <w:r w:rsidR="00761130" w:rsidRPr="008C188A">
        <w:rPr>
          <w:rStyle w:val="Strong"/>
          <w:rFonts w:ascii="Book Antiqua" w:eastAsiaTheme="majorEastAsia" w:hAnsi="Book Antiqua"/>
          <w:color w:val="000000"/>
          <w:sz w:val="22"/>
          <w:szCs w:val="22"/>
        </w:rPr>
        <w:t>How often do I need to update my information</w:t>
      </w:r>
      <w:r w:rsidR="00761130" w:rsidRPr="008C188A">
        <w:rPr>
          <w:rStyle w:val="Heading2Char"/>
          <w:rFonts w:ascii="Book Antiqua" w:hAnsi="Book Antiqua"/>
          <w:color w:val="000000"/>
          <w:sz w:val="22"/>
          <w:szCs w:val="22"/>
        </w:rPr>
        <w:t xml:space="preserve"> </w:t>
      </w:r>
      <w:r w:rsidR="00761130" w:rsidRPr="008C188A">
        <w:rPr>
          <w:rStyle w:val="Strong"/>
          <w:rFonts w:ascii="Book Antiqua" w:eastAsiaTheme="majorEastAsia" w:hAnsi="Book Antiqua"/>
          <w:color w:val="000000"/>
          <w:sz w:val="22"/>
          <w:szCs w:val="22"/>
        </w:rPr>
        <w:t>How often do I need to update my information?</w:t>
      </w:r>
      <w:r w:rsidR="00761130" w:rsidRPr="008C188A">
        <w:rPr>
          <w:rStyle w:val="Strong"/>
          <w:rFonts w:ascii="Book Antiqua" w:eastAsiaTheme="majorEastAsia" w:hAnsi="Book Antiqua"/>
          <w:color w:val="000000"/>
          <w:sz w:val="22"/>
          <w:szCs w:val="22"/>
        </w:rPr>
        <w:t xml:space="preserve"> </w:t>
      </w:r>
      <w:r w:rsidR="00761130" w:rsidRPr="008C188A">
        <w:rPr>
          <w:rFonts w:ascii="Book Antiqua" w:hAnsi="Book Antiqua"/>
          <w:color w:val="000000"/>
          <w:sz w:val="22"/>
          <w:szCs w:val="22"/>
        </w:rPr>
        <w:t>At minimum, once a year through the Annual Re-Attestation. You may also choose to review your information quarterly as part of your routine. Updates should be made whenever something changes in your credentials, insurance, or other aspects of your practice. Significant changes such as a new Continuity Steward, the number of clients you serve, the types of services you offer, your locations, or how your work is structured should be reflected as they occur. Your Continuity Plan remains effective when the information it contains is current</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Ongoing stewardship support is available through MA’AT Continuity Assurance for those seeking greater ease in maintaining alignment over time.</w:t>
      </w:r>
    </w:p>
    <w:p w14:paraId="508226A0" w14:textId="5CE7438B"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Change—</w:t>
      </w:r>
      <w:r w:rsidR="00761130" w:rsidRPr="008C188A">
        <w:rPr>
          <w:rFonts w:ascii="Book Antiqua" w:hAnsi="Book Antiqua"/>
          <w:b/>
          <w:bCs/>
          <w:color w:val="1E1C1A"/>
          <w:sz w:val="22"/>
          <w:szCs w:val="22"/>
        </w:rPr>
        <w:t>What happens to my Vault documents in a critical moment?</w:t>
      </w:r>
      <w:r w:rsidR="00761130" w:rsidRPr="008C188A">
        <w:rPr>
          <w:rStyle w:val="apple-converted-space"/>
          <w:rFonts w:ascii="Book Antiqua" w:eastAsiaTheme="majorEastAsia" w:hAnsi="Book Antiqua"/>
          <w:b/>
          <w:bCs/>
          <w:color w:val="1E1C1A"/>
          <w:sz w:val="22"/>
          <w:szCs w:val="22"/>
        </w:rPr>
        <w:t> </w:t>
      </w:r>
      <w:r w:rsidR="00761130" w:rsidRPr="008C188A">
        <w:rPr>
          <w:rFonts w:ascii="Book Antiqua" w:hAnsi="Book Antiqua"/>
          <w:sz w:val="22"/>
          <w:szCs w:val="22"/>
        </w:rPr>
        <w:t>Vault documents are locked and inaccessible during normal operations. Once a critical incident is verified and activated through Aegis, your Continuity Steward is granted access to the specific documents you have designated. This ensures sensitive information is protected until it is genuinely needed.</w:t>
      </w:r>
      <w:r w:rsidR="00761130" w:rsidRPr="008C188A">
        <w:rPr>
          <w:rFonts w:ascii="Book Antiqua" w:hAnsi="Book Antiqua"/>
          <w:sz w:val="22"/>
          <w:szCs w:val="22"/>
        </w:rPr>
        <w:t xml:space="preserve"> Change to--</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Vault documents are secured and inaccessible during normal operations. When a critical incident is activated, and verification is obtained if required by your Continuity Plan, your Continuity Steward is granted access to the specific documents you have designated. This ensures sensitive information remains protected until it is needed.</w:t>
      </w:r>
    </w:p>
    <w:p w14:paraId="7C31088E" w14:textId="159C426A" w:rsidR="00761130" w:rsidRPr="008C188A" w:rsidRDefault="008C188A" w:rsidP="00761130">
      <w:pPr>
        <w:pStyle w:val="ListParagraph"/>
        <w:numPr>
          <w:ilvl w:val="0"/>
          <w:numId w:val="23"/>
        </w:numPr>
        <w:shd w:val="clear" w:color="auto" w:fill="FFFFFF"/>
        <w:rPr>
          <w:rFonts w:ascii="Book Antiqua" w:hAnsi="Book Antiqua"/>
          <w:b/>
          <w:bCs/>
          <w:color w:val="1E1C1A"/>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here—FAQ. </w:t>
      </w:r>
      <w:r w:rsidR="00761130" w:rsidRPr="008C188A">
        <w:rPr>
          <w:rFonts w:ascii="Book Antiqua" w:hAnsi="Book Antiqua"/>
          <w:b/>
          <w:bCs/>
          <w:color w:val="1E1C1A"/>
          <w:sz w:val="22"/>
          <w:szCs w:val="22"/>
        </w:rPr>
        <w:t>What is the Integrative Network?</w:t>
      </w:r>
      <w:r w:rsidR="00761130" w:rsidRPr="008C188A">
        <w:rPr>
          <w:rStyle w:val="apple-converted-space"/>
          <w:rFonts w:ascii="Book Antiqua" w:eastAsiaTheme="majorEastAsia" w:hAnsi="Book Antiqua"/>
          <w:b/>
          <w:bCs/>
          <w:color w:val="1E1C1A"/>
          <w:sz w:val="22"/>
          <w:szCs w:val="22"/>
        </w:rPr>
        <w:t> </w:t>
      </w:r>
      <w:r w:rsidR="00761130" w:rsidRPr="008C188A">
        <w:rPr>
          <w:rStyle w:val="apple-converted-space"/>
          <w:rFonts w:ascii="Book Antiqua" w:eastAsiaTheme="majorEastAsia" w:hAnsi="Book Antiqua"/>
          <w:b/>
          <w:bCs/>
          <w:color w:val="1E1C1A"/>
          <w:sz w:val="22"/>
          <w:szCs w:val="22"/>
        </w:rPr>
        <w:t>Change--</w:t>
      </w:r>
      <w:r w:rsidR="00761130" w:rsidRPr="008C188A">
        <w:rPr>
          <w:rFonts w:ascii="Book Antiqua" w:hAnsi="Book Antiqua"/>
          <w:sz w:val="22"/>
          <w:szCs w:val="22"/>
        </w:rPr>
        <w:t>The Integrative Network is the professional connection layer in Aegis — it includes other providers, Continuity Stewards, Business Partners, and support resources. You can use it to find referral partners, business services, and to build your professional continuity network beyond your immediate team.</w:t>
      </w:r>
      <w:r w:rsidR="00761130" w:rsidRPr="008C188A">
        <w:rPr>
          <w:rFonts w:ascii="Book Antiqua" w:hAnsi="Book Antiqua"/>
          <w:sz w:val="22"/>
          <w:szCs w:val="22"/>
        </w:rPr>
        <w:t xml:space="preserve"> Change too </w:t>
      </w:r>
      <w:r w:rsidR="00761130" w:rsidRPr="008C188A">
        <w:rPr>
          <w:rStyle w:val="Strong"/>
          <w:rFonts w:ascii="Book Antiqua" w:eastAsiaTheme="majorEastAsia" w:hAnsi="Book Antiqua"/>
          <w:color w:val="000000"/>
          <w:sz w:val="22"/>
          <w:szCs w:val="22"/>
        </w:rPr>
        <w:t xml:space="preserve">What is the Integrative </w:t>
      </w:r>
      <w:proofErr w:type="spellStart"/>
      <w:proofErr w:type="gramStart"/>
      <w:r w:rsidR="00761130" w:rsidRPr="008C188A">
        <w:rPr>
          <w:rStyle w:val="Strong"/>
          <w:rFonts w:ascii="Book Antiqua" w:eastAsiaTheme="majorEastAsia" w:hAnsi="Book Antiqua"/>
          <w:color w:val="000000"/>
          <w:sz w:val="22"/>
          <w:szCs w:val="22"/>
        </w:rPr>
        <w:t>Network?</w:t>
      </w:r>
      <w:r w:rsidR="00761130" w:rsidRPr="008C188A">
        <w:rPr>
          <w:rFonts w:ascii="Book Antiqua" w:hAnsi="Book Antiqua"/>
          <w:color w:val="000000"/>
          <w:sz w:val="22"/>
          <w:szCs w:val="22"/>
        </w:rPr>
        <w:t>The</w:t>
      </w:r>
      <w:proofErr w:type="spellEnd"/>
      <w:proofErr w:type="gramEnd"/>
      <w:r w:rsidR="00761130" w:rsidRPr="008C188A">
        <w:rPr>
          <w:rFonts w:ascii="Book Antiqua" w:hAnsi="Book Antiqua"/>
          <w:color w:val="000000"/>
          <w:sz w:val="22"/>
          <w:szCs w:val="22"/>
        </w:rPr>
        <w:t xml:space="preserve"> Integrative Network is a network you cultivate within Aegis to support access to holistic care and resources for your clients. It is developed in advance of need, allowing for seamless partnership, care access, and continuity. Over time, it can be refined to reflect a diverse, aligned network of trusted relationships that supports your practice and continuity of care.</w:t>
      </w:r>
    </w:p>
    <w:p w14:paraId="1B4F6BFA" w14:textId="236099B6"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 xml:space="preserve">Overview—start here—FAQ. </w:t>
      </w:r>
      <w:r w:rsidR="00761130" w:rsidRPr="008C188A">
        <w:rPr>
          <w:rFonts w:ascii="Book Antiqua" w:hAnsi="Book Antiqua"/>
          <w:color w:val="000000"/>
          <w:sz w:val="22"/>
          <w:szCs w:val="22"/>
        </w:rPr>
        <w:t>Add --</w:t>
      </w:r>
      <w:r w:rsidR="00761130" w:rsidRPr="008C188A">
        <w:rPr>
          <w:rFonts w:ascii="Book Antiqua" w:hAnsi="Book Antiqua"/>
          <w:b/>
          <w:bCs/>
          <w:color w:val="000000"/>
          <w:sz w:val="22"/>
          <w:szCs w:val="22"/>
        </w:rPr>
        <w:t xml:space="preserve">What happens when a critical incident is </w:t>
      </w:r>
      <w:proofErr w:type="spellStart"/>
      <w:proofErr w:type="gramStart"/>
      <w:r w:rsidR="00761130" w:rsidRPr="008C188A">
        <w:rPr>
          <w:rFonts w:ascii="Book Antiqua" w:hAnsi="Book Antiqua"/>
          <w:b/>
          <w:bCs/>
          <w:color w:val="000000"/>
          <w:sz w:val="22"/>
          <w:szCs w:val="22"/>
        </w:rPr>
        <w:t>activated?</w:t>
      </w:r>
      <w:r w:rsidR="00761130" w:rsidRPr="008C188A">
        <w:rPr>
          <w:rFonts w:ascii="Book Antiqua" w:hAnsi="Book Antiqua"/>
          <w:color w:val="000000"/>
          <w:sz w:val="22"/>
          <w:szCs w:val="22"/>
        </w:rPr>
        <w:t>When</w:t>
      </w:r>
      <w:proofErr w:type="spellEnd"/>
      <w:proofErr w:type="gramEnd"/>
      <w:r w:rsidR="00761130" w:rsidRPr="008C188A">
        <w:rPr>
          <w:rFonts w:ascii="Book Antiqua" w:hAnsi="Book Antiqua"/>
          <w:color w:val="000000"/>
          <w:sz w:val="22"/>
          <w:szCs w:val="22"/>
        </w:rPr>
        <w:t xml:space="preserve"> a critical incident is activated, your Continuity Plan is put into motion. Your designated Continuity Steward and Support Steward are notified and can begin carrying forward the responsibilities you have outlined. Access to information and documents is granted based on the permissions you have set, allowing your plan to be followed in a structured and supported way.</w:t>
      </w:r>
    </w:p>
    <w:p w14:paraId="3A229A30" w14:textId="08983A5A"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What control do I have over access and permissions?</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You define what your Continuity Steward and Support Steward can access and what responsibilities they carry. Permissions, document access, and role expectations are established within your Continuity Plan and in the setup of your account. Responsibilities can be assigned within Aegis to guide action when your plan is activated. You can determine what is accessible prior to a critical incident and what becomes accessible once an incident occurs. Reviewing your plan, permissions, and role expectations regularly, and confirming them through the Annual Re-Attestation, helps ensure readiness when the unexpected occurs.</w:t>
      </w:r>
    </w:p>
    <w:p w14:paraId="62A04628" w14:textId="7D2F983A"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--Who can report a critical incident?</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 xml:space="preserve">A critical incident can be reported by you or by those you designate, including </w:t>
      </w:r>
      <w:r w:rsidR="00761130" w:rsidRPr="008C188A">
        <w:rPr>
          <w:rFonts w:ascii="Book Antiqua" w:hAnsi="Book Antiqua"/>
          <w:color w:val="000000"/>
          <w:sz w:val="22"/>
          <w:szCs w:val="22"/>
        </w:rPr>
        <w:lastRenderedPageBreak/>
        <w:t>your Support Steward and Continuity Steward. This shared ability ensures action can be taken when needed, even if you are unable to initiate it yourself.</w:t>
      </w:r>
    </w:p>
    <w:p w14:paraId="64520F1B" w14:textId="27853F2A" w:rsidR="00761130" w:rsidRPr="008C188A" w:rsidRDefault="008C188A" w:rsidP="00761130">
      <w:pPr>
        <w:pStyle w:val="ListParagraph"/>
        <w:numPr>
          <w:ilvl w:val="0"/>
          <w:numId w:val="23"/>
        </w:numPr>
        <w:spacing w:before="100" w:beforeAutospacing="1" w:after="100" w:afterAutospacing="1"/>
        <w:outlineLvl w:val="1"/>
        <w:rPr>
          <w:rFonts w:ascii="Book Antiqua" w:eastAsiaTheme="minorHAnsi" w:hAnsi="Book Antiqua" w:cstheme="minorBidi"/>
          <w:b/>
          <w:bCs/>
          <w:color w:val="000000"/>
          <w:kern w:val="2"/>
          <w:sz w:val="22"/>
          <w:szCs w:val="22"/>
          <w14:ligatures w14:val="standardContextual"/>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Style w:val="Heading2Char"/>
          <w:rFonts w:ascii="Book Antiqua" w:hAnsi="Book Antiqua"/>
          <w:b/>
          <w:bCs/>
          <w:color w:val="000000"/>
          <w:sz w:val="22"/>
          <w:szCs w:val="22"/>
        </w:rPr>
        <w:t xml:space="preserve"> </w:t>
      </w:r>
      <w:r w:rsidR="00761130" w:rsidRPr="008C188A">
        <w:rPr>
          <w:rFonts w:ascii="Book Antiqua" w:hAnsi="Book Antiqua"/>
          <w:b/>
          <w:bCs/>
          <w:color w:val="000000"/>
          <w:sz w:val="22"/>
          <w:szCs w:val="22"/>
        </w:rPr>
        <w:t xml:space="preserve">Why is continuity planning important for my </w:t>
      </w:r>
      <w:proofErr w:type="spellStart"/>
      <w:proofErr w:type="gramStart"/>
      <w:r w:rsidR="00761130" w:rsidRPr="008C188A">
        <w:rPr>
          <w:rFonts w:ascii="Book Antiqua" w:hAnsi="Book Antiqua"/>
          <w:b/>
          <w:bCs/>
          <w:color w:val="000000"/>
          <w:sz w:val="22"/>
          <w:szCs w:val="22"/>
        </w:rPr>
        <w:t>practice?</w:t>
      </w:r>
      <w:r w:rsidR="00761130" w:rsidRPr="008C188A">
        <w:rPr>
          <w:rFonts w:ascii="Book Antiqua" w:hAnsi="Book Antiqua"/>
          <w:color w:val="000000"/>
          <w:sz w:val="22"/>
          <w:szCs w:val="22"/>
        </w:rPr>
        <w:t>Continuity</w:t>
      </w:r>
      <w:proofErr w:type="spellEnd"/>
      <w:proofErr w:type="gramEnd"/>
      <w:r w:rsidR="00761130" w:rsidRPr="008C188A">
        <w:rPr>
          <w:rFonts w:ascii="Book Antiqua" w:hAnsi="Book Antiqua"/>
          <w:color w:val="000000"/>
          <w:sz w:val="22"/>
          <w:szCs w:val="22"/>
        </w:rPr>
        <w:t xml:space="preserve"> planning helps ensure that your clients, responsibilities, and practice are supported if your ability to work is interrupted. It provides clarity for others, reduces disruption, and allows care and operations to continue in a way that reflects your intentions and professional responsibilities.</w:t>
      </w:r>
    </w:p>
    <w:p w14:paraId="67A61D37" w14:textId="045F9728"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Style w:val="Heading2Char"/>
          <w:rFonts w:ascii="Book Antiqua" w:hAnsi="Book Antiqua"/>
          <w:b/>
          <w:bCs/>
          <w:color w:val="000000"/>
          <w:sz w:val="22"/>
          <w:szCs w:val="22"/>
        </w:rPr>
        <w:t xml:space="preserve"> </w:t>
      </w:r>
      <w:r w:rsidR="00761130" w:rsidRPr="008C188A">
        <w:rPr>
          <w:rFonts w:ascii="Book Antiqua" w:hAnsi="Book Antiqua"/>
          <w:b/>
          <w:bCs/>
          <w:color w:val="000000"/>
          <w:sz w:val="22"/>
          <w:szCs w:val="22"/>
        </w:rPr>
        <w:t>Does Aegis replace my existing systems or workflows?</w:t>
      </w:r>
      <w:r w:rsidR="00761130" w:rsidRPr="008C188A">
        <w:rPr>
          <w:rFonts w:ascii="Book Antiqua" w:hAnsi="Book Antiqua"/>
          <w:color w:val="000000"/>
          <w:sz w:val="22"/>
          <w:szCs w:val="22"/>
        </w:rPr>
        <w:t xml:space="preserve"> </w:t>
      </w:r>
      <w:r w:rsidR="00761130" w:rsidRPr="008C188A">
        <w:rPr>
          <w:rFonts w:ascii="Book Antiqua" w:hAnsi="Book Antiqua"/>
          <w:color w:val="000000"/>
          <w:sz w:val="22"/>
          <w:szCs w:val="22"/>
        </w:rPr>
        <w:t>Aegis is designed to support continuity and coordination alongside your existing systems. It does not replace your clinical, administrative, or operational tools. Instead, it brings together essential information, roles, and relationships in one place to support access and coordination when circumstances change.</w:t>
      </w:r>
    </w:p>
    <w:p w14:paraId="50EAFE95" w14:textId="36491106"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Style w:val="Heading2Char"/>
          <w:rFonts w:ascii="Book Antiqua" w:hAnsi="Book Antiqua"/>
          <w:b/>
          <w:bCs/>
          <w:color w:val="000000"/>
          <w:sz w:val="22"/>
          <w:szCs w:val="22"/>
        </w:rPr>
        <w:t xml:space="preserve"> </w:t>
      </w:r>
      <w:r w:rsidR="00761130" w:rsidRPr="008C188A">
        <w:rPr>
          <w:rFonts w:ascii="Book Antiqua" w:hAnsi="Book Antiqua"/>
          <w:b/>
          <w:bCs/>
          <w:color w:val="000000"/>
          <w:sz w:val="22"/>
          <w:szCs w:val="22"/>
        </w:rPr>
        <w:t>What if I never need to use my Continuity Plan?</w:t>
      </w:r>
      <w:r w:rsidR="00761130" w:rsidRPr="008C188A">
        <w:rPr>
          <w:rFonts w:ascii="Book Antiqua" w:hAnsi="Book Antiqua"/>
          <w:b/>
          <w:bCs/>
          <w:color w:val="000000"/>
          <w:sz w:val="22"/>
          <w:szCs w:val="22"/>
        </w:rPr>
        <w:t xml:space="preserve"> </w:t>
      </w:r>
      <w:r w:rsidR="00761130" w:rsidRPr="008C188A">
        <w:rPr>
          <w:rFonts w:ascii="Book Antiqua" w:hAnsi="Book Antiqua"/>
          <w:color w:val="000000"/>
          <w:sz w:val="22"/>
          <w:szCs w:val="22"/>
        </w:rPr>
        <w:t>The value of a Continuity Plan is in having it in place. It brings clarity, reduces uncertainty, and allows others to step in with understanding if needed. Even if it is never activated, it supports a more grounded and responsible way of holding your practice.</w:t>
      </w:r>
    </w:p>
    <w:p w14:paraId="7D98B995" w14:textId="27E077ED" w:rsidR="00761130" w:rsidRPr="008C188A" w:rsidRDefault="008C188A" w:rsidP="00761130">
      <w:pPr>
        <w:pStyle w:val="ListParagraph"/>
        <w:numPr>
          <w:ilvl w:val="0"/>
          <w:numId w:val="23"/>
        </w:numPr>
        <w:spacing w:before="100" w:beforeAutospacing="1" w:after="100" w:afterAutospacing="1"/>
        <w:outlineLvl w:val="1"/>
        <w:rPr>
          <w:rFonts w:ascii="Book Antiqua" w:hAnsi="Book Antiqua"/>
          <w:b/>
          <w:bCs/>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Style w:val="Heading2Char"/>
          <w:rFonts w:ascii="Book Antiqua" w:hAnsi="Book Antiqua"/>
          <w:b/>
          <w:bCs/>
          <w:color w:val="000000"/>
          <w:sz w:val="22"/>
          <w:szCs w:val="22"/>
        </w:rPr>
        <w:t xml:space="preserve"> </w:t>
      </w:r>
      <w:r w:rsidR="00761130" w:rsidRPr="008C188A">
        <w:rPr>
          <w:rFonts w:ascii="Book Antiqua" w:hAnsi="Book Antiqua"/>
          <w:b/>
          <w:bCs/>
          <w:color w:val="000000"/>
          <w:sz w:val="22"/>
          <w:szCs w:val="22"/>
        </w:rPr>
        <w:t>What does my Continuity Steward and Support Steward experience?</w:t>
      </w:r>
      <w:r w:rsidR="00761130" w:rsidRPr="008C188A">
        <w:rPr>
          <w:rFonts w:ascii="Book Antiqua" w:hAnsi="Book Antiqua"/>
          <w:b/>
          <w:bCs/>
          <w:color w:val="000000"/>
          <w:sz w:val="22"/>
          <w:szCs w:val="22"/>
        </w:rPr>
        <w:t xml:space="preserve"> </w:t>
      </w:r>
      <w:r w:rsidR="00761130" w:rsidRPr="008C188A">
        <w:rPr>
          <w:rFonts w:ascii="Book Antiqua" w:hAnsi="Book Antiqua"/>
          <w:color w:val="000000"/>
          <w:sz w:val="22"/>
          <w:szCs w:val="22"/>
        </w:rPr>
        <w:t xml:space="preserve">Your Continuity Steward and Support Steward are given clear roles and guidance based on your Continuity Plan. They </w:t>
      </w:r>
      <w:proofErr w:type="gramStart"/>
      <w:r w:rsidR="00761130" w:rsidRPr="008C188A">
        <w:rPr>
          <w:rFonts w:ascii="Book Antiqua" w:hAnsi="Book Antiqua"/>
          <w:color w:val="000000"/>
          <w:sz w:val="22"/>
          <w:szCs w:val="22"/>
        </w:rPr>
        <w:t>are able to</w:t>
      </w:r>
      <w:proofErr w:type="gramEnd"/>
      <w:r w:rsidR="00761130" w:rsidRPr="008C188A">
        <w:rPr>
          <w:rFonts w:ascii="Book Antiqua" w:hAnsi="Book Antiqua"/>
          <w:color w:val="000000"/>
          <w:sz w:val="22"/>
          <w:szCs w:val="22"/>
        </w:rPr>
        <w:t xml:space="preserve"> understand what is expected of them, when to act, and how to coordinate with one another. Access to information is structured and only provided when needed, allowing them to support your practice with clarity and confidence.</w:t>
      </w:r>
    </w:p>
    <w:p w14:paraId="3B3F98D6" w14:textId="5D9D7CED" w:rsidR="00761130" w:rsidRPr="008C188A" w:rsidRDefault="008C188A" w:rsidP="00761130">
      <w:pPr>
        <w:pStyle w:val="NormalWeb"/>
        <w:numPr>
          <w:ilvl w:val="0"/>
          <w:numId w:val="23"/>
        </w:numPr>
        <w:rPr>
          <w:rFonts w:ascii="Book Antiqua" w:hAnsi="Book Antiqua"/>
          <w:color w:val="000000"/>
          <w:sz w:val="22"/>
          <w:szCs w:val="22"/>
        </w:rPr>
      </w:pPr>
      <w:r>
        <w:rPr>
          <w:rFonts w:ascii="Book Antiqua" w:hAnsi="Book Antiqua"/>
          <w:color w:val="000000"/>
          <w:sz w:val="22"/>
          <w:szCs w:val="22"/>
        </w:rPr>
        <w:t xml:space="preserve">Provider, Continuity, </w:t>
      </w:r>
      <w:r w:rsidR="00761130" w:rsidRPr="008C188A">
        <w:rPr>
          <w:rFonts w:ascii="Book Antiqua" w:hAnsi="Book Antiqua"/>
          <w:color w:val="000000"/>
          <w:sz w:val="22"/>
          <w:szCs w:val="22"/>
        </w:rPr>
        <w:t>Overview—start here—FAQ. Add --</w:t>
      </w:r>
      <w:r w:rsidR="00761130" w:rsidRPr="008C188A">
        <w:rPr>
          <w:rStyle w:val="Heading2Char"/>
          <w:rFonts w:ascii="Book Antiqua" w:hAnsi="Book Antiqua"/>
          <w:b/>
          <w:bCs/>
          <w:color w:val="000000"/>
          <w:sz w:val="22"/>
          <w:szCs w:val="22"/>
        </w:rPr>
        <w:t xml:space="preserve"> </w:t>
      </w:r>
      <w:r w:rsidR="00761130" w:rsidRPr="008C188A">
        <w:rPr>
          <w:rStyle w:val="Strong"/>
          <w:rFonts w:ascii="Book Antiqua" w:eastAsiaTheme="majorEastAsia" w:hAnsi="Book Antiqua"/>
          <w:color w:val="000000"/>
          <w:sz w:val="22"/>
          <w:szCs w:val="22"/>
        </w:rPr>
        <w:t xml:space="preserve">What does my Continuity Steward and Support Steward </w:t>
      </w:r>
      <w:proofErr w:type="spellStart"/>
      <w:proofErr w:type="gramStart"/>
      <w:r w:rsidR="00761130" w:rsidRPr="008C188A">
        <w:rPr>
          <w:rStyle w:val="Strong"/>
          <w:rFonts w:ascii="Book Antiqua" w:eastAsiaTheme="majorEastAsia" w:hAnsi="Book Antiqua"/>
          <w:color w:val="000000"/>
          <w:sz w:val="22"/>
          <w:szCs w:val="22"/>
        </w:rPr>
        <w:t>experience?</w:t>
      </w:r>
      <w:r w:rsidR="00761130" w:rsidRPr="008C188A">
        <w:rPr>
          <w:rFonts w:ascii="Book Antiqua" w:hAnsi="Book Antiqua"/>
          <w:color w:val="000000"/>
          <w:sz w:val="22"/>
          <w:szCs w:val="22"/>
        </w:rPr>
        <w:t>Your</w:t>
      </w:r>
      <w:proofErr w:type="spellEnd"/>
      <w:proofErr w:type="gramEnd"/>
      <w:r w:rsidR="00761130" w:rsidRPr="008C188A">
        <w:rPr>
          <w:rFonts w:ascii="Book Antiqua" w:hAnsi="Book Antiqua"/>
          <w:color w:val="000000"/>
          <w:sz w:val="22"/>
          <w:szCs w:val="22"/>
        </w:rPr>
        <w:t xml:space="preserve"> Continuity Steward and Support Steward are guided by the roles and responsibilities defined in your Continuity Plan. They can review and collaborate with you on updates, with guidance, task tracking, and key information documented within Aegis for clarity and ease of </w:t>
      </w:r>
      <w:proofErr w:type="spellStart"/>
      <w:proofErr w:type="gramStart"/>
      <w:r w:rsidR="00761130" w:rsidRPr="008C188A">
        <w:rPr>
          <w:rFonts w:ascii="Book Antiqua" w:hAnsi="Book Antiqua"/>
          <w:color w:val="000000"/>
          <w:sz w:val="22"/>
          <w:szCs w:val="22"/>
        </w:rPr>
        <w:t>access.When</w:t>
      </w:r>
      <w:proofErr w:type="spellEnd"/>
      <w:proofErr w:type="gramEnd"/>
      <w:r w:rsidR="00761130" w:rsidRPr="008C188A">
        <w:rPr>
          <w:rFonts w:ascii="Book Antiqua" w:hAnsi="Book Antiqua"/>
          <w:color w:val="000000"/>
          <w:sz w:val="22"/>
          <w:szCs w:val="22"/>
        </w:rPr>
        <w:t xml:space="preserve"> a critical incident occurs, they are able to follow your plan through a clear, structured interface that supports coordination and access to what is needed. Tutorials and in-system guidance are available, and MA’AT offers optional training to support readiness and confidence in their roles.</w:t>
      </w:r>
    </w:p>
    <w:p w14:paraId="675DB273" w14:textId="76D9931E" w:rsidR="00761130"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dashboard (continuity), center section—change </w:t>
      </w:r>
      <w:r w:rsidRPr="008C188A">
        <w:rPr>
          <w:rFonts w:ascii="Book Antiqua" w:hAnsi="Book Antiqua"/>
          <w:color w:val="1E1C1A"/>
          <w:sz w:val="22"/>
          <w:szCs w:val="22"/>
          <w:shd w:val="clear" w:color="auto" w:fill="FFFFFF"/>
        </w:rPr>
        <w:t>Professional Will &amp; Continuity Steward</w:t>
      </w:r>
      <w:r w:rsidRPr="008C188A">
        <w:rPr>
          <w:rFonts w:ascii="Book Antiqua" w:hAnsi="Book Antiqua"/>
          <w:color w:val="1E1C1A"/>
          <w:sz w:val="22"/>
          <w:szCs w:val="22"/>
          <w:shd w:val="clear" w:color="auto" w:fill="FFFFFF"/>
        </w:rPr>
        <w:t xml:space="preserve"> change to—Continuity Plan and Continuity Steward </w:t>
      </w:r>
    </w:p>
    <w:p w14:paraId="19B8BD09" w14:textId="3F96DB0F"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All dashboards change reference of Professional Will to Continuity Plan</w:t>
      </w:r>
    </w:p>
    <w:p w14:paraId="01757A75" w14:textId="088305E7"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Provider Dashboard (continuity)- view details for C</w:t>
      </w:r>
      <w:r w:rsidRPr="008C188A">
        <w:rPr>
          <w:rFonts w:ascii="Book Antiqua" w:hAnsi="Book Antiqua"/>
          <w:color w:val="1E1C1A"/>
          <w:sz w:val="22"/>
          <w:szCs w:val="22"/>
          <w:shd w:val="clear" w:color="auto" w:fill="FFFFFF"/>
        </w:rPr>
        <w:t>ontinuity Plan and Continuity Steward</w:t>
      </w:r>
      <w:r w:rsidRPr="008C188A">
        <w:rPr>
          <w:rFonts w:ascii="Book Antiqua" w:hAnsi="Book Antiqua"/>
          <w:color w:val="1E1C1A"/>
          <w:sz w:val="22"/>
          <w:szCs w:val="22"/>
          <w:shd w:val="clear" w:color="auto" w:fill="FFFFFF"/>
        </w:rPr>
        <w:t>, change professional will header to Continuity Plan, change in section professional will to Continuity Plan</w:t>
      </w:r>
    </w:p>
    <w:p w14:paraId="0EE69B01" w14:textId="60A97352"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Provider Dashboard (continuity)-</w:t>
      </w:r>
      <w:r w:rsidRPr="008C188A">
        <w:rPr>
          <w:rFonts w:ascii="Book Antiqua" w:hAnsi="Book Antiqua"/>
          <w:color w:val="1E1C1A"/>
          <w:sz w:val="22"/>
          <w:szCs w:val="22"/>
          <w:shd w:val="clear" w:color="auto" w:fill="FFFFFF"/>
        </w:rPr>
        <w:t xml:space="preserve"> </w:t>
      </w:r>
      <w:r w:rsidRPr="008C188A">
        <w:rPr>
          <w:rFonts w:ascii="Book Antiqua" w:hAnsi="Book Antiqua"/>
          <w:color w:val="1E1C1A"/>
          <w:sz w:val="22"/>
          <w:szCs w:val="22"/>
          <w:shd w:val="clear" w:color="auto" w:fill="FFFFFF"/>
        </w:rPr>
        <w:t>view details for Continuity Plan and Continuity Steward,</w:t>
      </w:r>
      <w:r w:rsidRPr="008C188A">
        <w:rPr>
          <w:rFonts w:ascii="Book Antiqua" w:hAnsi="Book Antiqua"/>
          <w:color w:val="1E1C1A"/>
          <w:sz w:val="22"/>
          <w:szCs w:val="22"/>
          <w:shd w:val="clear" w:color="auto" w:fill="FFFFFF"/>
        </w:rPr>
        <w:t xml:space="preserve"> in the section annual professional will review, change all reference of professional will to Continuity Plan, to the authorization list add Vault documentation is complete and accurate. </w:t>
      </w:r>
    </w:p>
    <w:p w14:paraId="2432146B"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 xml:space="preserve">Provider Dashboard (continuity)- view details for Continuity Plan and Continuity Steward, </w:t>
      </w:r>
      <w:r w:rsidRPr="008C188A">
        <w:rPr>
          <w:rFonts w:ascii="Book Antiqua" w:hAnsi="Book Antiqua"/>
          <w:color w:val="1E1C1A"/>
          <w:sz w:val="22"/>
          <w:szCs w:val="22"/>
          <w:shd w:val="clear" w:color="auto" w:fill="FFFFFF"/>
        </w:rPr>
        <w:t xml:space="preserve">activate succession, change the header </w:t>
      </w:r>
      <w:r w:rsidRPr="008C188A">
        <w:rPr>
          <w:rFonts w:ascii="Book Antiqua" w:hAnsi="Book Antiqua"/>
          <w:b/>
          <w:bCs/>
          <w:color w:val="1E1C1A"/>
          <w:sz w:val="22"/>
          <w:szCs w:val="22"/>
          <w:shd w:val="clear" w:color="auto" w:fill="FFFFFF"/>
        </w:rPr>
        <w:t>Activate Succession</w:t>
      </w:r>
      <w:r w:rsidRPr="008C188A">
        <w:rPr>
          <w:rFonts w:ascii="Book Antiqua" w:hAnsi="Book Antiqua"/>
          <w:color w:val="1E1C1A"/>
          <w:sz w:val="22"/>
          <w:szCs w:val="22"/>
          <w:shd w:val="clear" w:color="auto" w:fill="FFFFFF"/>
        </w:rPr>
        <w:t xml:space="preserve"> to Activate Continuity Support, change reason for activation to –Incident Type</w:t>
      </w:r>
    </w:p>
    <w:p w14:paraId="1CAD0DDB" w14:textId="1FE4B64B"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dashboard (continuity), view details, activate succession, change this text </w:t>
      </w:r>
      <w:r w:rsidRPr="008C188A">
        <w:rPr>
          <w:rStyle w:val="Strong"/>
          <w:rFonts w:ascii="Book Antiqua" w:eastAsiaTheme="majorEastAsia" w:hAnsi="Book Antiqua"/>
          <w:color w:val="22201D"/>
          <w:sz w:val="22"/>
          <w:szCs w:val="22"/>
          <w:shd w:val="clear" w:color="auto" w:fill="F7F5F1"/>
        </w:rPr>
        <w:t>What happens next:</w:t>
      </w:r>
      <w:r w:rsidRPr="008C188A">
        <w:rPr>
          <w:rStyle w:val="apple-converted-space"/>
          <w:rFonts w:ascii="Book Antiqua" w:eastAsiaTheme="majorEastAsia" w:hAnsi="Book Antiqua"/>
          <w:color w:val="22201D"/>
          <w:sz w:val="22"/>
          <w:szCs w:val="22"/>
          <w:shd w:val="clear" w:color="auto" w:fill="F7F5F1"/>
        </w:rPr>
        <w:t> </w:t>
      </w:r>
      <w:r w:rsidRPr="008C188A">
        <w:rPr>
          <w:rFonts w:ascii="Book Antiqua" w:hAnsi="Book Antiqua"/>
          <w:color w:val="22201D"/>
          <w:sz w:val="22"/>
          <w:szCs w:val="22"/>
          <w:shd w:val="clear" w:color="auto" w:fill="F7F5F1"/>
        </w:rPr>
        <w:t xml:space="preserve">Your Continuity Steward (James Wilson) and Support Steward (Maria </w:t>
      </w:r>
      <w:r w:rsidRPr="008C188A">
        <w:rPr>
          <w:rFonts w:ascii="Book Antiqua" w:hAnsi="Book Antiqua"/>
          <w:color w:val="22201D"/>
          <w:sz w:val="22"/>
          <w:szCs w:val="22"/>
          <w:shd w:val="clear" w:color="auto" w:fill="F7F5F1"/>
        </w:rPr>
        <w:lastRenderedPageBreak/>
        <w:t xml:space="preserve">Santos) will be notified immediately. Your Professional Will protocol will be </w:t>
      </w:r>
      <w:proofErr w:type="gramStart"/>
      <w:r w:rsidRPr="008C188A">
        <w:rPr>
          <w:rFonts w:ascii="Book Antiqua" w:hAnsi="Book Antiqua"/>
          <w:color w:val="22201D"/>
          <w:sz w:val="22"/>
          <w:szCs w:val="22"/>
          <w:shd w:val="clear" w:color="auto" w:fill="F7F5F1"/>
        </w:rPr>
        <w:t>initiated</w:t>
      </w:r>
      <w:proofErr w:type="gramEnd"/>
      <w:r w:rsidRPr="008C188A">
        <w:rPr>
          <w:rFonts w:ascii="Book Antiqua" w:hAnsi="Book Antiqua"/>
          <w:color w:val="22201D"/>
          <w:sz w:val="22"/>
          <w:szCs w:val="22"/>
          <w:shd w:val="clear" w:color="auto" w:fill="F7F5F1"/>
        </w:rPr>
        <w:t xml:space="preserve"> and vault access will be transferred according to your plan.</w:t>
      </w:r>
      <w:r w:rsidRPr="008C188A">
        <w:rPr>
          <w:rFonts w:ascii="Book Antiqua" w:hAnsi="Book Antiqua"/>
          <w:color w:val="22201D"/>
          <w:sz w:val="22"/>
          <w:szCs w:val="22"/>
          <w:shd w:val="clear" w:color="auto" w:fill="F7F5F1"/>
        </w:rPr>
        <w:t xml:space="preserve"> Change text to--</w:t>
      </w:r>
      <w:r w:rsidRPr="008C188A">
        <w:rPr>
          <w:rFonts w:ascii="Book Antiqua" w:hAnsi="Book Antiqua"/>
          <w:color w:val="000000"/>
          <w:sz w:val="22"/>
          <w:szCs w:val="22"/>
        </w:rPr>
        <w:t xml:space="preserve"> </w:t>
      </w:r>
      <w:r w:rsidRPr="008C188A">
        <w:rPr>
          <w:rFonts w:ascii="Book Antiqua" w:hAnsi="Book Antiqua"/>
          <w:color w:val="000000"/>
          <w:sz w:val="22"/>
          <w:szCs w:val="22"/>
        </w:rPr>
        <w:t>Your Continuity Steward (James Wilson) and Support Steward (Maria Santos) will be notified. Your Continuity Plan will be activated, and access to your Vault will be granted according to the permissions you have defined, making designated information available at this time.</w:t>
      </w:r>
    </w:p>
    <w:p w14:paraId="62290DFE" w14:textId="60833605"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 xml:space="preserve">Provider </w:t>
      </w:r>
      <w:r w:rsidRPr="008C188A">
        <w:rPr>
          <w:rFonts w:ascii="Book Antiqua" w:hAnsi="Book Antiqua"/>
          <w:color w:val="1E1C1A"/>
          <w:sz w:val="22"/>
          <w:szCs w:val="22"/>
          <w:shd w:val="clear" w:color="auto" w:fill="FFFFFF"/>
        </w:rPr>
        <w:t xml:space="preserve">Continuity </w:t>
      </w:r>
      <w:r w:rsidRPr="008C188A">
        <w:rPr>
          <w:rFonts w:ascii="Book Antiqua" w:hAnsi="Book Antiqua"/>
          <w:color w:val="1E1C1A"/>
          <w:sz w:val="22"/>
          <w:szCs w:val="22"/>
          <w:shd w:val="clear" w:color="auto" w:fill="FFFFFF"/>
        </w:rPr>
        <w:t xml:space="preserve">Dashboard (continuity)- </w:t>
      </w:r>
      <w:r w:rsidRPr="008C188A">
        <w:rPr>
          <w:rFonts w:ascii="Book Antiqua" w:hAnsi="Book Antiqua"/>
          <w:color w:val="1E1C1A"/>
          <w:sz w:val="22"/>
          <w:szCs w:val="22"/>
          <w:shd w:val="clear" w:color="auto" w:fill="FFFFFF"/>
        </w:rPr>
        <w:t xml:space="preserve">Professional Will and Continuity Steward, click on manage continuity steward, the various task lists are not </w:t>
      </w:r>
      <w:proofErr w:type="spellStart"/>
      <w:r w:rsidRPr="008C188A">
        <w:rPr>
          <w:rFonts w:ascii="Book Antiqua" w:hAnsi="Book Antiqua"/>
          <w:color w:val="1E1C1A"/>
          <w:sz w:val="22"/>
          <w:szCs w:val="22"/>
          <w:shd w:val="clear" w:color="auto" w:fill="FFFFFF"/>
        </w:rPr>
        <w:t>loading</w:t>
      </w:r>
      <w:r w:rsidR="008C188A" w:rsidRPr="008C188A">
        <w:rPr>
          <w:rFonts w:ascii="Book Antiqua" w:hAnsi="Book Antiqua"/>
          <w:color w:val="1E1C1A"/>
          <w:sz w:val="22"/>
          <w:szCs w:val="22"/>
          <w:shd w:val="clear" w:color="auto" w:fill="FFFFFF"/>
        </w:rPr>
        <w:t>please</w:t>
      </w:r>
      <w:proofErr w:type="spellEnd"/>
      <w:r w:rsidR="008C188A" w:rsidRPr="008C188A">
        <w:rPr>
          <w:rFonts w:ascii="Book Antiqua" w:hAnsi="Book Antiqua"/>
          <w:color w:val="1E1C1A"/>
          <w:sz w:val="22"/>
          <w:szCs w:val="22"/>
          <w:shd w:val="clear" w:color="auto" w:fill="FFFFFF"/>
        </w:rPr>
        <w:t xml:space="preserve"> see below.</w:t>
      </w:r>
    </w:p>
    <w:p w14:paraId="5F19EE2B" w14:textId="246D3D1B"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 xml:space="preserve">Provider Continuity, dashboard, continuity steward, View agreement, change professional will to Continuity Plan; change edit details, so it allows adjustment of responsibilities and timelines. </w:t>
      </w:r>
    </w:p>
    <w:p w14:paraId="170E32F0" w14:textId="15AB399E"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1E1C1A"/>
          <w:sz w:val="22"/>
          <w:szCs w:val="22"/>
          <w:shd w:val="clear" w:color="auto" w:fill="FFFFFF"/>
        </w:rPr>
        <w:t xml:space="preserve">Provider </w:t>
      </w:r>
      <w:r w:rsidRPr="008C188A">
        <w:rPr>
          <w:rFonts w:ascii="Book Antiqua" w:hAnsi="Book Antiqua"/>
          <w:color w:val="1E1C1A"/>
          <w:sz w:val="22"/>
          <w:szCs w:val="22"/>
          <w:shd w:val="clear" w:color="auto" w:fill="FFFFFF"/>
        </w:rPr>
        <w:t xml:space="preserve">Continuity </w:t>
      </w:r>
      <w:r w:rsidRPr="008C188A">
        <w:rPr>
          <w:rFonts w:ascii="Book Antiqua" w:hAnsi="Book Antiqua"/>
          <w:color w:val="1E1C1A"/>
          <w:sz w:val="22"/>
          <w:szCs w:val="22"/>
          <w:shd w:val="clear" w:color="auto" w:fill="FFFFFF"/>
        </w:rPr>
        <w:t xml:space="preserve">dashboard, </w:t>
      </w:r>
      <w:r w:rsidRPr="008C188A">
        <w:rPr>
          <w:rFonts w:ascii="Book Antiqua" w:hAnsi="Book Antiqua"/>
          <w:color w:val="1E1C1A"/>
          <w:sz w:val="22"/>
          <w:szCs w:val="22"/>
          <w:shd w:val="clear" w:color="auto" w:fill="FFFFFF"/>
        </w:rPr>
        <w:t xml:space="preserve">action required, CEU Hours required. Section for CEUS needs to be added, under profile edit? See question below </w:t>
      </w:r>
    </w:p>
    <w:p w14:paraId="0925681C" w14:textId="3BA00B38"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w:t>
      </w:r>
      <w:r w:rsidRPr="008C188A">
        <w:rPr>
          <w:rFonts w:ascii="Book Antiqua" w:hAnsi="Book Antiqua"/>
          <w:sz w:val="22"/>
          <w:szCs w:val="22"/>
        </w:rPr>
        <w:t xml:space="preserve"> Continuity</w:t>
      </w:r>
      <w:r w:rsidRPr="008C188A">
        <w:rPr>
          <w:rFonts w:ascii="Book Antiqua" w:hAnsi="Book Antiqua"/>
          <w:sz w:val="22"/>
          <w:szCs w:val="22"/>
        </w:rPr>
        <w:t>, Integrative Network, can the main title be changed to Network. Can a subsection Business Partners be added, the Integrative Care Network</w:t>
      </w:r>
      <w:r w:rsidRPr="008C188A">
        <w:rPr>
          <w:rFonts w:ascii="Book Antiqua" w:hAnsi="Book Antiqua"/>
          <w:sz w:val="22"/>
          <w:szCs w:val="22"/>
        </w:rPr>
        <w:t xml:space="preserve"> (listed 1</w:t>
      </w:r>
      <w:r w:rsidRPr="008C188A">
        <w:rPr>
          <w:rFonts w:ascii="Book Antiqua" w:hAnsi="Book Antiqua"/>
          <w:sz w:val="22"/>
          <w:szCs w:val="22"/>
          <w:vertAlign w:val="superscript"/>
        </w:rPr>
        <w:t>st</w:t>
      </w:r>
      <w:proofErr w:type="gramStart"/>
      <w:r w:rsidRPr="008C188A">
        <w:rPr>
          <w:rFonts w:ascii="Book Antiqua" w:hAnsi="Book Antiqua"/>
          <w:sz w:val="22"/>
          <w:szCs w:val="22"/>
        </w:rPr>
        <w:t xml:space="preserve">) </w:t>
      </w:r>
      <w:r w:rsidRPr="008C188A">
        <w:rPr>
          <w:rFonts w:ascii="Book Antiqua" w:hAnsi="Book Antiqua"/>
          <w:sz w:val="22"/>
          <w:szCs w:val="22"/>
        </w:rPr>
        <w:t>,</w:t>
      </w:r>
      <w:proofErr w:type="gramEnd"/>
      <w:r w:rsidRPr="008C188A">
        <w:rPr>
          <w:rFonts w:ascii="Book Antiqua" w:hAnsi="Book Antiqua"/>
          <w:sz w:val="22"/>
          <w:szCs w:val="22"/>
        </w:rPr>
        <w:t xml:space="preserve"> the sections should be separated within section </w:t>
      </w:r>
      <w:proofErr w:type="gramStart"/>
      <w:r w:rsidRPr="008C188A">
        <w:rPr>
          <w:rFonts w:ascii="Book Antiqua" w:hAnsi="Book Antiqua"/>
          <w:sz w:val="22"/>
          <w:szCs w:val="22"/>
        </w:rPr>
        <w:t>similar to</w:t>
      </w:r>
      <w:proofErr w:type="gramEnd"/>
      <w:r w:rsidRPr="008C188A">
        <w:rPr>
          <w:rFonts w:ascii="Book Antiqua" w:hAnsi="Book Antiqua"/>
          <w:sz w:val="22"/>
          <w:szCs w:val="22"/>
        </w:rPr>
        <w:t xml:space="preserve"> how the shadow network is separate. </w:t>
      </w:r>
    </w:p>
    <w:p w14:paraId="7B179E22" w14:textId="261DB108"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w:t>
      </w:r>
      <w:r w:rsidRPr="008C188A">
        <w:rPr>
          <w:rFonts w:ascii="Book Antiqua" w:hAnsi="Book Antiqua"/>
          <w:sz w:val="22"/>
          <w:szCs w:val="22"/>
        </w:rPr>
        <w:t xml:space="preserve"> Continuity</w:t>
      </w:r>
      <w:r w:rsidRPr="008C188A">
        <w:rPr>
          <w:rFonts w:ascii="Book Antiqua" w:hAnsi="Book Antiqua"/>
          <w:sz w:val="22"/>
          <w:szCs w:val="22"/>
        </w:rPr>
        <w:t xml:space="preserve">, edit profile, professional tab, change medical license to License, and do not require a license number to be entered. </w:t>
      </w:r>
    </w:p>
    <w:p w14:paraId="541A85BF" w14:textId="4BCCD493"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w:t>
      </w:r>
      <w:r w:rsidRPr="008C188A">
        <w:rPr>
          <w:rFonts w:ascii="Book Antiqua" w:hAnsi="Book Antiqua"/>
          <w:sz w:val="22"/>
          <w:szCs w:val="22"/>
        </w:rPr>
        <w:t xml:space="preserve"> </w:t>
      </w:r>
      <w:proofErr w:type="gramStart"/>
      <w:r w:rsidRPr="008C188A">
        <w:rPr>
          <w:rFonts w:ascii="Book Antiqua" w:hAnsi="Book Antiqua"/>
          <w:sz w:val="22"/>
          <w:szCs w:val="22"/>
        </w:rPr>
        <w:t xml:space="preserve">continuity </w:t>
      </w:r>
      <w:r w:rsidRPr="008C188A">
        <w:rPr>
          <w:rFonts w:ascii="Book Antiqua" w:hAnsi="Book Antiqua"/>
          <w:sz w:val="22"/>
          <w:szCs w:val="22"/>
        </w:rPr>
        <w:t>,</w:t>
      </w:r>
      <w:proofErr w:type="gramEnd"/>
      <w:r w:rsidRPr="008C188A">
        <w:rPr>
          <w:rFonts w:ascii="Book Antiqua" w:hAnsi="Book Antiqua"/>
          <w:sz w:val="22"/>
          <w:szCs w:val="22"/>
        </w:rPr>
        <w:t xml:space="preserve"> edit, custom specialty or service. They should be able to allow to enter under service or specialty instead of this being added at the end, confusion. Also, the </w:t>
      </w:r>
      <w:r w:rsidRPr="008C188A">
        <w:rPr>
          <w:rFonts w:ascii="Book Antiqua" w:hAnsi="Book Antiqua"/>
          <w:sz w:val="22"/>
          <w:szCs w:val="22"/>
        </w:rPr>
        <w:t xml:space="preserve">add </w:t>
      </w:r>
      <w:r w:rsidRPr="008C188A">
        <w:rPr>
          <w:rFonts w:ascii="Book Antiqua" w:hAnsi="Book Antiqua"/>
          <w:sz w:val="22"/>
          <w:szCs w:val="22"/>
        </w:rPr>
        <w:t xml:space="preserve">tab does not appear to work can this be changed. </w:t>
      </w:r>
    </w:p>
    <w:p w14:paraId="1889D2EC" w14:textId="110509BA"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w:t>
      </w:r>
      <w:r w:rsidRPr="008C188A">
        <w:rPr>
          <w:rFonts w:ascii="Book Antiqua" w:hAnsi="Book Antiqua"/>
          <w:sz w:val="22"/>
          <w:szCs w:val="22"/>
        </w:rPr>
        <w:t xml:space="preserve"> continuity</w:t>
      </w:r>
      <w:r w:rsidRPr="008C188A">
        <w:rPr>
          <w:rFonts w:ascii="Book Antiqua" w:hAnsi="Book Antiqua"/>
          <w:sz w:val="22"/>
          <w:szCs w:val="22"/>
        </w:rPr>
        <w:t xml:space="preserve">, edit, insurance, add button does not appear to be working </w:t>
      </w:r>
    </w:p>
    <w:p w14:paraId="4F7F21BB" w14:textId="095E9DD6" w:rsidR="00A553A7" w:rsidRPr="008C188A" w:rsidRDefault="00A553A7" w:rsidP="00A553A7">
      <w:pPr>
        <w:pStyle w:val="ListParagraph"/>
        <w:numPr>
          <w:ilvl w:val="0"/>
          <w:numId w:val="23"/>
        </w:numPr>
        <w:tabs>
          <w:tab w:val="left" w:pos="3535"/>
        </w:tabs>
        <w:rPr>
          <w:rFonts w:ascii="Book Antiqua" w:hAnsi="Book Antiqua"/>
          <w:sz w:val="22"/>
          <w:szCs w:val="22"/>
        </w:rPr>
      </w:pPr>
      <w:proofErr w:type="gramStart"/>
      <w:r w:rsidRPr="008C188A">
        <w:rPr>
          <w:rFonts w:ascii="Book Antiqua" w:hAnsi="Book Antiqua"/>
          <w:sz w:val="22"/>
          <w:szCs w:val="22"/>
        </w:rPr>
        <w:t xml:space="preserve">Providers </w:t>
      </w:r>
      <w:r w:rsidRPr="008C188A">
        <w:rPr>
          <w:rFonts w:ascii="Book Antiqua" w:hAnsi="Book Antiqua"/>
          <w:sz w:val="22"/>
          <w:szCs w:val="22"/>
        </w:rPr>
        <w:t xml:space="preserve"> (</w:t>
      </w:r>
      <w:proofErr w:type="gramEnd"/>
      <w:r w:rsidRPr="008C188A">
        <w:rPr>
          <w:rFonts w:ascii="Book Antiqua" w:hAnsi="Book Antiqua"/>
          <w:sz w:val="22"/>
          <w:szCs w:val="22"/>
        </w:rPr>
        <w:t xml:space="preserve">continuity), </w:t>
      </w:r>
      <w:r w:rsidRPr="008C188A">
        <w:rPr>
          <w:rFonts w:ascii="Book Antiqua" w:hAnsi="Book Antiqua"/>
          <w:sz w:val="22"/>
          <w:szCs w:val="22"/>
        </w:rPr>
        <w:t>edit, fees and insurance, they should be able to enter a session and meeting length if it is not listed. Right now, it restricts treatment length, some people provide intensives.</w:t>
      </w:r>
    </w:p>
    <w:p w14:paraId="5B3DD654" w14:textId="32C87813"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Providers</w:t>
      </w:r>
      <w:r w:rsidRPr="008C188A">
        <w:rPr>
          <w:rFonts w:ascii="Book Antiqua" w:hAnsi="Book Antiqua"/>
          <w:sz w:val="22"/>
          <w:szCs w:val="22"/>
        </w:rPr>
        <w:t xml:space="preserve"> (continuity)</w:t>
      </w:r>
      <w:r w:rsidRPr="008C188A">
        <w:rPr>
          <w:rFonts w:ascii="Book Antiqua" w:hAnsi="Book Antiqua"/>
          <w:sz w:val="22"/>
          <w:szCs w:val="22"/>
        </w:rPr>
        <w:t xml:space="preserve">, edit, availability, section should specify if they provider services online or in person or both. </w:t>
      </w:r>
    </w:p>
    <w:p w14:paraId="2638FEFE" w14:textId="77777777" w:rsidR="00A553A7" w:rsidRPr="008C188A" w:rsidRDefault="00A553A7" w:rsidP="008C188A">
      <w:pPr>
        <w:pStyle w:val="ListParagraph"/>
        <w:tabs>
          <w:tab w:val="left" w:pos="3535"/>
        </w:tabs>
        <w:rPr>
          <w:rFonts w:ascii="Book Antiqua" w:hAnsi="Book Antiqua"/>
          <w:sz w:val="22"/>
          <w:szCs w:val="22"/>
        </w:rPr>
      </w:pPr>
    </w:p>
    <w:p w14:paraId="72E73A4A" w14:textId="77777777" w:rsidR="00A553A7" w:rsidRPr="008C188A" w:rsidRDefault="00A553A7" w:rsidP="008C188A">
      <w:pPr>
        <w:pStyle w:val="NormalWeb"/>
        <w:ind w:left="720"/>
        <w:rPr>
          <w:rFonts w:ascii="Book Antiqua" w:hAnsi="Book Antiqua"/>
          <w:color w:val="000000"/>
          <w:sz w:val="22"/>
          <w:szCs w:val="22"/>
        </w:rPr>
      </w:pPr>
      <w:r w:rsidRPr="008C188A">
        <w:rPr>
          <w:rFonts w:ascii="Book Antiqua" w:hAnsi="Book Antiqua"/>
          <w:color w:val="000000"/>
          <w:sz w:val="22"/>
          <w:szCs w:val="22"/>
        </w:rPr>
        <w:t xml:space="preserve">Providers (continuity), post a job, change header from </w:t>
      </w:r>
      <w:r w:rsidRPr="008C188A">
        <w:rPr>
          <w:rFonts w:ascii="Book Antiqua" w:hAnsi="Book Antiqua"/>
          <w:b/>
          <w:bCs/>
          <w:color w:val="FFFFFF"/>
          <w:sz w:val="22"/>
          <w:szCs w:val="22"/>
          <w:shd w:val="clear" w:color="auto" w:fill="A0813E"/>
        </w:rPr>
        <w:t>Post a Job &amp; Hire Business Partners</w:t>
      </w:r>
      <w:r w:rsidRPr="008C188A">
        <w:rPr>
          <w:rFonts w:ascii="Book Antiqua" w:hAnsi="Book Antiqua"/>
          <w:b/>
          <w:bCs/>
          <w:color w:val="FFFFFF"/>
          <w:sz w:val="22"/>
          <w:szCs w:val="22"/>
          <w:shd w:val="clear" w:color="auto" w:fill="A0813E"/>
        </w:rPr>
        <w:t xml:space="preserve"> change to </w:t>
      </w:r>
      <w:r w:rsidRPr="008C188A">
        <w:rPr>
          <w:rFonts w:ascii="Book Antiqua" w:hAnsi="Book Antiqua"/>
          <w:color w:val="000000"/>
          <w:sz w:val="22"/>
          <w:szCs w:val="22"/>
        </w:rPr>
        <w:t>Request support and connect with business partners</w:t>
      </w:r>
      <w:r w:rsidRPr="008C188A">
        <w:rPr>
          <w:rFonts w:ascii="Book Antiqua" w:hAnsi="Book Antiqua"/>
          <w:color w:val="000000"/>
          <w:sz w:val="22"/>
          <w:szCs w:val="22"/>
        </w:rPr>
        <w:t xml:space="preserve"> </w:t>
      </w:r>
    </w:p>
    <w:p w14:paraId="4C7CCCAD" w14:textId="67F2B338" w:rsidR="00A553A7" w:rsidRPr="008C188A" w:rsidRDefault="00A553A7" w:rsidP="00761130">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Providers (continuity</w:t>
      </w:r>
      <w:proofErr w:type="gramStart"/>
      <w:r w:rsidRPr="008C188A">
        <w:rPr>
          <w:rFonts w:ascii="Book Antiqua" w:hAnsi="Book Antiqua"/>
          <w:color w:val="000000"/>
          <w:sz w:val="22"/>
          <w:szCs w:val="22"/>
        </w:rPr>
        <w:t xml:space="preserve">), </w:t>
      </w:r>
      <w:r w:rsidRPr="008C188A">
        <w:rPr>
          <w:rFonts w:ascii="Book Antiqua" w:hAnsi="Book Antiqua"/>
          <w:color w:val="000000"/>
          <w:sz w:val="22"/>
          <w:szCs w:val="22"/>
        </w:rPr>
        <w:t xml:space="preserve"> post</w:t>
      </w:r>
      <w:proofErr w:type="gramEnd"/>
      <w:r w:rsidRPr="008C188A">
        <w:rPr>
          <w:rFonts w:ascii="Book Antiqua" w:hAnsi="Book Antiqua"/>
          <w:color w:val="000000"/>
          <w:sz w:val="22"/>
          <w:szCs w:val="22"/>
        </w:rPr>
        <w:t xml:space="preserve"> a job tab, rename the </w:t>
      </w:r>
      <w:r w:rsidRPr="008C188A">
        <w:rPr>
          <w:rFonts w:ascii="Book Antiqua" w:hAnsi="Book Antiqua"/>
          <w:color w:val="000000"/>
          <w:sz w:val="22"/>
          <w:szCs w:val="22"/>
        </w:rPr>
        <w:t>post a job</w:t>
      </w:r>
      <w:r w:rsidRPr="008C188A">
        <w:rPr>
          <w:rFonts w:ascii="Book Antiqua" w:hAnsi="Book Antiqua"/>
          <w:color w:val="000000"/>
          <w:sz w:val="22"/>
          <w:szCs w:val="22"/>
        </w:rPr>
        <w:t xml:space="preserve"> tab to </w:t>
      </w:r>
      <w:r w:rsidRPr="008C188A">
        <w:rPr>
          <w:rStyle w:val="Strong"/>
          <w:rFonts w:ascii="Book Antiqua" w:eastAsiaTheme="majorEastAsia" w:hAnsi="Book Antiqua"/>
          <w:color w:val="000000"/>
          <w:sz w:val="22"/>
          <w:szCs w:val="22"/>
        </w:rPr>
        <w:t xml:space="preserve">Support &amp; Services  </w:t>
      </w:r>
    </w:p>
    <w:p w14:paraId="3DF5D47D" w14:textId="50BF3362"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Providers (continuity), </w:t>
      </w:r>
      <w:r w:rsidRPr="008C188A">
        <w:rPr>
          <w:rFonts w:ascii="Book Antiqua" w:hAnsi="Book Antiqua"/>
          <w:color w:val="000000"/>
          <w:sz w:val="22"/>
          <w:szCs w:val="22"/>
        </w:rPr>
        <w:t xml:space="preserve">post a job, change post a job top right corner, to Request Support, change all post a job buttons to Request Support. </w:t>
      </w:r>
    </w:p>
    <w:p w14:paraId="4D66B4F0" w14:textId="459EACC3"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Providers (continuity), </w:t>
      </w:r>
      <w:r w:rsidRPr="008C188A">
        <w:rPr>
          <w:rFonts w:ascii="Book Antiqua" w:hAnsi="Book Antiqua"/>
          <w:color w:val="000000"/>
          <w:sz w:val="22"/>
          <w:szCs w:val="22"/>
        </w:rPr>
        <w:t xml:space="preserve">job posting tab, </w:t>
      </w:r>
      <w:r w:rsidRPr="008C188A">
        <w:rPr>
          <w:rFonts w:ascii="Book Antiqua" w:hAnsi="Book Antiqua"/>
          <w:color w:val="000000"/>
          <w:sz w:val="22"/>
          <w:szCs w:val="22"/>
        </w:rPr>
        <w:t xml:space="preserve">change </w:t>
      </w:r>
      <w:r w:rsidRPr="008C188A">
        <w:rPr>
          <w:rFonts w:ascii="Book Antiqua" w:hAnsi="Book Antiqua"/>
          <w:color w:val="000000"/>
          <w:sz w:val="22"/>
          <w:szCs w:val="22"/>
        </w:rPr>
        <w:t>My Job Postings</w:t>
      </w:r>
      <w:r w:rsidRPr="008C188A">
        <w:rPr>
          <w:rFonts w:ascii="Book Antiqua" w:hAnsi="Book Antiqua"/>
          <w:color w:val="000000"/>
          <w:sz w:val="22"/>
          <w:szCs w:val="22"/>
        </w:rPr>
        <w:t xml:space="preserve">, to </w:t>
      </w:r>
      <w:r w:rsidRPr="008C188A">
        <w:rPr>
          <w:rFonts w:ascii="Book Antiqua" w:hAnsi="Book Antiqua"/>
          <w:color w:val="000000"/>
          <w:sz w:val="22"/>
          <w:szCs w:val="22"/>
        </w:rPr>
        <w:t>“My Support Requests”</w:t>
      </w:r>
    </w:p>
    <w:p w14:paraId="19181EEA" w14:textId="5C7C0418" w:rsidR="00A553A7" w:rsidRPr="008C188A" w:rsidRDefault="00A553A7" w:rsidP="00A553A7">
      <w:pPr>
        <w:pStyle w:val="NormalWeb"/>
        <w:numPr>
          <w:ilvl w:val="0"/>
          <w:numId w:val="23"/>
        </w:numPr>
        <w:rPr>
          <w:rStyle w:val="Strong"/>
          <w:rFonts w:ascii="Book Antiqua" w:hAnsi="Book Antiqua"/>
          <w:b w:val="0"/>
          <w:bCs w:val="0"/>
          <w:color w:val="000000"/>
          <w:sz w:val="22"/>
          <w:szCs w:val="22"/>
        </w:rPr>
      </w:pPr>
      <w:r w:rsidRPr="008C188A">
        <w:rPr>
          <w:rFonts w:ascii="Book Antiqua" w:hAnsi="Book Antiqua"/>
          <w:color w:val="000000"/>
          <w:sz w:val="22"/>
          <w:szCs w:val="22"/>
        </w:rPr>
        <w:t xml:space="preserve">Providers (continuity), </w:t>
      </w:r>
      <w:r w:rsidRPr="008C188A">
        <w:rPr>
          <w:rFonts w:ascii="Book Antiqua" w:hAnsi="Book Antiqua"/>
          <w:color w:val="000000"/>
          <w:sz w:val="22"/>
          <w:szCs w:val="22"/>
        </w:rPr>
        <w:t xml:space="preserve">job posting tab, change Jobs and Hiring Center text to </w:t>
      </w:r>
      <w:proofErr w:type="spellStart"/>
      <w:r w:rsidRPr="008C188A">
        <w:rPr>
          <w:rFonts w:ascii="Book Antiqua" w:hAnsi="Book Antiqua"/>
          <w:color w:val="000000"/>
          <w:sz w:val="22"/>
          <w:szCs w:val="22"/>
        </w:rPr>
        <w:t>to</w:t>
      </w:r>
      <w:proofErr w:type="spellEnd"/>
      <w:r w:rsidRPr="008C188A">
        <w:rPr>
          <w:rFonts w:ascii="Book Antiqua" w:hAnsi="Book Antiqua"/>
          <w:color w:val="000000"/>
          <w:sz w:val="22"/>
          <w:szCs w:val="22"/>
        </w:rPr>
        <w:t xml:space="preserve"> </w:t>
      </w:r>
      <w:r w:rsidRPr="008C188A">
        <w:rPr>
          <w:rStyle w:val="Strong"/>
          <w:rFonts w:ascii="Book Antiqua" w:eastAsiaTheme="majorEastAsia" w:hAnsi="Book Antiqua"/>
          <w:color w:val="000000"/>
          <w:sz w:val="22"/>
          <w:szCs w:val="22"/>
        </w:rPr>
        <w:t>Support &amp; Services</w:t>
      </w:r>
    </w:p>
    <w:p w14:paraId="024AC7C7" w14:textId="603FA245" w:rsidR="00A553A7" w:rsidRPr="008C188A" w:rsidRDefault="00A553A7" w:rsidP="00A553A7">
      <w:pPr>
        <w:pStyle w:val="NormalWeb"/>
        <w:numPr>
          <w:ilvl w:val="0"/>
          <w:numId w:val="23"/>
        </w:numPr>
        <w:rPr>
          <w:rFonts w:ascii="Book Antiqua" w:hAnsi="Book Antiqua"/>
          <w:color w:val="000000"/>
          <w:sz w:val="22"/>
          <w:szCs w:val="22"/>
        </w:rPr>
      </w:pPr>
      <w:r w:rsidRPr="008C188A">
        <w:rPr>
          <w:rStyle w:val="Strong"/>
          <w:rFonts w:ascii="Book Antiqua" w:eastAsiaTheme="majorEastAsia" w:hAnsi="Book Antiqua"/>
          <w:color w:val="000000"/>
          <w:sz w:val="22"/>
          <w:szCs w:val="22"/>
        </w:rPr>
        <w:t xml:space="preserve">Provider (continuity), referral management, change </w:t>
      </w:r>
      <w:r w:rsidRPr="008C188A">
        <w:rPr>
          <w:rFonts w:ascii="Book Antiqua" w:hAnsi="Book Antiqua"/>
          <w:b/>
          <w:bCs/>
          <w:color w:val="FFFFFF"/>
          <w:sz w:val="22"/>
          <w:szCs w:val="22"/>
          <w:shd w:val="clear" w:color="auto" w:fill="A0813E"/>
        </w:rPr>
        <w:t>Track, Send &amp; Manage Referrals</w:t>
      </w:r>
      <w:r w:rsidRPr="008C188A">
        <w:rPr>
          <w:rFonts w:ascii="Book Antiqua" w:hAnsi="Book Antiqua"/>
          <w:color w:val="000000"/>
          <w:sz w:val="22"/>
          <w:szCs w:val="22"/>
        </w:rPr>
        <w:t xml:space="preserve">, change to </w:t>
      </w:r>
      <w:r w:rsidRPr="008C188A">
        <w:rPr>
          <w:rFonts w:ascii="Book Antiqua" w:hAnsi="Book Antiqua"/>
          <w:color w:val="000000"/>
          <w:sz w:val="22"/>
          <w:szCs w:val="22"/>
        </w:rPr>
        <w:t>Send, receive, and manage referrals</w:t>
      </w:r>
    </w:p>
    <w:p w14:paraId="529086CF" w14:textId="1FCEB363" w:rsidR="00A553A7" w:rsidRPr="008C188A" w:rsidRDefault="00A553A7" w:rsidP="00A553A7">
      <w:pPr>
        <w:pStyle w:val="NormalWeb"/>
        <w:numPr>
          <w:ilvl w:val="0"/>
          <w:numId w:val="23"/>
        </w:numPr>
        <w:rPr>
          <w:rStyle w:val="Strong"/>
          <w:rFonts w:ascii="Book Antiqua" w:hAnsi="Book Antiqua"/>
          <w:b w:val="0"/>
          <w:bCs w:val="0"/>
          <w:color w:val="000000"/>
          <w:sz w:val="22"/>
          <w:szCs w:val="22"/>
        </w:rPr>
      </w:pPr>
      <w:r w:rsidRPr="008C188A">
        <w:rPr>
          <w:rStyle w:val="Strong"/>
          <w:rFonts w:ascii="Book Antiqua" w:eastAsiaTheme="majorEastAsia" w:hAnsi="Book Antiqua"/>
          <w:color w:val="000000"/>
          <w:sz w:val="22"/>
          <w:szCs w:val="22"/>
        </w:rPr>
        <w:t xml:space="preserve">Provider (continuity), </w:t>
      </w:r>
      <w:proofErr w:type="gramStart"/>
      <w:r w:rsidRPr="008C188A">
        <w:rPr>
          <w:rStyle w:val="Strong"/>
          <w:rFonts w:ascii="Book Antiqua" w:eastAsiaTheme="majorEastAsia" w:hAnsi="Book Antiqua"/>
          <w:color w:val="000000"/>
          <w:sz w:val="22"/>
          <w:szCs w:val="22"/>
        </w:rPr>
        <w:t>referra</w:t>
      </w:r>
      <w:r w:rsidRPr="008C188A">
        <w:rPr>
          <w:rStyle w:val="Strong"/>
          <w:rFonts w:ascii="Book Antiqua" w:eastAsiaTheme="majorEastAsia" w:hAnsi="Book Antiqua"/>
          <w:color w:val="000000"/>
          <w:sz w:val="22"/>
          <w:szCs w:val="22"/>
        </w:rPr>
        <w:t>ls,  pending</w:t>
      </w:r>
      <w:proofErr w:type="gramEnd"/>
      <w:r w:rsidRPr="008C188A">
        <w:rPr>
          <w:rStyle w:val="Strong"/>
          <w:rFonts w:ascii="Book Antiqua" w:eastAsiaTheme="majorEastAsia" w:hAnsi="Book Antiqua"/>
          <w:color w:val="000000"/>
          <w:sz w:val="22"/>
          <w:szCs w:val="22"/>
        </w:rPr>
        <w:t xml:space="preserve"> referrals, full details tab, change patient information to Client Information, add self-pay option, take off PHQ9,</w:t>
      </w:r>
    </w:p>
    <w:p w14:paraId="2EC8A3FA" w14:textId="611C5737" w:rsidR="00A553A7" w:rsidRPr="008C188A" w:rsidRDefault="00A553A7" w:rsidP="00A553A7">
      <w:pPr>
        <w:pStyle w:val="NormalWeb"/>
        <w:numPr>
          <w:ilvl w:val="0"/>
          <w:numId w:val="23"/>
        </w:numPr>
        <w:rPr>
          <w:rStyle w:val="Strong"/>
          <w:rFonts w:ascii="Book Antiqua" w:hAnsi="Book Antiqua"/>
          <w:b w:val="0"/>
          <w:bCs w:val="0"/>
          <w:color w:val="000000"/>
          <w:sz w:val="22"/>
          <w:szCs w:val="22"/>
        </w:rPr>
      </w:pPr>
      <w:r w:rsidRPr="008C188A">
        <w:rPr>
          <w:rStyle w:val="Strong"/>
          <w:rFonts w:ascii="Book Antiqua" w:eastAsiaTheme="majorEastAsia" w:hAnsi="Book Antiqua"/>
          <w:color w:val="000000"/>
          <w:sz w:val="22"/>
          <w:szCs w:val="22"/>
        </w:rPr>
        <w:t xml:space="preserve">Provider continuity, referrals, remove counter referral feature. </w:t>
      </w:r>
    </w:p>
    <w:p w14:paraId="621E95C7" w14:textId="51C2472F" w:rsidR="00A553A7" w:rsidRPr="008C188A" w:rsidRDefault="00A553A7" w:rsidP="00A553A7">
      <w:pPr>
        <w:pStyle w:val="NormalWeb"/>
        <w:numPr>
          <w:ilvl w:val="0"/>
          <w:numId w:val="23"/>
        </w:numPr>
        <w:rPr>
          <w:rStyle w:val="Strong"/>
          <w:rFonts w:ascii="Book Antiqua" w:hAnsi="Book Antiqua"/>
          <w:b w:val="0"/>
          <w:bCs w:val="0"/>
          <w:color w:val="000000"/>
          <w:sz w:val="22"/>
          <w:szCs w:val="22"/>
        </w:rPr>
      </w:pPr>
      <w:r w:rsidRPr="008C188A">
        <w:rPr>
          <w:rStyle w:val="Strong"/>
          <w:rFonts w:ascii="Book Antiqua" w:eastAsiaTheme="majorEastAsia" w:hAnsi="Book Antiqua"/>
          <w:color w:val="000000"/>
          <w:sz w:val="22"/>
          <w:szCs w:val="22"/>
        </w:rPr>
        <w:t xml:space="preserve">Provider continuity, referrals, remove </w:t>
      </w:r>
      <w:r w:rsidRPr="008C188A">
        <w:rPr>
          <w:rStyle w:val="Strong"/>
          <w:rFonts w:ascii="Book Antiqua" w:eastAsiaTheme="majorEastAsia" w:hAnsi="Book Antiqua"/>
          <w:color w:val="000000"/>
          <w:sz w:val="22"/>
          <w:szCs w:val="22"/>
        </w:rPr>
        <w:t xml:space="preserve">Referral management header and replace with Referral Coordination </w:t>
      </w:r>
      <w:r w:rsidRPr="008C188A">
        <w:rPr>
          <w:rStyle w:val="Strong"/>
          <w:rFonts w:ascii="Book Antiqua" w:eastAsiaTheme="majorEastAsia" w:hAnsi="Book Antiqua"/>
          <w:color w:val="000000"/>
          <w:sz w:val="22"/>
          <w:szCs w:val="22"/>
        </w:rPr>
        <w:t xml:space="preserve"> </w:t>
      </w:r>
    </w:p>
    <w:p w14:paraId="7FE86A8A" w14:textId="62A936B0" w:rsidR="00761130" w:rsidRPr="008C188A" w:rsidRDefault="00A553A7" w:rsidP="00A553A7">
      <w:pPr>
        <w:pStyle w:val="NormalWeb"/>
        <w:numPr>
          <w:ilvl w:val="0"/>
          <w:numId w:val="23"/>
        </w:numPr>
        <w:rPr>
          <w:rFonts w:ascii="Book Antiqua" w:hAnsi="Book Antiqua"/>
          <w:color w:val="000000"/>
          <w:sz w:val="22"/>
          <w:szCs w:val="22"/>
        </w:rPr>
      </w:pPr>
      <w:r w:rsidRPr="008C188A">
        <w:rPr>
          <w:rStyle w:val="Strong"/>
          <w:rFonts w:ascii="Book Antiqua" w:eastAsiaTheme="majorEastAsia" w:hAnsi="Book Antiqua"/>
          <w:color w:val="000000"/>
          <w:sz w:val="22"/>
          <w:szCs w:val="22"/>
        </w:rPr>
        <w:lastRenderedPageBreak/>
        <w:t xml:space="preserve">Provider (continuity) integrative network, 4 pending requests, review, click view, view provider profile. Referral tip—change </w:t>
      </w:r>
      <w:r w:rsidRPr="008C188A">
        <w:rPr>
          <w:rFonts w:ascii="Book Antiqua" w:hAnsi="Book Antiqua"/>
          <w:color w:val="3D3A36"/>
          <w:sz w:val="22"/>
          <w:szCs w:val="22"/>
        </w:rPr>
        <w:t>Include a brief clinical summary with referrals. Prefers warm handoffs — call ahead when possible. Uses Epic EHR; can receive CCD documents via Direct Messaging</w:t>
      </w:r>
      <w:r w:rsidRPr="008C188A">
        <w:rPr>
          <w:rFonts w:ascii="Book Antiqua" w:hAnsi="Book Antiqua"/>
          <w:color w:val="3D3A36"/>
          <w:sz w:val="22"/>
          <w:szCs w:val="22"/>
        </w:rPr>
        <w:t xml:space="preserve">, change to </w:t>
      </w:r>
      <w:r w:rsidRPr="008C188A">
        <w:rPr>
          <w:rFonts w:ascii="Book Antiqua" w:hAnsi="Book Antiqua"/>
          <w:color w:val="000000"/>
          <w:sz w:val="22"/>
          <w:szCs w:val="22"/>
        </w:rPr>
        <w:t xml:space="preserve">Include </w:t>
      </w:r>
      <w:proofErr w:type="gramStart"/>
      <w:r w:rsidRPr="008C188A">
        <w:rPr>
          <w:rFonts w:ascii="Book Antiqua" w:hAnsi="Book Antiqua"/>
          <w:color w:val="000000"/>
          <w:sz w:val="22"/>
          <w:szCs w:val="22"/>
        </w:rPr>
        <w:t>a brief summary</w:t>
      </w:r>
      <w:proofErr w:type="gramEnd"/>
      <w:r w:rsidRPr="008C188A">
        <w:rPr>
          <w:rFonts w:ascii="Book Antiqua" w:hAnsi="Book Antiqua"/>
          <w:color w:val="000000"/>
          <w:sz w:val="22"/>
          <w:szCs w:val="22"/>
        </w:rPr>
        <w:t xml:space="preserve"> when making referrals. Prefers warm handoffs when possible. Can receive shared records or documentation through secure methods</w:t>
      </w:r>
      <w:r w:rsidRPr="008C188A">
        <w:rPr>
          <w:rFonts w:ascii="Book Antiqua" w:hAnsi="Book Antiqua"/>
          <w:color w:val="000000"/>
          <w:sz w:val="22"/>
          <w:szCs w:val="22"/>
        </w:rPr>
        <w:t xml:space="preserve">; remove outcome and performance metrics section, delete recent activity (provider should not be viewing what other providers are doing); practice and contact should include if services are online, in person, or both. </w:t>
      </w:r>
    </w:p>
    <w:p w14:paraId="13DA7AB8" w14:textId="0E248413" w:rsidR="00A553A7" w:rsidRPr="008C188A" w:rsidRDefault="00A553A7" w:rsidP="00A553A7">
      <w:pPr>
        <w:pStyle w:val="NormalWeb"/>
        <w:numPr>
          <w:ilvl w:val="0"/>
          <w:numId w:val="23"/>
        </w:numPr>
        <w:rPr>
          <w:rStyle w:val="Strong"/>
          <w:rFonts w:ascii="Book Antiqua" w:hAnsi="Book Antiqua"/>
          <w:b w:val="0"/>
          <w:bCs w:val="0"/>
          <w:color w:val="000000"/>
          <w:sz w:val="22"/>
          <w:szCs w:val="22"/>
        </w:rPr>
      </w:pPr>
      <w:r w:rsidRPr="008C188A">
        <w:rPr>
          <w:rStyle w:val="Strong"/>
          <w:rFonts w:ascii="Book Antiqua" w:eastAsiaTheme="majorEastAsia" w:hAnsi="Book Antiqua"/>
          <w:color w:val="000000"/>
          <w:sz w:val="22"/>
          <w:szCs w:val="22"/>
        </w:rPr>
        <w:t xml:space="preserve">Provider, continuity, 4 pending requests, review, click view, change clinical services to Services </w:t>
      </w:r>
    </w:p>
    <w:p w14:paraId="7C96310D" w14:textId="2437A2A8" w:rsidR="00A553A7" w:rsidRPr="008C188A" w:rsidRDefault="00A553A7" w:rsidP="00A553A7">
      <w:pPr>
        <w:pStyle w:val="NormalWeb"/>
        <w:numPr>
          <w:ilvl w:val="0"/>
          <w:numId w:val="23"/>
        </w:numPr>
        <w:rPr>
          <w:rFonts w:ascii="Book Antiqua" w:hAnsi="Book Antiqua"/>
          <w:color w:val="000000"/>
          <w:sz w:val="22"/>
          <w:szCs w:val="22"/>
        </w:rPr>
      </w:pPr>
      <w:r w:rsidRPr="008C188A">
        <w:rPr>
          <w:rStyle w:val="Strong"/>
          <w:rFonts w:ascii="Book Antiqua" w:eastAsiaTheme="majorEastAsia" w:hAnsi="Book Antiqua"/>
          <w:color w:val="000000"/>
          <w:sz w:val="22"/>
          <w:szCs w:val="22"/>
        </w:rPr>
        <w:t xml:space="preserve">Provider, continuity, 4 pending requests, review, </w:t>
      </w:r>
      <w:r w:rsidRPr="008C188A">
        <w:rPr>
          <w:rStyle w:val="Strong"/>
          <w:rFonts w:ascii="Book Antiqua" w:eastAsiaTheme="majorEastAsia" w:hAnsi="Book Antiqua"/>
          <w:color w:val="000000"/>
          <w:sz w:val="22"/>
          <w:szCs w:val="22"/>
        </w:rPr>
        <w:t>change “</w:t>
      </w:r>
      <w:r w:rsidRPr="008C188A">
        <w:rPr>
          <w:rFonts w:ascii="Book Antiqua" w:hAnsi="Book Antiqua"/>
          <w:color w:val="3D3A36"/>
          <w:sz w:val="22"/>
          <w:szCs w:val="22"/>
          <w:shd w:val="clear" w:color="auto" w:fill="FFFFFF"/>
        </w:rPr>
        <w:t>Review and respond to connection requests. Accepting adds them to your network; declining removes the request</w:t>
      </w:r>
      <w:r w:rsidRPr="008C188A">
        <w:rPr>
          <w:rFonts w:ascii="Book Antiqua" w:hAnsi="Book Antiqua"/>
          <w:color w:val="3D3A36"/>
          <w:sz w:val="22"/>
          <w:szCs w:val="22"/>
          <w:shd w:val="clear" w:color="auto" w:fill="FFFFFF"/>
        </w:rPr>
        <w:t xml:space="preserve">” change to </w:t>
      </w:r>
      <w:r w:rsidRPr="008C188A">
        <w:rPr>
          <w:rFonts w:ascii="Book Antiqua" w:hAnsi="Book Antiqua"/>
          <w:color w:val="000000"/>
          <w:sz w:val="22"/>
          <w:szCs w:val="22"/>
        </w:rPr>
        <w:t>Review and respond to connection requests. Accepting adds the connection to your network; declining removes the request.</w:t>
      </w:r>
    </w:p>
    <w:p w14:paraId="7FB0C600" w14:textId="4FA6AFA9" w:rsidR="00A553A7" w:rsidRPr="008C188A" w:rsidRDefault="00A553A7" w:rsidP="00A553A7">
      <w:pPr>
        <w:pStyle w:val="NormalWeb"/>
        <w:numPr>
          <w:ilvl w:val="0"/>
          <w:numId w:val="23"/>
        </w:numPr>
        <w:rPr>
          <w:rFonts w:ascii="Book Antiqua" w:hAnsi="Book Antiqua"/>
          <w:color w:val="000000"/>
          <w:sz w:val="22"/>
          <w:szCs w:val="22"/>
        </w:rPr>
      </w:pPr>
      <w:r w:rsidRPr="008C188A">
        <w:rPr>
          <w:rStyle w:val="Strong"/>
          <w:rFonts w:ascii="Book Antiqua" w:eastAsiaTheme="majorEastAsia" w:hAnsi="Book Antiqua"/>
          <w:color w:val="000000"/>
          <w:sz w:val="22"/>
          <w:szCs w:val="22"/>
        </w:rPr>
        <w:t>Provider dashboard, continuity steward tab., top banner text, change text—"</w:t>
      </w:r>
      <w:r w:rsidRPr="008C188A">
        <w:rPr>
          <w:rFonts w:ascii="Book Antiqua" w:hAnsi="Book Antiqua"/>
          <w:sz w:val="22"/>
          <w:szCs w:val="22"/>
          <w:shd w:val="clear" w:color="auto" w:fill="A0813E"/>
        </w:rPr>
        <w:t xml:space="preserve"> </w:t>
      </w:r>
      <w:r w:rsidRPr="008C188A">
        <w:rPr>
          <w:rFonts w:ascii="Book Antiqua" w:hAnsi="Book Antiqua"/>
          <w:sz w:val="22"/>
          <w:szCs w:val="22"/>
          <w:shd w:val="clear" w:color="auto" w:fill="A0813E"/>
        </w:rPr>
        <w:t xml:space="preserve">Manage the trusted individuals who will carry out your practice continuity plan. Keep agreements current and your readiness score </w:t>
      </w:r>
      <w:proofErr w:type="spellStart"/>
      <w:r w:rsidRPr="008C188A">
        <w:rPr>
          <w:rFonts w:ascii="Book Antiqua" w:hAnsi="Book Antiqua"/>
          <w:sz w:val="22"/>
          <w:szCs w:val="22"/>
          <w:shd w:val="clear" w:color="auto" w:fill="A0813E"/>
        </w:rPr>
        <w:t>strong</w:t>
      </w:r>
      <w:proofErr w:type="gramStart"/>
      <w:r w:rsidRPr="008C188A">
        <w:rPr>
          <w:rFonts w:ascii="Book Antiqua" w:hAnsi="Book Antiqua"/>
          <w:sz w:val="22"/>
          <w:szCs w:val="22"/>
          <w:shd w:val="clear" w:color="auto" w:fill="A0813E"/>
        </w:rPr>
        <w:t>.</w:t>
      </w:r>
      <w:r w:rsidRPr="008C188A">
        <w:rPr>
          <w:rFonts w:ascii="Book Antiqua" w:hAnsi="Book Antiqua"/>
          <w:sz w:val="22"/>
          <w:szCs w:val="22"/>
          <w:shd w:val="clear" w:color="auto" w:fill="A0813E"/>
        </w:rPr>
        <w:t>”</w:t>
      </w:r>
      <w:r w:rsidRPr="008C188A">
        <w:rPr>
          <w:rFonts w:ascii="Book Antiqua" w:hAnsi="Book Antiqua"/>
          <w:sz w:val="22"/>
          <w:szCs w:val="22"/>
        </w:rPr>
        <w:t>Change</w:t>
      </w:r>
      <w:proofErr w:type="spellEnd"/>
      <w:proofErr w:type="gramEnd"/>
      <w:r w:rsidRPr="008C188A">
        <w:rPr>
          <w:rFonts w:ascii="Book Antiqua" w:hAnsi="Book Antiqua"/>
          <w:sz w:val="22"/>
          <w:szCs w:val="22"/>
        </w:rPr>
        <w:t xml:space="preserve"> to, “</w:t>
      </w:r>
      <w:r w:rsidRPr="008C188A">
        <w:rPr>
          <w:rFonts w:ascii="Book Antiqua" w:hAnsi="Book Antiqua"/>
          <w:color w:val="000000"/>
          <w:sz w:val="22"/>
          <w:szCs w:val="22"/>
        </w:rPr>
        <w:t>Identify and support the trusted individuals who will carry out your Continuity Plan. Keeping agreements current helps maintain alignment and readiness over time.</w:t>
      </w:r>
      <w:r w:rsidRPr="008C188A">
        <w:rPr>
          <w:rFonts w:ascii="Book Antiqua" w:hAnsi="Book Antiqua"/>
          <w:color w:val="000000"/>
          <w:sz w:val="22"/>
          <w:szCs w:val="22"/>
        </w:rPr>
        <w:t>”</w:t>
      </w:r>
    </w:p>
    <w:p w14:paraId="4D8F05A4" w14:textId="5E33FC89" w:rsidR="00A553A7" w:rsidRPr="008C188A" w:rsidRDefault="00A553A7" w:rsidP="00A553A7">
      <w:pPr>
        <w:pStyle w:val="NormalWeb"/>
        <w:numPr>
          <w:ilvl w:val="0"/>
          <w:numId w:val="23"/>
        </w:numPr>
        <w:rPr>
          <w:rFonts w:ascii="Book Antiqua" w:hAnsi="Book Antiqua"/>
          <w:color w:val="000000"/>
          <w:sz w:val="22"/>
          <w:szCs w:val="22"/>
        </w:rPr>
      </w:pPr>
      <w:r w:rsidRPr="008C188A">
        <w:rPr>
          <w:rStyle w:val="Strong"/>
          <w:rFonts w:ascii="Book Antiqua" w:eastAsiaTheme="majorEastAsia" w:hAnsi="Book Antiqua"/>
          <w:color w:val="000000"/>
          <w:sz w:val="22"/>
          <w:szCs w:val="22"/>
        </w:rPr>
        <w:t>Provider (continuity), continuity steward dashboard, Change activate succession in the banner to “</w:t>
      </w:r>
      <w:r w:rsidRPr="008C188A">
        <w:rPr>
          <w:rFonts w:ascii="Book Antiqua" w:hAnsi="Book Antiqua"/>
          <w:color w:val="1E1C1A"/>
          <w:sz w:val="22"/>
          <w:szCs w:val="22"/>
          <w:shd w:val="clear" w:color="auto" w:fill="FFFFFF"/>
        </w:rPr>
        <w:t>Activate Continuity Support</w:t>
      </w:r>
      <w:r w:rsidRPr="008C188A">
        <w:rPr>
          <w:rFonts w:ascii="Book Antiqua" w:hAnsi="Book Antiqua"/>
          <w:color w:val="1E1C1A"/>
          <w:sz w:val="22"/>
          <w:szCs w:val="22"/>
          <w:shd w:val="clear" w:color="auto" w:fill="FFFFFF"/>
        </w:rPr>
        <w:t>”</w:t>
      </w:r>
    </w:p>
    <w:p w14:paraId="1BC412EA"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Provider, (continuity) continuity steward dashboard, click on add a continuity steward, change the following to “</w:t>
      </w:r>
      <w:r w:rsidRPr="008C188A">
        <w:rPr>
          <w:rFonts w:ascii="Book Antiqua" w:hAnsi="Book Antiqua"/>
          <w:color w:val="2A6A9A"/>
          <w:sz w:val="22"/>
          <w:szCs w:val="22"/>
          <w:shd w:val="clear" w:color="auto" w:fill="EAF3FB"/>
        </w:rPr>
        <w:t>Aegis users can view and sign their agreement directly in their portal. External invitees will receive a secure link to sign up. Their Continuity Steward account is free if serving only you — they must upgrade if they wish to serve additional providers.</w:t>
      </w:r>
      <w:r w:rsidRPr="008C188A">
        <w:rPr>
          <w:rFonts w:ascii="Book Antiqua" w:hAnsi="Book Antiqua"/>
          <w:color w:val="2A6A9A"/>
          <w:sz w:val="22"/>
          <w:szCs w:val="22"/>
          <w:shd w:val="clear" w:color="auto" w:fill="EAF3FB"/>
        </w:rPr>
        <w:t xml:space="preserve">” </w:t>
      </w:r>
      <w:r w:rsidRPr="008C188A">
        <w:rPr>
          <w:rFonts w:ascii="Book Antiqua" w:hAnsi="Book Antiqua"/>
          <w:sz w:val="22"/>
          <w:szCs w:val="22"/>
        </w:rPr>
        <w:t>Change too “</w:t>
      </w:r>
      <w:r w:rsidRPr="008C188A">
        <w:rPr>
          <w:rFonts w:ascii="Book Antiqua" w:hAnsi="Book Antiqua"/>
          <w:color w:val="000000"/>
          <w:sz w:val="22"/>
          <w:szCs w:val="22"/>
        </w:rPr>
        <w:t>If you invite an external Continuity Steward, they will receive an invitation to join Aegis. Their account is provided at no cost as they support your practice.</w:t>
      </w:r>
      <w:r w:rsidRPr="008C188A">
        <w:rPr>
          <w:rFonts w:ascii="Book Antiqua" w:hAnsi="Book Antiqua"/>
          <w:color w:val="000000"/>
          <w:sz w:val="22"/>
          <w:szCs w:val="22"/>
        </w:rPr>
        <w:t>”</w:t>
      </w:r>
    </w:p>
    <w:p w14:paraId="674B8C30" w14:textId="3DC72430"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sz w:val="22"/>
          <w:szCs w:val="22"/>
        </w:rPr>
        <w:t xml:space="preserve">Provider, (continuity), continuity steward dashboard, add continuity steward tab, please separate the following text: </w:t>
      </w:r>
      <w:r w:rsidRPr="008C188A">
        <w:rPr>
          <w:rFonts w:ascii="Book Antiqua" w:hAnsi="Book Antiqua"/>
          <w:b/>
          <w:bCs/>
          <w:color w:val="3D3A36"/>
          <w:spacing w:val="3"/>
          <w:sz w:val="22"/>
          <w:szCs w:val="22"/>
          <w:shd w:val="clear" w:color="auto" w:fill="FFFFFF"/>
        </w:rPr>
        <w:t>Search Aegis Users or Enter External Email</w:t>
      </w:r>
      <w:r w:rsidRPr="008C188A">
        <w:rPr>
          <w:rFonts w:ascii="Book Antiqua" w:hAnsi="Book Antiqua"/>
          <w:b/>
          <w:bCs/>
          <w:color w:val="3D3A36"/>
          <w:spacing w:val="3"/>
          <w:sz w:val="22"/>
          <w:szCs w:val="22"/>
          <w:shd w:val="clear" w:color="auto" w:fill="FFFFFF"/>
        </w:rPr>
        <w:t xml:space="preserve">. Allow search Aegis Users on one </w:t>
      </w:r>
      <w:proofErr w:type="gramStart"/>
      <w:r w:rsidRPr="008C188A">
        <w:rPr>
          <w:rFonts w:ascii="Book Antiqua" w:hAnsi="Book Antiqua"/>
          <w:b/>
          <w:bCs/>
          <w:color w:val="3D3A36"/>
          <w:spacing w:val="3"/>
          <w:sz w:val="22"/>
          <w:szCs w:val="22"/>
          <w:shd w:val="clear" w:color="auto" w:fill="FFFFFF"/>
        </w:rPr>
        <w:t>line, and</w:t>
      </w:r>
      <w:proofErr w:type="gramEnd"/>
      <w:r w:rsidRPr="008C188A">
        <w:rPr>
          <w:rFonts w:ascii="Book Antiqua" w:hAnsi="Book Antiqua"/>
          <w:b/>
          <w:bCs/>
          <w:color w:val="3D3A36"/>
          <w:spacing w:val="3"/>
          <w:sz w:val="22"/>
          <w:szCs w:val="22"/>
          <w:shd w:val="clear" w:color="auto" w:fill="FFFFFF"/>
        </w:rPr>
        <w:t xml:space="preserve"> move the Enter External Email to above the line where external email is to be entered. </w:t>
      </w:r>
    </w:p>
    <w:p w14:paraId="698BEA1E" w14:textId="0BD09F45" w:rsidR="00A553A7" w:rsidRPr="008C188A" w:rsidRDefault="00A553A7" w:rsidP="00A553A7">
      <w:pPr>
        <w:pStyle w:val="NormalWeb"/>
        <w:numPr>
          <w:ilvl w:val="0"/>
          <w:numId w:val="23"/>
        </w:numPr>
        <w:rPr>
          <w:rFonts w:ascii="Book Antiqua" w:hAnsi="Book Antiqua"/>
          <w:strike/>
          <w:color w:val="000000"/>
          <w:sz w:val="22"/>
          <w:szCs w:val="22"/>
        </w:rPr>
      </w:pPr>
      <w:r w:rsidRPr="008C188A">
        <w:rPr>
          <w:rFonts w:ascii="Book Antiqua" w:hAnsi="Book Antiqua"/>
          <w:sz w:val="22"/>
          <w:szCs w:val="22"/>
        </w:rPr>
        <w:t xml:space="preserve">Provider (continuity), continuity steward dashboard, add continuity steward tab, 2 set role, </w:t>
      </w:r>
      <w:r w:rsidRPr="008C188A">
        <w:rPr>
          <w:rFonts w:ascii="Book Antiqua" w:hAnsi="Book Antiqua"/>
          <w:color w:val="000000"/>
          <w:sz w:val="22"/>
          <w:szCs w:val="22"/>
        </w:rPr>
        <w:t xml:space="preserve">please change the following terms and text to language below: </w:t>
      </w:r>
      <w:r w:rsidRPr="008C188A">
        <w:rPr>
          <w:rFonts w:ascii="Book Antiqua" w:hAnsi="Book Antiqua"/>
          <w:b/>
          <w:bCs/>
          <w:strike/>
          <w:sz w:val="22"/>
          <w:szCs w:val="22"/>
        </w:rPr>
        <w:t>Primary Continuity Steward</w:t>
      </w:r>
      <w:r w:rsidRPr="008C188A">
        <w:rPr>
          <w:rFonts w:ascii="Book Antiqua" w:hAnsi="Book Antiqua"/>
          <w:b/>
          <w:bCs/>
          <w:strike/>
          <w:sz w:val="22"/>
          <w:szCs w:val="22"/>
        </w:rPr>
        <w:t xml:space="preserve">. </w:t>
      </w:r>
      <w:r w:rsidRPr="008C188A">
        <w:rPr>
          <w:rFonts w:ascii="Book Antiqua" w:hAnsi="Book Antiqua"/>
          <w:strike/>
          <w:sz w:val="22"/>
          <w:szCs w:val="22"/>
        </w:rPr>
        <w:t>First in line. Full authority to act. Best for a trusted colleague or administrator who is highly available.</w:t>
      </w:r>
      <w:r w:rsidRPr="008C188A">
        <w:rPr>
          <w:rFonts w:ascii="Book Antiqua" w:hAnsi="Book Antiqua"/>
          <w:strike/>
          <w:sz w:val="22"/>
          <w:szCs w:val="22"/>
        </w:rPr>
        <w:t xml:space="preserve"> </w:t>
      </w:r>
      <w:r w:rsidRPr="008C188A">
        <w:rPr>
          <w:rFonts w:ascii="Book Antiqua" w:hAnsi="Book Antiqua"/>
          <w:b/>
          <w:bCs/>
          <w:strike/>
          <w:sz w:val="22"/>
          <w:szCs w:val="22"/>
        </w:rPr>
        <w:t>Secondary Continuity Steward</w:t>
      </w:r>
      <w:r w:rsidRPr="008C188A">
        <w:rPr>
          <w:rFonts w:ascii="Book Antiqua" w:hAnsi="Book Antiqua"/>
          <w:b/>
          <w:bCs/>
          <w:strike/>
          <w:sz w:val="22"/>
          <w:szCs w:val="22"/>
        </w:rPr>
        <w:t xml:space="preserve">. </w:t>
      </w:r>
      <w:r w:rsidRPr="008C188A">
        <w:rPr>
          <w:rFonts w:ascii="Book Antiqua" w:hAnsi="Book Antiqua"/>
          <w:strike/>
          <w:sz w:val="22"/>
          <w:szCs w:val="22"/>
        </w:rPr>
        <w:t xml:space="preserve">Backup. Steps in if primary is unreachable. Good for a </w:t>
      </w:r>
      <w:proofErr w:type="gramStart"/>
      <w:r w:rsidRPr="008C188A">
        <w:rPr>
          <w:rFonts w:ascii="Book Antiqua" w:hAnsi="Book Antiqua"/>
          <w:strike/>
          <w:sz w:val="22"/>
          <w:szCs w:val="22"/>
        </w:rPr>
        <w:t>clinically-licensed</w:t>
      </w:r>
      <w:proofErr w:type="gramEnd"/>
      <w:r w:rsidRPr="008C188A">
        <w:rPr>
          <w:rFonts w:ascii="Book Antiqua" w:hAnsi="Book Antiqua"/>
          <w:strike/>
          <w:sz w:val="22"/>
          <w:szCs w:val="22"/>
        </w:rPr>
        <w:t xml:space="preserve"> colleague</w:t>
      </w:r>
      <w:r w:rsidRPr="008C188A">
        <w:rPr>
          <w:rFonts w:ascii="Book Antiqua" w:hAnsi="Book Antiqua"/>
          <w:strike/>
          <w:sz w:val="22"/>
          <w:szCs w:val="22"/>
        </w:rPr>
        <w:t xml:space="preserve">. </w:t>
      </w:r>
      <w:r w:rsidRPr="008C188A">
        <w:rPr>
          <w:rFonts w:ascii="Book Antiqua" w:hAnsi="Book Antiqua"/>
          <w:b/>
          <w:bCs/>
          <w:strike/>
          <w:sz w:val="22"/>
          <w:szCs w:val="22"/>
        </w:rPr>
        <w:t>Tertiary Continuity Steward</w:t>
      </w:r>
      <w:r w:rsidRPr="008C188A">
        <w:rPr>
          <w:rFonts w:ascii="Book Antiqua" w:hAnsi="Book Antiqua"/>
          <w:b/>
          <w:bCs/>
          <w:strike/>
          <w:sz w:val="22"/>
          <w:szCs w:val="22"/>
        </w:rPr>
        <w:t xml:space="preserve">. </w:t>
      </w:r>
      <w:r w:rsidRPr="008C188A">
        <w:rPr>
          <w:rFonts w:ascii="Book Antiqua" w:hAnsi="Book Antiqua"/>
          <w:strike/>
          <w:sz w:val="22"/>
          <w:szCs w:val="22"/>
        </w:rPr>
        <w:t>Third-tier backup. Recommended for solo practitioners. Can be a family member, attorney, or institution</w:t>
      </w:r>
      <w:r w:rsidRPr="008C188A">
        <w:rPr>
          <w:rFonts w:ascii="Book Antiqua" w:hAnsi="Book Antiqua"/>
          <w:sz w:val="22"/>
          <w:szCs w:val="22"/>
        </w:rPr>
        <w:t xml:space="preserve"> Updated text to read: </w:t>
      </w:r>
    </w:p>
    <w:p w14:paraId="54569682" w14:textId="37A170D8" w:rsidR="00A553A7" w:rsidRPr="008C188A" w:rsidRDefault="00A553A7" w:rsidP="00A553A7">
      <w:pPr>
        <w:pStyle w:val="NormalWeb"/>
        <w:rPr>
          <w:rFonts w:ascii="Book Antiqua" w:hAnsi="Book Antiqua"/>
          <w:color w:val="000000"/>
          <w:sz w:val="22"/>
          <w:szCs w:val="22"/>
        </w:rPr>
      </w:pPr>
      <w:r w:rsidRPr="008C188A">
        <w:rPr>
          <w:rFonts w:ascii="Book Antiqua" w:hAnsi="Book Antiqua"/>
          <w:b/>
          <w:bCs/>
          <w:color w:val="000000"/>
          <w:sz w:val="22"/>
          <w:szCs w:val="22"/>
        </w:rPr>
        <w:t>Primary Continuity Steward</w:t>
      </w:r>
    </w:p>
    <w:p w14:paraId="513A23F1" w14:textId="5303514E"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The individual responsible for carrying out your Continuity Plan, coordinating actions, and ensuring your practice is supported according to your instructions.</w:t>
      </w:r>
    </w:p>
    <w:p w14:paraId="3E81B775"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Support Continuity Steward</w:t>
      </w:r>
    </w:p>
    <w:p w14:paraId="5D063A9C" w14:textId="77777777" w:rsidR="00A553A7" w:rsidRPr="008C188A"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An additional Continuity Steward who supports the Primary Continuity Steward when providers choose to divide responsibilities among more than one person</w:t>
      </w:r>
      <w:r w:rsidRPr="008C188A">
        <w:rPr>
          <w:rFonts w:ascii="Book Antiqua" w:hAnsi="Book Antiqua"/>
          <w:color w:val="000000"/>
          <w:sz w:val="22"/>
          <w:szCs w:val="22"/>
        </w:rPr>
        <w:t>.</w:t>
      </w:r>
    </w:p>
    <w:p w14:paraId="5A71AC16" w14:textId="1BB07F09"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Alternate Continuity Steward</w:t>
      </w:r>
    </w:p>
    <w:p w14:paraId="6116D028" w14:textId="613F199B" w:rsidR="00A553A7" w:rsidRPr="008C188A" w:rsidRDefault="00A553A7" w:rsidP="008C188A">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A designated Continuity Steward who steps in to carry out your Continuity Plan if a Primary or Support Continuity Steward is unavailable</w:t>
      </w:r>
    </w:p>
    <w:p w14:paraId="37A4C32C" w14:textId="77777777" w:rsidR="00A553A7" w:rsidRPr="008C188A" w:rsidRDefault="00A553A7" w:rsidP="00A553A7">
      <w:pPr>
        <w:pStyle w:val="NormalWeb"/>
        <w:ind w:left="720"/>
        <w:rPr>
          <w:rFonts w:ascii="Book Antiqua" w:hAnsi="Book Antiqua"/>
          <w:color w:val="000000"/>
          <w:sz w:val="22"/>
          <w:szCs w:val="22"/>
        </w:rPr>
      </w:pPr>
    </w:p>
    <w:p w14:paraId="7EB74174" w14:textId="097E4F01"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sz w:val="22"/>
          <w:szCs w:val="22"/>
        </w:rPr>
        <w:t>P</w:t>
      </w:r>
      <w:r w:rsidRPr="008C188A">
        <w:rPr>
          <w:rFonts w:ascii="Book Antiqua" w:hAnsi="Book Antiqua"/>
          <w:sz w:val="22"/>
          <w:szCs w:val="22"/>
        </w:rPr>
        <w:t xml:space="preserve">rovider, (continuity), continuity steward dashboard, add continuity steward tab, </w:t>
      </w:r>
      <w:r w:rsidRPr="008C188A">
        <w:rPr>
          <w:rFonts w:ascii="Book Antiqua" w:hAnsi="Book Antiqua"/>
          <w:sz w:val="22"/>
          <w:szCs w:val="22"/>
        </w:rPr>
        <w:t xml:space="preserve">go to the relationship to </w:t>
      </w:r>
      <w:proofErr w:type="gramStart"/>
      <w:r w:rsidRPr="008C188A">
        <w:rPr>
          <w:rFonts w:ascii="Book Antiqua" w:hAnsi="Book Antiqua"/>
          <w:sz w:val="22"/>
          <w:szCs w:val="22"/>
        </w:rPr>
        <w:t>you</w:t>
      </w:r>
      <w:proofErr w:type="gramEnd"/>
      <w:r w:rsidRPr="008C188A">
        <w:rPr>
          <w:rFonts w:ascii="Book Antiqua" w:hAnsi="Book Antiqua"/>
          <w:sz w:val="22"/>
          <w:szCs w:val="22"/>
        </w:rPr>
        <w:t xml:space="preserve"> section, please remove the following options: hospitality/institution, and add the following option: Designated Continuity Steward. For the other tab, please allow a text </w:t>
      </w:r>
      <w:proofErr w:type="spellStart"/>
      <w:proofErr w:type="gramStart"/>
      <w:r w:rsidRPr="008C188A">
        <w:rPr>
          <w:rFonts w:ascii="Book Antiqua" w:hAnsi="Book Antiqua"/>
          <w:sz w:val="22"/>
          <w:szCs w:val="22"/>
        </w:rPr>
        <w:t>entry.</w:t>
      </w:r>
      <w:r w:rsidRPr="008C188A">
        <w:rPr>
          <w:rFonts w:ascii="Book Antiqua" w:hAnsi="Book Antiqua"/>
          <w:sz w:val="22"/>
          <w:szCs w:val="22"/>
        </w:rPr>
        <w:t>Provider</w:t>
      </w:r>
      <w:proofErr w:type="spellEnd"/>
      <w:proofErr w:type="gramEnd"/>
      <w:r w:rsidRPr="008C188A">
        <w:rPr>
          <w:rFonts w:ascii="Book Antiqua" w:hAnsi="Book Antiqua"/>
          <w:sz w:val="22"/>
          <w:szCs w:val="22"/>
        </w:rPr>
        <w:t>, (continuity), continuity steward dashboard, add continuity steward tab,</w:t>
      </w:r>
      <w:r w:rsidRPr="008C188A">
        <w:rPr>
          <w:rFonts w:ascii="Book Antiqua" w:hAnsi="Book Antiqua"/>
          <w:sz w:val="22"/>
          <w:szCs w:val="22"/>
        </w:rPr>
        <w:t xml:space="preserve"> under the responsibilities tab, please remove all timeframes. Remove the following Information </w:t>
      </w:r>
      <w:r w:rsidRPr="008C188A">
        <w:rPr>
          <w:rStyle w:val="Strong"/>
          <w:rFonts w:ascii="Book Antiqua" w:eastAsiaTheme="majorEastAsia" w:hAnsi="Book Antiqua"/>
          <w:strike/>
          <w:color w:val="1E1C1A"/>
          <w:sz w:val="22"/>
          <w:szCs w:val="22"/>
        </w:rPr>
        <w:t>Notify all active patients</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of practice closure or transition within 24–72 </w:t>
      </w:r>
      <w:proofErr w:type="spellStart"/>
      <w:r w:rsidRPr="008C188A">
        <w:rPr>
          <w:rFonts w:ascii="Book Antiqua" w:hAnsi="Book Antiqua"/>
          <w:strike/>
          <w:color w:val="1E1C1A"/>
          <w:sz w:val="22"/>
          <w:szCs w:val="22"/>
        </w:rPr>
        <w:t>hours</w:t>
      </w:r>
      <w:r w:rsidRPr="008C188A">
        <w:rPr>
          <w:rStyle w:val="Strong"/>
          <w:rFonts w:ascii="Book Antiqua" w:eastAsiaTheme="majorEastAsia" w:hAnsi="Book Antiqua"/>
          <w:strike/>
          <w:color w:val="1E1C1A"/>
          <w:sz w:val="22"/>
          <w:szCs w:val="22"/>
        </w:rPr>
        <w:t>Secure</w:t>
      </w:r>
      <w:proofErr w:type="spellEnd"/>
      <w:r w:rsidRPr="008C188A">
        <w:rPr>
          <w:rStyle w:val="Strong"/>
          <w:rFonts w:ascii="Book Antiqua" w:eastAsiaTheme="majorEastAsia" w:hAnsi="Book Antiqua"/>
          <w:strike/>
          <w:color w:val="1E1C1A"/>
          <w:sz w:val="22"/>
          <w:szCs w:val="22"/>
        </w:rPr>
        <w:t xml:space="preserve"> and transfer patient records</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in HIPAA-compliant manner within 72 </w:t>
      </w:r>
      <w:proofErr w:type="spellStart"/>
      <w:r w:rsidRPr="008C188A">
        <w:rPr>
          <w:rFonts w:ascii="Book Antiqua" w:hAnsi="Book Antiqua"/>
          <w:strike/>
          <w:color w:val="1E1C1A"/>
          <w:sz w:val="22"/>
          <w:szCs w:val="22"/>
        </w:rPr>
        <w:t>hours</w:t>
      </w:r>
      <w:r w:rsidRPr="008C188A">
        <w:rPr>
          <w:rStyle w:val="Strong"/>
          <w:rFonts w:ascii="Book Antiqua" w:eastAsiaTheme="majorEastAsia" w:hAnsi="Book Antiqua"/>
          <w:strike/>
          <w:color w:val="1E1C1A"/>
          <w:sz w:val="22"/>
          <w:szCs w:val="22"/>
        </w:rPr>
        <w:t>Coordinate</w:t>
      </w:r>
      <w:proofErr w:type="spellEnd"/>
      <w:r w:rsidRPr="008C188A">
        <w:rPr>
          <w:rStyle w:val="Strong"/>
          <w:rFonts w:ascii="Book Antiqua" w:eastAsiaTheme="majorEastAsia" w:hAnsi="Book Antiqua"/>
          <w:strike/>
          <w:color w:val="1E1C1A"/>
          <w:sz w:val="22"/>
          <w:szCs w:val="22"/>
        </w:rPr>
        <w:t xml:space="preserve"> patient referrals</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to appropriate providers within 1 </w:t>
      </w:r>
      <w:proofErr w:type="spellStart"/>
      <w:r w:rsidRPr="008C188A">
        <w:rPr>
          <w:rFonts w:ascii="Book Antiqua" w:hAnsi="Book Antiqua"/>
          <w:strike/>
          <w:color w:val="1E1C1A"/>
          <w:sz w:val="22"/>
          <w:szCs w:val="22"/>
        </w:rPr>
        <w:t>week</w:t>
      </w:r>
      <w:r w:rsidRPr="008C188A">
        <w:rPr>
          <w:rStyle w:val="Strong"/>
          <w:rFonts w:ascii="Book Antiqua" w:eastAsiaTheme="majorEastAsia" w:hAnsi="Book Antiqua"/>
          <w:strike/>
          <w:color w:val="1E1C1A"/>
          <w:sz w:val="22"/>
          <w:szCs w:val="22"/>
        </w:rPr>
        <w:t>Clinically</w:t>
      </w:r>
      <w:proofErr w:type="spellEnd"/>
      <w:r w:rsidRPr="008C188A">
        <w:rPr>
          <w:rStyle w:val="Strong"/>
          <w:rFonts w:ascii="Book Antiqua" w:eastAsiaTheme="majorEastAsia" w:hAnsi="Book Antiqua"/>
          <w:strike/>
          <w:color w:val="1E1C1A"/>
          <w:sz w:val="22"/>
          <w:szCs w:val="22"/>
        </w:rPr>
        <w:t xml:space="preserve"> supervise transition</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for high-risk patients (requires clinical license)</w:t>
      </w:r>
      <w:r w:rsidRPr="008C188A">
        <w:rPr>
          <w:rFonts w:ascii="Book Antiqua" w:hAnsi="Book Antiqua"/>
          <w:b/>
          <w:bCs/>
          <w:strike/>
          <w:sz w:val="22"/>
          <w:szCs w:val="22"/>
        </w:rPr>
        <w:t xml:space="preserve">Administrative &amp; </w:t>
      </w:r>
      <w:proofErr w:type="spellStart"/>
      <w:r w:rsidRPr="008C188A">
        <w:rPr>
          <w:rFonts w:ascii="Book Antiqua" w:hAnsi="Book Antiqua"/>
          <w:b/>
          <w:bCs/>
          <w:strike/>
          <w:sz w:val="22"/>
          <w:szCs w:val="22"/>
        </w:rPr>
        <w:t>Legal</w:t>
      </w:r>
      <w:r w:rsidRPr="008C188A">
        <w:rPr>
          <w:rStyle w:val="Strong"/>
          <w:rFonts w:ascii="Book Antiqua" w:eastAsiaTheme="majorEastAsia" w:hAnsi="Book Antiqua"/>
          <w:strike/>
          <w:color w:val="1E1C1A"/>
          <w:sz w:val="22"/>
          <w:szCs w:val="22"/>
        </w:rPr>
        <w:t>Notify</w:t>
      </w:r>
      <w:proofErr w:type="spellEnd"/>
      <w:r w:rsidRPr="008C188A">
        <w:rPr>
          <w:rStyle w:val="Strong"/>
          <w:rFonts w:ascii="Book Antiqua" w:eastAsiaTheme="majorEastAsia" w:hAnsi="Book Antiqua"/>
          <w:strike/>
          <w:color w:val="1E1C1A"/>
          <w:sz w:val="22"/>
          <w:szCs w:val="22"/>
        </w:rPr>
        <w:t xml:space="preserve"> Aegis emergency line</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and state licensing board within 24 </w:t>
      </w:r>
      <w:proofErr w:type="spellStart"/>
      <w:r w:rsidRPr="008C188A">
        <w:rPr>
          <w:rFonts w:ascii="Book Antiqua" w:hAnsi="Book Antiqua"/>
          <w:strike/>
          <w:color w:val="1E1C1A"/>
          <w:sz w:val="22"/>
          <w:szCs w:val="22"/>
        </w:rPr>
        <w:t>hours</w:t>
      </w:r>
      <w:r w:rsidRPr="008C188A">
        <w:rPr>
          <w:rStyle w:val="Strong"/>
          <w:rFonts w:ascii="Book Antiqua" w:eastAsiaTheme="majorEastAsia" w:hAnsi="Book Antiqua"/>
          <w:strike/>
          <w:color w:val="1E1C1A"/>
          <w:sz w:val="22"/>
          <w:szCs w:val="22"/>
        </w:rPr>
        <w:t>Cancel</w:t>
      </w:r>
      <w:proofErr w:type="spellEnd"/>
      <w:r w:rsidRPr="008C188A">
        <w:rPr>
          <w:rStyle w:val="Strong"/>
          <w:rFonts w:ascii="Book Antiqua" w:eastAsiaTheme="majorEastAsia" w:hAnsi="Book Antiqua"/>
          <w:strike/>
          <w:color w:val="1E1C1A"/>
          <w:sz w:val="22"/>
          <w:szCs w:val="22"/>
        </w:rPr>
        <w:t xml:space="preserve"> or transition insurance billing</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and outstanding </w:t>
      </w:r>
      <w:proofErr w:type="spellStart"/>
      <w:r w:rsidRPr="008C188A">
        <w:rPr>
          <w:rFonts w:ascii="Book Antiqua" w:hAnsi="Book Antiqua"/>
          <w:strike/>
          <w:color w:val="1E1C1A"/>
          <w:sz w:val="22"/>
          <w:szCs w:val="22"/>
        </w:rPr>
        <w:t>claims</w:t>
      </w:r>
      <w:r w:rsidRPr="008C188A">
        <w:rPr>
          <w:rStyle w:val="Strong"/>
          <w:rFonts w:ascii="Book Antiqua" w:eastAsiaTheme="majorEastAsia" w:hAnsi="Book Antiqua"/>
          <w:strike/>
          <w:color w:val="1E1C1A"/>
          <w:sz w:val="22"/>
          <w:szCs w:val="22"/>
        </w:rPr>
        <w:t>Notify</w:t>
      </w:r>
      <w:proofErr w:type="spellEnd"/>
      <w:r w:rsidRPr="008C188A">
        <w:rPr>
          <w:rStyle w:val="Strong"/>
          <w:rFonts w:ascii="Book Antiqua" w:eastAsiaTheme="majorEastAsia" w:hAnsi="Book Antiqua"/>
          <w:strike/>
          <w:color w:val="1E1C1A"/>
          <w:sz w:val="22"/>
          <w:szCs w:val="22"/>
        </w:rPr>
        <w:t xml:space="preserve"> malpractice carrier</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and obtain tail coverage if </w:t>
      </w:r>
      <w:proofErr w:type="spellStart"/>
      <w:r w:rsidRPr="008C188A">
        <w:rPr>
          <w:rFonts w:ascii="Book Antiqua" w:hAnsi="Book Antiqua"/>
          <w:strike/>
          <w:color w:val="1E1C1A"/>
          <w:sz w:val="22"/>
          <w:szCs w:val="22"/>
        </w:rPr>
        <w:t>needed</w:t>
      </w:r>
      <w:r w:rsidRPr="008C188A">
        <w:rPr>
          <w:rStyle w:val="Strong"/>
          <w:rFonts w:ascii="Book Antiqua" w:eastAsiaTheme="majorEastAsia" w:hAnsi="Book Antiqua"/>
          <w:strike/>
          <w:color w:val="1E1C1A"/>
          <w:sz w:val="22"/>
          <w:szCs w:val="22"/>
        </w:rPr>
        <w:t>Handle</w:t>
      </w:r>
      <w:proofErr w:type="spellEnd"/>
      <w:r w:rsidRPr="008C188A">
        <w:rPr>
          <w:rStyle w:val="Strong"/>
          <w:rFonts w:ascii="Book Antiqua" w:eastAsiaTheme="majorEastAsia" w:hAnsi="Book Antiqua"/>
          <w:strike/>
          <w:color w:val="1E1C1A"/>
          <w:sz w:val="22"/>
          <w:szCs w:val="22"/>
        </w:rPr>
        <w:t xml:space="preserve"> estate legal documentation</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with designated </w:t>
      </w:r>
      <w:proofErr w:type="spellStart"/>
      <w:r w:rsidRPr="008C188A">
        <w:rPr>
          <w:rFonts w:ascii="Book Antiqua" w:hAnsi="Book Antiqua"/>
          <w:strike/>
          <w:color w:val="1E1C1A"/>
          <w:sz w:val="22"/>
          <w:szCs w:val="22"/>
        </w:rPr>
        <w:t>attorney</w:t>
      </w:r>
      <w:r w:rsidRPr="008C188A">
        <w:rPr>
          <w:rStyle w:val="Strong"/>
          <w:rFonts w:ascii="Book Antiqua" w:eastAsiaTheme="majorEastAsia" w:hAnsi="Book Antiqua"/>
          <w:strike/>
          <w:color w:val="1E1C1A"/>
          <w:sz w:val="22"/>
          <w:szCs w:val="22"/>
        </w:rPr>
        <w:t>Manage</w:t>
      </w:r>
      <w:proofErr w:type="spellEnd"/>
      <w:r w:rsidRPr="008C188A">
        <w:rPr>
          <w:rStyle w:val="Strong"/>
          <w:rFonts w:ascii="Book Antiqua" w:eastAsiaTheme="majorEastAsia" w:hAnsi="Book Antiqua"/>
          <w:strike/>
          <w:color w:val="1E1C1A"/>
          <w:sz w:val="22"/>
          <w:szCs w:val="22"/>
        </w:rPr>
        <w:t xml:space="preserve"> lease or office closure</w:t>
      </w:r>
      <w:r w:rsidRPr="008C188A">
        <w:rPr>
          <w:rStyle w:val="apple-converted-space"/>
          <w:rFonts w:ascii="Book Antiqua" w:eastAsiaTheme="majorEastAsia" w:hAnsi="Book Antiqua"/>
          <w:strike/>
          <w:color w:val="1E1C1A"/>
          <w:sz w:val="22"/>
          <w:szCs w:val="22"/>
        </w:rPr>
        <w:t> </w:t>
      </w:r>
      <w:proofErr w:type="spellStart"/>
      <w:r w:rsidRPr="008C188A">
        <w:rPr>
          <w:rFonts w:ascii="Book Antiqua" w:hAnsi="Book Antiqua"/>
          <w:strike/>
          <w:color w:val="1E1C1A"/>
          <w:sz w:val="22"/>
          <w:szCs w:val="22"/>
        </w:rPr>
        <w:t>procedures</w:t>
      </w:r>
      <w:r w:rsidRPr="008C188A">
        <w:rPr>
          <w:rFonts w:ascii="Book Antiqua" w:hAnsi="Book Antiqua"/>
          <w:b/>
          <w:bCs/>
          <w:strike/>
          <w:sz w:val="22"/>
          <w:szCs w:val="22"/>
        </w:rPr>
        <w:t>Document</w:t>
      </w:r>
      <w:proofErr w:type="spellEnd"/>
      <w:r w:rsidRPr="008C188A">
        <w:rPr>
          <w:rFonts w:ascii="Book Antiqua" w:hAnsi="Book Antiqua"/>
          <w:b/>
          <w:bCs/>
          <w:strike/>
          <w:sz w:val="22"/>
          <w:szCs w:val="22"/>
        </w:rPr>
        <w:t xml:space="preserve"> &amp; System </w:t>
      </w:r>
      <w:proofErr w:type="spellStart"/>
      <w:r w:rsidRPr="008C188A">
        <w:rPr>
          <w:rFonts w:ascii="Book Antiqua" w:hAnsi="Book Antiqua"/>
          <w:b/>
          <w:bCs/>
          <w:strike/>
          <w:sz w:val="22"/>
          <w:szCs w:val="22"/>
        </w:rPr>
        <w:t>Access</w:t>
      </w:r>
      <w:r w:rsidRPr="008C188A">
        <w:rPr>
          <w:rStyle w:val="Strong"/>
          <w:rFonts w:ascii="Book Antiqua" w:eastAsiaTheme="majorEastAsia" w:hAnsi="Book Antiqua"/>
          <w:strike/>
          <w:color w:val="1E1C1A"/>
          <w:sz w:val="22"/>
          <w:szCs w:val="22"/>
        </w:rPr>
        <w:t>Access</w:t>
      </w:r>
      <w:proofErr w:type="spellEnd"/>
      <w:r w:rsidRPr="008C188A">
        <w:rPr>
          <w:rStyle w:val="Strong"/>
          <w:rFonts w:ascii="Book Antiqua" w:eastAsiaTheme="majorEastAsia" w:hAnsi="Book Antiqua"/>
          <w:strike/>
          <w:color w:val="1E1C1A"/>
          <w:sz w:val="22"/>
          <w:szCs w:val="22"/>
        </w:rPr>
        <w:t xml:space="preserve"> Document Vault</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using emergency credentials stored in </w:t>
      </w:r>
      <w:proofErr w:type="spellStart"/>
      <w:r w:rsidRPr="008C188A">
        <w:rPr>
          <w:rFonts w:ascii="Book Antiqua" w:hAnsi="Book Antiqua"/>
          <w:strike/>
          <w:color w:val="1E1C1A"/>
          <w:sz w:val="22"/>
          <w:szCs w:val="22"/>
        </w:rPr>
        <w:t>agreement</w:t>
      </w:r>
      <w:r w:rsidRPr="008C188A">
        <w:rPr>
          <w:rStyle w:val="Strong"/>
          <w:rFonts w:ascii="Book Antiqua" w:eastAsiaTheme="majorEastAsia" w:hAnsi="Book Antiqua"/>
          <w:strike/>
          <w:color w:val="1E1C1A"/>
          <w:sz w:val="22"/>
          <w:szCs w:val="22"/>
        </w:rPr>
        <w:t>Notify</w:t>
      </w:r>
      <w:proofErr w:type="spellEnd"/>
      <w:r w:rsidRPr="008C188A">
        <w:rPr>
          <w:rStyle w:val="Strong"/>
          <w:rFonts w:ascii="Book Antiqua" w:eastAsiaTheme="majorEastAsia" w:hAnsi="Book Antiqua"/>
          <w:strike/>
          <w:color w:val="1E1C1A"/>
          <w:sz w:val="22"/>
          <w:szCs w:val="22"/>
        </w:rPr>
        <w:t xml:space="preserve"> professional network and referral partners</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 xml:space="preserve">via </w:t>
      </w:r>
      <w:proofErr w:type="spellStart"/>
      <w:r w:rsidRPr="008C188A">
        <w:rPr>
          <w:rFonts w:ascii="Book Antiqua" w:hAnsi="Book Antiqua"/>
          <w:strike/>
          <w:color w:val="1E1C1A"/>
          <w:sz w:val="22"/>
          <w:szCs w:val="22"/>
        </w:rPr>
        <w:t>Aegis</w:t>
      </w:r>
      <w:r w:rsidRPr="008C188A">
        <w:rPr>
          <w:rStyle w:val="Strong"/>
          <w:rFonts w:ascii="Book Antiqua" w:eastAsiaTheme="majorEastAsia" w:hAnsi="Book Antiqua"/>
          <w:strike/>
          <w:color w:val="1E1C1A"/>
          <w:sz w:val="22"/>
          <w:szCs w:val="22"/>
        </w:rPr>
        <w:t>Archive</w:t>
      </w:r>
      <w:proofErr w:type="spellEnd"/>
      <w:r w:rsidRPr="008C188A">
        <w:rPr>
          <w:rStyle w:val="Strong"/>
          <w:rFonts w:ascii="Book Antiqua" w:eastAsiaTheme="majorEastAsia" w:hAnsi="Book Antiqua"/>
          <w:strike/>
          <w:color w:val="1E1C1A"/>
          <w:sz w:val="22"/>
          <w:szCs w:val="22"/>
        </w:rPr>
        <w:t xml:space="preserve"> and close Aegis account</w:t>
      </w:r>
      <w:r w:rsidRPr="008C188A">
        <w:rPr>
          <w:rStyle w:val="apple-converted-space"/>
          <w:rFonts w:ascii="Book Antiqua" w:eastAsiaTheme="majorEastAsia" w:hAnsi="Book Antiqua"/>
          <w:strike/>
          <w:color w:val="1E1C1A"/>
          <w:sz w:val="22"/>
          <w:szCs w:val="22"/>
        </w:rPr>
        <w:t> </w:t>
      </w:r>
      <w:r w:rsidRPr="008C188A">
        <w:rPr>
          <w:rFonts w:ascii="Book Antiqua" w:hAnsi="Book Antiqua"/>
          <w:strike/>
          <w:color w:val="1E1C1A"/>
          <w:sz w:val="22"/>
          <w:szCs w:val="22"/>
        </w:rPr>
        <w:t>per provider's instructions</w:t>
      </w:r>
      <w:r w:rsidRPr="008C188A">
        <w:rPr>
          <w:rFonts w:ascii="Book Antiqua" w:hAnsi="Book Antiqua"/>
          <w:strike/>
          <w:color w:val="000000"/>
          <w:sz w:val="22"/>
          <w:szCs w:val="22"/>
        </w:rPr>
        <w:t>.</w:t>
      </w:r>
      <w:r w:rsidRPr="008C188A">
        <w:rPr>
          <w:rFonts w:ascii="Book Antiqua" w:hAnsi="Book Antiqua"/>
          <w:color w:val="000000"/>
          <w:sz w:val="22"/>
          <w:szCs w:val="22"/>
        </w:rPr>
        <w:t xml:space="preserve"> Please include all heads and subtext below. Please change the following, “</w:t>
      </w:r>
      <w:r w:rsidRPr="008C188A">
        <w:rPr>
          <w:rFonts w:ascii="Book Antiqua" w:hAnsi="Book Antiqua"/>
          <w:color w:val="2A6A9A"/>
          <w:sz w:val="22"/>
          <w:szCs w:val="22"/>
          <w:shd w:val="clear" w:color="auto" w:fill="EAF3FB"/>
        </w:rPr>
        <w:t>Select all responsibilities this Continuity Steward is authorized and expected to handle. These will be included in the binding agreement.</w:t>
      </w:r>
      <w:r w:rsidRPr="008C188A">
        <w:rPr>
          <w:rFonts w:ascii="Book Antiqua" w:hAnsi="Book Antiqua"/>
          <w:color w:val="2A6A9A"/>
          <w:sz w:val="22"/>
          <w:szCs w:val="22"/>
          <w:shd w:val="clear" w:color="auto" w:fill="EAF3FB"/>
        </w:rPr>
        <w:t xml:space="preserve">” </w:t>
      </w:r>
      <w:r w:rsidRPr="008C188A">
        <w:rPr>
          <w:rFonts w:ascii="Book Antiqua" w:hAnsi="Book Antiqua"/>
          <w:color w:val="000000"/>
          <w:sz w:val="22"/>
          <w:szCs w:val="22"/>
        </w:rPr>
        <w:t>Delete and add the following, “</w:t>
      </w:r>
      <w:r w:rsidRPr="008C188A">
        <w:rPr>
          <w:rFonts w:ascii="Book Antiqua" w:hAnsi="Book Antiqua"/>
          <w:color w:val="000000"/>
          <w:sz w:val="22"/>
          <w:szCs w:val="22"/>
        </w:rPr>
        <w:t>Select all responsibilities this Continuity Steward is authorized and expected to carry out. Taking time to document these within your Continuity Plan and supporting materials helps ensure your practice can be supported with clarity and alignment.</w:t>
      </w:r>
      <w:r w:rsidRPr="008C188A">
        <w:rPr>
          <w:rFonts w:ascii="Book Antiqua" w:hAnsi="Book Antiqua"/>
          <w:color w:val="000000"/>
          <w:sz w:val="22"/>
          <w:szCs w:val="22"/>
        </w:rPr>
        <w:t>”</w:t>
      </w:r>
    </w:p>
    <w:p w14:paraId="560687D7"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1. Immediate Practice Stabilization</w:t>
      </w:r>
    </w:p>
    <w:p w14:paraId="423FF1CF"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Client &amp; Schedule Coordination</w:t>
      </w:r>
    </w:p>
    <w:p w14:paraId="2A2C678B" w14:textId="77777777" w:rsidR="00A553A7" w:rsidRPr="00A553A7" w:rsidRDefault="00A553A7" w:rsidP="00A553A7">
      <w:pPr>
        <w:numPr>
          <w:ilvl w:val="0"/>
          <w:numId w:val="3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clients by email or phone</w:t>
      </w:r>
    </w:p>
    <w:p w14:paraId="048D1511" w14:textId="77777777" w:rsidR="00A553A7" w:rsidRPr="00A553A7" w:rsidRDefault="00A553A7" w:rsidP="00A553A7">
      <w:pPr>
        <w:numPr>
          <w:ilvl w:val="0"/>
          <w:numId w:val="3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rescheduling of appointments</w:t>
      </w:r>
    </w:p>
    <w:p w14:paraId="336DF149" w14:textId="77777777" w:rsidR="00A553A7" w:rsidRPr="00A553A7" w:rsidRDefault="00A553A7" w:rsidP="00A553A7">
      <w:pPr>
        <w:numPr>
          <w:ilvl w:val="0"/>
          <w:numId w:val="3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Pause scheduling of new appointments</w:t>
      </w:r>
    </w:p>
    <w:p w14:paraId="1BCE5BA2" w14:textId="77777777" w:rsidR="00A553A7" w:rsidRPr="00A553A7" w:rsidRDefault="00A553A7" w:rsidP="00A553A7">
      <w:pPr>
        <w:numPr>
          <w:ilvl w:val="0"/>
          <w:numId w:val="3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Share referrals or alternative care options</w:t>
      </w:r>
    </w:p>
    <w:p w14:paraId="569E0EB9"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Supervision &amp; Professional Support</w:t>
      </w:r>
    </w:p>
    <w:p w14:paraId="08A7A3E1" w14:textId="77777777" w:rsidR="00A553A7" w:rsidRPr="00A553A7" w:rsidRDefault="00A553A7" w:rsidP="00A553A7">
      <w:pPr>
        <w:numPr>
          <w:ilvl w:val="0"/>
          <w:numId w:val="3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supervisees</w:t>
      </w:r>
    </w:p>
    <w:p w14:paraId="2246ABF5" w14:textId="77777777" w:rsidR="00A553A7" w:rsidRPr="00A553A7" w:rsidRDefault="00A553A7" w:rsidP="00A553A7">
      <w:pPr>
        <w:numPr>
          <w:ilvl w:val="0"/>
          <w:numId w:val="3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Share supervision records, if applicable</w:t>
      </w:r>
    </w:p>
    <w:p w14:paraId="0C3F98D8" w14:textId="77777777" w:rsidR="00A553A7" w:rsidRPr="00A553A7" w:rsidRDefault="00A553A7" w:rsidP="00A553A7">
      <w:pPr>
        <w:numPr>
          <w:ilvl w:val="0"/>
          <w:numId w:val="3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Support transition to an alternate supervisor</w:t>
      </w:r>
    </w:p>
    <w:p w14:paraId="7ED74AD7"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lastRenderedPageBreak/>
        <w:t>Communication Management</w:t>
      </w:r>
    </w:p>
    <w:p w14:paraId="245F1909" w14:textId="77777777" w:rsidR="00A553A7" w:rsidRPr="00A553A7" w:rsidRDefault="00A553A7" w:rsidP="00A553A7">
      <w:pPr>
        <w:numPr>
          <w:ilvl w:val="0"/>
          <w:numId w:val="3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Set automated email responses</w:t>
      </w:r>
    </w:p>
    <w:p w14:paraId="6F503C91" w14:textId="77777777" w:rsidR="00A553A7" w:rsidRPr="00A553A7" w:rsidRDefault="00A553A7" w:rsidP="00A553A7">
      <w:pPr>
        <w:numPr>
          <w:ilvl w:val="0"/>
          <w:numId w:val="3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Update phone messaging</w:t>
      </w:r>
    </w:p>
    <w:p w14:paraId="74307FC2" w14:textId="77777777" w:rsidR="00A553A7" w:rsidRPr="00A553A7" w:rsidRDefault="00A553A7" w:rsidP="00A553A7">
      <w:pPr>
        <w:numPr>
          <w:ilvl w:val="0"/>
          <w:numId w:val="3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Redirect incoming communications</w:t>
      </w:r>
    </w:p>
    <w:p w14:paraId="03A223B3" w14:textId="77777777" w:rsidR="00A553A7" w:rsidRPr="00A553A7" w:rsidRDefault="00A553A7" w:rsidP="00A553A7">
      <w:pPr>
        <w:numPr>
          <w:ilvl w:val="0"/>
          <w:numId w:val="3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Post public-facing updates</w:t>
      </w:r>
    </w:p>
    <w:p w14:paraId="7E4044FE" w14:textId="77777777" w:rsidR="00A553A7" w:rsidRPr="00A553A7" w:rsidRDefault="00A553A7" w:rsidP="00A553A7">
      <w:pPr>
        <w:numPr>
          <w:ilvl w:val="0"/>
          <w:numId w:val="3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Provide notice at physical locations, if applicable</w:t>
      </w:r>
    </w:p>
    <w:p w14:paraId="02A3C29B"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Emergency Coordination</w:t>
      </w:r>
    </w:p>
    <w:p w14:paraId="5F6D7139" w14:textId="77777777" w:rsidR="00A553A7" w:rsidRPr="00A553A7" w:rsidRDefault="00A553A7" w:rsidP="00A553A7">
      <w:pPr>
        <w:numPr>
          <w:ilvl w:val="0"/>
          <w:numId w:val="3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designated emergency contacts</w:t>
      </w:r>
    </w:p>
    <w:p w14:paraId="049D8B67"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Temporary Practice Continuity</w:t>
      </w:r>
    </w:p>
    <w:p w14:paraId="2AF9A3EB" w14:textId="77777777" w:rsidR="00A553A7" w:rsidRPr="00A553A7" w:rsidRDefault="00A553A7" w:rsidP="00A553A7">
      <w:pPr>
        <w:numPr>
          <w:ilvl w:val="0"/>
          <w:numId w:val="3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Maintain essential business operations for a defined period</w:t>
      </w:r>
      <w:r w:rsidRPr="00A553A7">
        <w:rPr>
          <w:rFonts w:ascii="Book Antiqua" w:hAnsi="Book Antiqua"/>
          <w:color w:val="000000"/>
          <w:sz w:val="22"/>
          <w:szCs w:val="22"/>
        </w:rPr>
        <w:br/>
      </w:r>
      <w:r w:rsidRPr="00A553A7">
        <w:rPr>
          <w:rFonts w:ascii="Book Antiqua" w:hAnsi="Book Antiqua"/>
          <w:i/>
          <w:iCs/>
          <w:color w:val="000000"/>
          <w:sz w:val="22"/>
          <w:szCs w:val="22"/>
        </w:rPr>
        <w:t>(e.g., phone, systems, utilities)</w:t>
      </w:r>
    </w:p>
    <w:p w14:paraId="46123C5F" w14:textId="6C8DC2B5" w:rsidR="00A553A7" w:rsidRPr="00A553A7" w:rsidRDefault="00A553A7" w:rsidP="00A553A7">
      <w:pPr>
        <w:rPr>
          <w:rFonts w:ascii="Book Antiqua" w:hAnsi="Book Antiqua"/>
          <w:sz w:val="22"/>
          <w:szCs w:val="22"/>
        </w:rPr>
      </w:pPr>
    </w:p>
    <w:p w14:paraId="44A2E5B9"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2. Professional &amp; Regulatory Alignment</w:t>
      </w:r>
    </w:p>
    <w:p w14:paraId="3853C28C" w14:textId="77777777" w:rsidR="00A553A7" w:rsidRPr="00A553A7" w:rsidRDefault="00A553A7" w:rsidP="00A553A7">
      <w:pPr>
        <w:numPr>
          <w:ilvl w:val="0"/>
          <w:numId w:val="3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relevant licensing or regulatory bodies</w:t>
      </w:r>
    </w:p>
    <w:p w14:paraId="005B549F" w14:textId="77777777" w:rsidR="00A553A7" w:rsidRPr="00A553A7" w:rsidRDefault="00A553A7" w:rsidP="00A553A7">
      <w:pPr>
        <w:numPr>
          <w:ilvl w:val="0"/>
          <w:numId w:val="3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business registration or oversight entities</w:t>
      </w:r>
    </w:p>
    <w:p w14:paraId="4ACA107B" w14:textId="77777777" w:rsidR="00A553A7" w:rsidRPr="00A553A7" w:rsidRDefault="00A553A7" w:rsidP="00A553A7">
      <w:pPr>
        <w:numPr>
          <w:ilvl w:val="0"/>
          <w:numId w:val="3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professional liability insurance providers</w:t>
      </w:r>
    </w:p>
    <w:p w14:paraId="44E72BC8" w14:textId="77777777" w:rsidR="00A553A7" w:rsidRPr="00A553A7" w:rsidRDefault="00A553A7" w:rsidP="00A553A7">
      <w:pPr>
        <w:numPr>
          <w:ilvl w:val="0"/>
          <w:numId w:val="3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Update or close professional registrations and directories as applicable</w:t>
      </w:r>
      <w:r w:rsidRPr="00A553A7">
        <w:rPr>
          <w:rFonts w:ascii="Book Antiqua" w:hAnsi="Book Antiqua"/>
          <w:color w:val="000000"/>
          <w:sz w:val="22"/>
          <w:szCs w:val="22"/>
        </w:rPr>
        <w:br/>
      </w:r>
      <w:r w:rsidRPr="00A553A7">
        <w:rPr>
          <w:rFonts w:ascii="Book Antiqua" w:hAnsi="Book Antiqua"/>
          <w:i/>
          <w:iCs/>
          <w:color w:val="000000"/>
          <w:sz w:val="22"/>
          <w:szCs w:val="22"/>
        </w:rPr>
        <w:t>(e.g., credentialing systems, directories, panels)</w:t>
      </w:r>
    </w:p>
    <w:p w14:paraId="73876B80" w14:textId="15737F82" w:rsidR="00A553A7" w:rsidRPr="00A553A7" w:rsidRDefault="00A553A7" w:rsidP="00A553A7">
      <w:pPr>
        <w:rPr>
          <w:rFonts w:ascii="Book Antiqua" w:hAnsi="Book Antiqua"/>
          <w:sz w:val="22"/>
          <w:szCs w:val="22"/>
        </w:rPr>
      </w:pPr>
    </w:p>
    <w:p w14:paraId="2D33F128"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3. Controlled Substances &amp; Regulated Materials </w:t>
      </w:r>
      <w:r w:rsidRPr="00A553A7">
        <w:rPr>
          <w:rFonts w:ascii="Book Antiqua" w:hAnsi="Book Antiqua"/>
          <w:b/>
          <w:bCs/>
          <w:i/>
          <w:iCs/>
          <w:color w:val="000000"/>
          <w:sz w:val="22"/>
          <w:szCs w:val="22"/>
        </w:rPr>
        <w:t>(if applicable)</w:t>
      </w:r>
    </w:p>
    <w:p w14:paraId="3CB75556" w14:textId="77777777" w:rsidR="00A553A7" w:rsidRPr="00A553A7" w:rsidRDefault="00A553A7" w:rsidP="00A553A7">
      <w:pPr>
        <w:numPr>
          <w:ilvl w:val="0"/>
          <w:numId w:val="3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appropriate regulatory bodies</w:t>
      </w:r>
    </w:p>
    <w:p w14:paraId="60519ADC" w14:textId="77777777" w:rsidR="00A553A7" w:rsidRPr="00A553A7" w:rsidRDefault="00A553A7" w:rsidP="00A553A7">
      <w:pPr>
        <w:numPr>
          <w:ilvl w:val="0"/>
          <w:numId w:val="3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Reconcile and secure inventory</w:t>
      </w:r>
    </w:p>
    <w:p w14:paraId="35AEC2DD" w14:textId="77777777" w:rsidR="00A553A7" w:rsidRPr="00A553A7" w:rsidRDefault="00A553A7" w:rsidP="00A553A7">
      <w:pPr>
        <w:numPr>
          <w:ilvl w:val="0"/>
          <w:numId w:val="3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Secure samples and prescribing materials</w:t>
      </w:r>
    </w:p>
    <w:p w14:paraId="0C766311" w14:textId="0AEF6B55" w:rsidR="00A553A7" w:rsidRPr="00A553A7" w:rsidRDefault="00A553A7" w:rsidP="00A553A7">
      <w:pPr>
        <w:rPr>
          <w:rFonts w:ascii="Book Antiqua" w:hAnsi="Book Antiqua"/>
          <w:sz w:val="22"/>
          <w:szCs w:val="22"/>
        </w:rPr>
      </w:pPr>
    </w:p>
    <w:p w14:paraId="34C3414B"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4. Records &amp; Information Stewardship</w:t>
      </w:r>
    </w:p>
    <w:p w14:paraId="41ACA3FA"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(During transition or closure)</w:t>
      </w:r>
    </w:p>
    <w:p w14:paraId="171B7D79" w14:textId="77777777" w:rsidR="00A553A7" w:rsidRPr="00A553A7" w:rsidRDefault="00A553A7" w:rsidP="00A553A7">
      <w:pPr>
        <w:numPr>
          <w:ilvl w:val="0"/>
          <w:numId w:val="3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Secure records for current and past clients</w:t>
      </w:r>
    </w:p>
    <w:p w14:paraId="14A941A8" w14:textId="77777777" w:rsidR="00A553A7" w:rsidRPr="00A553A7" w:rsidRDefault="00A553A7" w:rsidP="00A553A7">
      <w:pPr>
        <w:numPr>
          <w:ilvl w:val="0"/>
          <w:numId w:val="3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transfer of records where appropriate</w:t>
      </w:r>
    </w:p>
    <w:p w14:paraId="3C489470" w14:textId="77777777" w:rsidR="00A553A7" w:rsidRPr="00A553A7" w:rsidRDefault="00A553A7" w:rsidP="00A553A7">
      <w:pPr>
        <w:numPr>
          <w:ilvl w:val="0"/>
          <w:numId w:val="3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clients of record handling or transfer</w:t>
      </w:r>
    </w:p>
    <w:p w14:paraId="47734E53" w14:textId="77777777" w:rsidR="00A553A7" w:rsidRPr="00A553A7" w:rsidRDefault="00A553A7" w:rsidP="00A553A7">
      <w:pPr>
        <w:numPr>
          <w:ilvl w:val="0"/>
          <w:numId w:val="3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Maintain records in accordance with professional and legal standards</w:t>
      </w:r>
    </w:p>
    <w:p w14:paraId="2D90A47D" w14:textId="77777777" w:rsidR="00A553A7" w:rsidRPr="00A553A7" w:rsidRDefault="00A553A7" w:rsidP="00A553A7">
      <w:pPr>
        <w:numPr>
          <w:ilvl w:val="0"/>
          <w:numId w:val="3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appropriate record closure or destruction timelines</w:t>
      </w:r>
    </w:p>
    <w:p w14:paraId="21031D30" w14:textId="1DF54BD6" w:rsidR="00A553A7" w:rsidRPr="00A553A7" w:rsidRDefault="00A553A7" w:rsidP="00A553A7">
      <w:pPr>
        <w:rPr>
          <w:rFonts w:ascii="Book Antiqua" w:hAnsi="Book Antiqua"/>
          <w:sz w:val="22"/>
          <w:szCs w:val="22"/>
        </w:rPr>
      </w:pPr>
    </w:p>
    <w:p w14:paraId="0F8382BF"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5. Financial &amp; Administrative Stewardship</w:t>
      </w:r>
    </w:p>
    <w:p w14:paraId="433B97BA" w14:textId="77777777" w:rsidR="00A553A7" w:rsidRPr="00A553A7" w:rsidRDefault="00A553A7" w:rsidP="00A553A7">
      <w:pPr>
        <w:numPr>
          <w:ilvl w:val="0"/>
          <w:numId w:val="4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Finalize billing and outstanding balances</w:t>
      </w:r>
    </w:p>
    <w:p w14:paraId="60389934" w14:textId="77777777" w:rsidR="00A553A7" w:rsidRPr="00A553A7" w:rsidRDefault="00A553A7" w:rsidP="00A553A7">
      <w:pPr>
        <w:numPr>
          <w:ilvl w:val="0"/>
          <w:numId w:val="4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Secure financial and tax documentation</w:t>
      </w:r>
    </w:p>
    <w:p w14:paraId="765A4989" w14:textId="77777777" w:rsidR="00A553A7" w:rsidRPr="00A553A7" w:rsidRDefault="00A553A7" w:rsidP="00A553A7">
      <w:pPr>
        <w:numPr>
          <w:ilvl w:val="0"/>
          <w:numId w:val="4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Close or transition service accounts</w:t>
      </w:r>
      <w:r w:rsidRPr="00A553A7">
        <w:rPr>
          <w:rFonts w:ascii="Book Antiqua" w:hAnsi="Book Antiqua"/>
          <w:color w:val="000000"/>
          <w:sz w:val="22"/>
          <w:szCs w:val="22"/>
        </w:rPr>
        <w:br/>
      </w:r>
      <w:r w:rsidRPr="00A553A7">
        <w:rPr>
          <w:rFonts w:ascii="Book Antiqua" w:hAnsi="Book Antiqua"/>
          <w:i/>
          <w:iCs/>
          <w:color w:val="000000"/>
          <w:sz w:val="22"/>
          <w:szCs w:val="22"/>
        </w:rPr>
        <w:t>(e.g., systems, subscriptions, domains)</w:t>
      </w:r>
    </w:p>
    <w:p w14:paraId="00C41152" w14:textId="77777777" w:rsidR="00A553A7" w:rsidRPr="00A553A7" w:rsidRDefault="00A553A7" w:rsidP="00A553A7">
      <w:pPr>
        <w:numPr>
          <w:ilvl w:val="0"/>
          <w:numId w:val="4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Adjust internal access to systems and information</w:t>
      </w:r>
    </w:p>
    <w:p w14:paraId="7CD936B3" w14:textId="666B0DCF" w:rsidR="00A553A7" w:rsidRPr="00A553A7" w:rsidRDefault="00A553A7" w:rsidP="00A553A7">
      <w:pPr>
        <w:rPr>
          <w:rFonts w:ascii="Book Antiqua" w:hAnsi="Book Antiqua"/>
          <w:sz w:val="22"/>
          <w:szCs w:val="22"/>
        </w:rPr>
      </w:pPr>
    </w:p>
    <w:p w14:paraId="34146EE9"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6. Practice Presence &amp; Relationships</w:t>
      </w:r>
    </w:p>
    <w:p w14:paraId="0EEFA5A8"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Digital &amp; Public Presence</w:t>
      </w:r>
    </w:p>
    <w:p w14:paraId="1AB2DCAD" w14:textId="77777777" w:rsidR="00A553A7" w:rsidRPr="00A553A7" w:rsidRDefault="00A553A7" w:rsidP="00A553A7">
      <w:pPr>
        <w:numPr>
          <w:ilvl w:val="0"/>
          <w:numId w:val="4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Update or maintain public-facing profiles</w:t>
      </w:r>
    </w:p>
    <w:p w14:paraId="5AC886A1" w14:textId="77777777" w:rsidR="00A553A7" w:rsidRPr="00A553A7" w:rsidRDefault="00A553A7" w:rsidP="00A553A7">
      <w:pPr>
        <w:numPr>
          <w:ilvl w:val="0"/>
          <w:numId w:val="4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Adjust or close digital platforms over time</w:t>
      </w:r>
    </w:p>
    <w:p w14:paraId="59E1A7A7" w14:textId="77777777" w:rsidR="00A553A7" w:rsidRPr="00A553A7" w:rsidRDefault="00A553A7" w:rsidP="00A553A7">
      <w:pPr>
        <w:numPr>
          <w:ilvl w:val="0"/>
          <w:numId w:val="4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Update or retire website presence</w:t>
      </w:r>
    </w:p>
    <w:p w14:paraId="40E9915A"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Professional &amp; Business Relationships</w:t>
      </w:r>
    </w:p>
    <w:p w14:paraId="5B7A01CF" w14:textId="77777777" w:rsidR="00A553A7" w:rsidRPr="00A553A7" w:rsidRDefault="00A553A7" w:rsidP="00A553A7">
      <w:pPr>
        <w:numPr>
          <w:ilvl w:val="0"/>
          <w:numId w:val="4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contracted partners and collaborators</w:t>
      </w:r>
      <w:r w:rsidRPr="00A553A7">
        <w:rPr>
          <w:rFonts w:ascii="Book Antiqua" w:hAnsi="Book Antiqua"/>
          <w:color w:val="000000"/>
          <w:sz w:val="22"/>
          <w:szCs w:val="22"/>
        </w:rPr>
        <w:br/>
      </w:r>
      <w:r w:rsidRPr="00A553A7">
        <w:rPr>
          <w:rFonts w:ascii="Book Antiqua" w:hAnsi="Book Antiqua"/>
          <w:i/>
          <w:iCs/>
          <w:color w:val="000000"/>
          <w:sz w:val="22"/>
          <w:szCs w:val="22"/>
        </w:rPr>
        <w:t>(e.g., clients, consulting partners, service providers)</w:t>
      </w:r>
    </w:p>
    <w:p w14:paraId="72A4536A"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Facility &amp; Operations</w:t>
      </w:r>
    </w:p>
    <w:p w14:paraId="2520F4F5" w14:textId="77777777" w:rsidR="00A553A7" w:rsidRPr="00A553A7" w:rsidRDefault="00A553A7" w:rsidP="00A553A7">
      <w:pPr>
        <w:numPr>
          <w:ilvl w:val="0"/>
          <w:numId w:val="4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Notify property or facility contacts</w:t>
      </w:r>
    </w:p>
    <w:p w14:paraId="7C62209C" w14:textId="77777777" w:rsidR="00A553A7" w:rsidRPr="00A553A7" w:rsidRDefault="00A553A7" w:rsidP="00A553A7">
      <w:pPr>
        <w:numPr>
          <w:ilvl w:val="0"/>
          <w:numId w:val="4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transitions related to physical space</w:t>
      </w:r>
    </w:p>
    <w:p w14:paraId="5B89F70F" w14:textId="33FD9977" w:rsidR="00A553A7" w:rsidRPr="00A553A7" w:rsidRDefault="00A553A7" w:rsidP="00A553A7">
      <w:pPr>
        <w:rPr>
          <w:rFonts w:ascii="Book Antiqua" w:hAnsi="Book Antiqua"/>
          <w:sz w:val="22"/>
          <w:szCs w:val="22"/>
        </w:rPr>
      </w:pPr>
    </w:p>
    <w:p w14:paraId="56D7D3FD"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7. Practice Closure</w:t>
      </w:r>
    </w:p>
    <w:p w14:paraId="30EC6D13"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(Permanent incapacity or end of practice)</w:t>
      </w:r>
    </w:p>
    <w:p w14:paraId="79213569" w14:textId="77777777" w:rsidR="00A553A7" w:rsidRPr="00A553A7" w:rsidRDefault="00A553A7" w:rsidP="00A553A7">
      <w:pPr>
        <w:numPr>
          <w:ilvl w:val="0"/>
          <w:numId w:val="4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closure of the practice in alignment with your Continuity Plan</w:t>
      </w:r>
    </w:p>
    <w:p w14:paraId="0A0AF03D" w14:textId="22F526D9" w:rsidR="00A553A7" w:rsidRPr="00A553A7" w:rsidRDefault="00A553A7" w:rsidP="00A553A7">
      <w:pPr>
        <w:rPr>
          <w:rFonts w:ascii="Book Antiqua" w:hAnsi="Book Antiqua"/>
          <w:sz w:val="22"/>
          <w:szCs w:val="22"/>
        </w:rPr>
      </w:pPr>
    </w:p>
    <w:p w14:paraId="60AF07A2" w14:textId="77777777" w:rsidR="00A553A7" w:rsidRPr="00A553A7" w:rsidRDefault="00A553A7" w:rsidP="00A553A7">
      <w:pPr>
        <w:spacing w:before="100" w:beforeAutospacing="1" w:after="100" w:afterAutospacing="1"/>
        <w:outlineLvl w:val="0"/>
        <w:rPr>
          <w:rFonts w:ascii="Book Antiqua" w:hAnsi="Book Antiqua"/>
          <w:b/>
          <w:bCs/>
          <w:color w:val="000000"/>
          <w:kern w:val="36"/>
          <w:sz w:val="22"/>
          <w:szCs w:val="22"/>
        </w:rPr>
      </w:pPr>
      <w:r w:rsidRPr="00A553A7">
        <w:rPr>
          <w:rFonts w:ascii="Book Antiqua" w:hAnsi="Book Antiqua"/>
          <w:b/>
          <w:bCs/>
          <w:color w:val="000000"/>
          <w:kern w:val="36"/>
          <w:sz w:val="22"/>
          <w:szCs w:val="22"/>
        </w:rPr>
        <w:t>Post-Practice Stewardship (Retirement or Closure)</w:t>
      </w:r>
    </w:p>
    <w:p w14:paraId="35C4C9E3"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For providers who have closed their practice but retain responsibility for records or legacy obligations.</w:t>
      </w:r>
    </w:p>
    <w:p w14:paraId="5981E2DA"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Record Stewardship</w:t>
      </w:r>
    </w:p>
    <w:p w14:paraId="66E8B9C8" w14:textId="77777777" w:rsidR="00A553A7" w:rsidRPr="00A553A7" w:rsidRDefault="00A553A7" w:rsidP="00A553A7">
      <w:pPr>
        <w:numPr>
          <w:ilvl w:val="0"/>
          <w:numId w:val="4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Maintain secure storage of records</w:t>
      </w:r>
    </w:p>
    <w:p w14:paraId="092C1FC7" w14:textId="77777777" w:rsidR="00A553A7" w:rsidRPr="00A553A7" w:rsidRDefault="00A553A7" w:rsidP="00A553A7">
      <w:pPr>
        <w:numPr>
          <w:ilvl w:val="0"/>
          <w:numId w:val="4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Ensure compliance with retention timelines</w:t>
      </w:r>
    </w:p>
    <w:p w14:paraId="7CCBBAE7"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Ongoing Responsibilities</w:t>
      </w:r>
    </w:p>
    <w:p w14:paraId="2ECE372A" w14:textId="77777777" w:rsidR="00A553A7" w:rsidRPr="00A553A7" w:rsidRDefault="00A553A7" w:rsidP="00A553A7">
      <w:pPr>
        <w:numPr>
          <w:ilvl w:val="0"/>
          <w:numId w:val="4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Respond to record requests and information needs</w:t>
      </w:r>
    </w:p>
    <w:p w14:paraId="38271ADA" w14:textId="77777777" w:rsidR="00A553A7" w:rsidRPr="00A553A7" w:rsidRDefault="00A553A7" w:rsidP="00A553A7">
      <w:pPr>
        <w:numPr>
          <w:ilvl w:val="0"/>
          <w:numId w:val="4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Maintain records in accordance with professional standards</w:t>
      </w:r>
    </w:p>
    <w:p w14:paraId="7FD0F7A5" w14:textId="045F654F" w:rsidR="00A553A7" w:rsidRPr="008C188A" w:rsidRDefault="00A553A7" w:rsidP="00A553A7">
      <w:pPr>
        <w:numPr>
          <w:ilvl w:val="0"/>
          <w:numId w:val="4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Coordinate final record closure or destruction when appropriate</w:t>
      </w:r>
    </w:p>
    <w:p w14:paraId="3B23A73E" w14:textId="764B42DD" w:rsidR="00A553A7" w:rsidRPr="008C188A" w:rsidRDefault="00A553A7" w:rsidP="00A553A7">
      <w:p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 xml:space="preserve">(this section resumes notes for changes) </w:t>
      </w:r>
    </w:p>
    <w:p w14:paraId="5D7D9A85" w14:textId="7AE61833"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Provider, (Continuity), continuity steward tab, select add a continuity steward, send agreement section, change Aegis Professional Will—change to Continuity Plan. The section says no compensation (as an example</w:t>
      </w:r>
      <w:proofErr w:type="gramStart"/>
      <w:r w:rsidRPr="008C188A">
        <w:rPr>
          <w:rFonts w:ascii="Book Antiqua" w:hAnsi="Book Antiqua"/>
          <w:color w:val="000000"/>
          <w:sz w:val="22"/>
          <w:szCs w:val="22"/>
        </w:rPr>
        <w:t>)</w:t>
      </w:r>
      <w:proofErr w:type="gramEnd"/>
      <w:r w:rsidRPr="008C188A">
        <w:rPr>
          <w:rFonts w:ascii="Book Antiqua" w:hAnsi="Book Antiqua"/>
          <w:color w:val="000000"/>
          <w:sz w:val="22"/>
          <w:szCs w:val="22"/>
        </w:rPr>
        <w:t xml:space="preserve"> but I did not see where that information would have been </w:t>
      </w:r>
      <w:proofErr w:type="spellStart"/>
      <w:proofErr w:type="gramStart"/>
      <w:r w:rsidRPr="008C188A">
        <w:rPr>
          <w:rFonts w:ascii="Book Antiqua" w:hAnsi="Book Antiqua"/>
          <w:color w:val="000000"/>
          <w:sz w:val="22"/>
          <w:szCs w:val="22"/>
        </w:rPr>
        <w:t>entere</w:t>
      </w:r>
      <w:proofErr w:type="spellEnd"/>
      <w:r w:rsidRPr="008C188A">
        <w:rPr>
          <w:rFonts w:ascii="Book Antiqua" w:hAnsi="Book Antiqua"/>
          <w:color w:val="000000"/>
          <w:sz w:val="22"/>
          <w:szCs w:val="22"/>
        </w:rPr>
        <w:t xml:space="preserve"> .</w:t>
      </w:r>
      <w:proofErr w:type="gramEnd"/>
      <w:r w:rsidRPr="008C188A">
        <w:rPr>
          <w:rFonts w:ascii="Book Antiqua" w:hAnsi="Book Antiqua"/>
          <w:color w:val="000000"/>
          <w:sz w:val="22"/>
          <w:szCs w:val="22"/>
        </w:rPr>
        <w:t xml:space="preserve">  </w:t>
      </w:r>
    </w:p>
    <w:p w14:paraId="31285A23" w14:textId="51CC213D"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sz w:val="22"/>
          <w:szCs w:val="22"/>
        </w:rPr>
        <w:t xml:space="preserve">Provider, (continuity) continuity steward dashboard, </w:t>
      </w:r>
      <w:r w:rsidRPr="008C188A">
        <w:rPr>
          <w:rFonts w:ascii="Book Antiqua" w:hAnsi="Book Antiqua"/>
          <w:sz w:val="22"/>
          <w:szCs w:val="22"/>
        </w:rPr>
        <w:t xml:space="preserve">click on </w:t>
      </w:r>
      <w:r w:rsidRPr="008C188A">
        <w:rPr>
          <w:rFonts w:ascii="Book Antiqua" w:hAnsi="Book Antiqua"/>
          <w:sz w:val="22"/>
          <w:szCs w:val="22"/>
        </w:rPr>
        <w:t xml:space="preserve">add continuity steward, update the following headers- change set role to Role Step-up; add </w:t>
      </w:r>
      <w:r w:rsidRPr="008C188A">
        <w:rPr>
          <w:rFonts w:ascii="Book Antiqua" w:hAnsi="Book Antiqua"/>
          <w:sz w:val="22"/>
          <w:szCs w:val="22"/>
        </w:rPr>
        <w:t xml:space="preserve">(new tab/section) </w:t>
      </w:r>
      <w:r w:rsidRPr="008C188A">
        <w:rPr>
          <w:rFonts w:ascii="Book Antiqua" w:hAnsi="Book Antiqua"/>
          <w:sz w:val="22"/>
          <w:szCs w:val="22"/>
        </w:rPr>
        <w:t xml:space="preserve">Approved Critical Incidents.  </w:t>
      </w:r>
      <w:r w:rsidRPr="008C188A">
        <w:rPr>
          <w:rFonts w:ascii="Book Antiqua" w:hAnsi="Book Antiqua"/>
          <w:sz w:val="22"/>
          <w:szCs w:val="22"/>
        </w:rPr>
        <w:t xml:space="preserve">Add list of critical incidents providers </w:t>
      </w:r>
      <w:proofErr w:type="gramStart"/>
      <w:r w:rsidRPr="008C188A">
        <w:rPr>
          <w:rFonts w:ascii="Book Antiqua" w:hAnsi="Book Antiqua"/>
          <w:sz w:val="22"/>
          <w:szCs w:val="22"/>
        </w:rPr>
        <w:t>have to</w:t>
      </w:r>
      <w:proofErr w:type="gramEnd"/>
      <w:r w:rsidRPr="008C188A">
        <w:rPr>
          <w:rFonts w:ascii="Book Antiqua" w:hAnsi="Book Antiqua"/>
          <w:sz w:val="22"/>
          <w:szCs w:val="22"/>
        </w:rPr>
        <w:t xml:space="preserve"> select; </w:t>
      </w:r>
      <w:r w:rsidRPr="008C188A">
        <w:rPr>
          <w:rFonts w:ascii="Book Antiqua" w:hAnsi="Book Antiqua" w:cs="Calibri"/>
          <w:sz w:val="22"/>
          <w:szCs w:val="22"/>
        </w:rPr>
        <w:t>Death, Short-Term Incapacitation, Long Term Incapacitation, Geopolitical or Conflict Related Events (e.g., War, Civil Unrest) Natural Disaster, Missing Person, Detainment.</w:t>
      </w:r>
      <w:r w:rsidRPr="008C188A">
        <w:rPr>
          <w:rFonts w:ascii="Book Antiqua" w:hAnsi="Book Antiqua" w:cs="Calibri"/>
          <w:sz w:val="22"/>
          <w:szCs w:val="22"/>
        </w:rPr>
        <w:t xml:space="preserve"> Please add the following </w:t>
      </w:r>
      <w:proofErr w:type="gramStart"/>
      <w:r w:rsidRPr="008C188A">
        <w:rPr>
          <w:rFonts w:ascii="Book Antiqua" w:hAnsi="Book Antiqua" w:cs="Calibri"/>
          <w:sz w:val="22"/>
          <w:szCs w:val="22"/>
        </w:rPr>
        <w:t>text, and</w:t>
      </w:r>
      <w:proofErr w:type="gramEnd"/>
      <w:r w:rsidRPr="008C188A">
        <w:rPr>
          <w:rFonts w:ascii="Book Antiqua" w:hAnsi="Book Antiqua" w:cs="Calibri"/>
          <w:sz w:val="22"/>
          <w:szCs w:val="22"/>
        </w:rPr>
        <w:t xml:space="preserve"> set up allowing providers to confirm for each if verification is needed, “</w:t>
      </w:r>
      <w:r w:rsidRPr="008C188A">
        <w:rPr>
          <w:rFonts w:ascii="Book Antiqua" w:hAnsi="Book Antiqua"/>
          <w:color w:val="000000"/>
          <w:sz w:val="22"/>
          <w:szCs w:val="22"/>
        </w:rPr>
        <w:t>Providers may indicate whether verification is required before a Continuity Response is initiated for each selected critical incident.</w:t>
      </w:r>
    </w:p>
    <w:p w14:paraId="708763CC" w14:textId="2D87BFE4"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continuity steward tab, select add a continuity steward, </w:t>
      </w:r>
      <w:r w:rsidRPr="008C188A">
        <w:rPr>
          <w:rFonts w:ascii="Book Antiqua" w:hAnsi="Book Antiqua"/>
          <w:color w:val="000000"/>
          <w:sz w:val="22"/>
          <w:szCs w:val="22"/>
        </w:rPr>
        <w:t>select complete review now, under practice information please add the following text “</w:t>
      </w:r>
      <w:r w:rsidRPr="008C188A">
        <w:rPr>
          <w:rFonts w:ascii="Book Antiqua" w:hAnsi="Book Antiqua"/>
          <w:color w:val="000000"/>
          <w:sz w:val="22"/>
          <w:szCs w:val="22"/>
        </w:rPr>
        <w:t>Continuity plan and support documentation is accurate, up to date, and accessible</w:t>
      </w:r>
      <w:r w:rsidRPr="008C188A">
        <w:rPr>
          <w:rFonts w:ascii="Book Antiqua" w:hAnsi="Book Antiqua"/>
          <w:color w:val="000000"/>
          <w:sz w:val="22"/>
          <w:szCs w:val="22"/>
          <w:highlight w:val="red"/>
        </w:rPr>
        <w:t>.</w:t>
      </w:r>
      <w:r w:rsidRPr="008C188A">
        <w:rPr>
          <w:rFonts w:ascii="Book Antiqua" w:hAnsi="Book Antiqua"/>
          <w:color w:val="000000"/>
          <w:sz w:val="22"/>
          <w:szCs w:val="22"/>
          <w:highlight w:val="red"/>
        </w:rPr>
        <w:t xml:space="preserve">” (I had recommended something to the effect of this before. I will need to search to make sure not </w:t>
      </w:r>
      <w:proofErr w:type="spellStart"/>
      <w:r w:rsidRPr="008C188A">
        <w:rPr>
          <w:rFonts w:ascii="Book Antiqua" w:hAnsi="Book Antiqua"/>
          <w:color w:val="000000"/>
          <w:sz w:val="22"/>
          <w:szCs w:val="22"/>
          <w:highlight w:val="red"/>
        </w:rPr>
        <w:t>futher</w:t>
      </w:r>
      <w:proofErr w:type="spellEnd"/>
      <w:r w:rsidRPr="008C188A">
        <w:rPr>
          <w:rFonts w:ascii="Book Antiqua" w:hAnsi="Book Antiqua"/>
          <w:color w:val="000000"/>
          <w:sz w:val="22"/>
          <w:szCs w:val="22"/>
          <w:highlight w:val="red"/>
        </w:rPr>
        <w:t xml:space="preserve"> requests in this area are missing)</w:t>
      </w:r>
      <w:r w:rsidRPr="008C188A">
        <w:rPr>
          <w:rFonts w:ascii="Book Antiqua" w:hAnsi="Book Antiqua"/>
          <w:color w:val="000000"/>
          <w:sz w:val="22"/>
          <w:szCs w:val="22"/>
        </w:rPr>
        <w:t xml:space="preserve"> </w:t>
      </w:r>
    </w:p>
    <w:p w14:paraId="6AC1C6F3" w14:textId="0CD10183"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click continuity readiness score (One agreement will be signed, it will include the Continuity Steward (all continuity stewards a provider lists, and the support steward—all the provider listed). Are you sure we can ensure a correct. One document will include all signatures. They may have additional </w:t>
      </w:r>
      <w:proofErr w:type="gramStart"/>
      <w:r w:rsidRPr="008C188A">
        <w:rPr>
          <w:rFonts w:ascii="Book Antiqua" w:hAnsi="Book Antiqua"/>
          <w:color w:val="000000"/>
          <w:sz w:val="22"/>
          <w:szCs w:val="22"/>
        </w:rPr>
        <w:t>contracts</w:t>
      </w:r>
      <w:proofErr w:type="gramEnd"/>
      <w:r w:rsidRPr="008C188A">
        <w:rPr>
          <w:rFonts w:ascii="Book Antiqua" w:hAnsi="Book Antiqua"/>
          <w:color w:val="000000"/>
          <w:sz w:val="22"/>
          <w:szCs w:val="22"/>
        </w:rPr>
        <w:t xml:space="preserve"> but the Continuity Plan includes the scope for everyone. Please change “both agreements signed” to Agreement (s) Signed. Instead of Patient List, add the following text “S</w:t>
      </w:r>
      <w:r w:rsidRPr="008C188A">
        <w:rPr>
          <w:rFonts w:ascii="Book Antiqua" w:hAnsi="Book Antiqua"/>
          <w:color w:val="000000"/>
          <w:sz w:val="22"/>
          <w:szCs w:val="22"/>
        </w:rPr>
        <w:t>ensitive Information &amp; Credentials (Vault)</w:t>
      </w:r>
      <w:r w:rsidRPr="008C188A">
        <w:rPr>
          <w:rFonts w:ascii="Book Antiqua" w:hAnsi="Book Antiqua"/>
          <w:color w:val="000000"/>
          <w:sz w:val="22"/>
          <w:szCs w:val="22"/>
        </w:rPr>
        <w:t xml:space="preserve">”; please remove Tertiary continuity steward (options are Alternate Continuity Steward, and Support Continuity Steward) </w:t>
      </w:r>
    </w:p>
    <w:p w14:paraId="77F24CF9" w14:textId="7A20D4AA"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continuity steward tab, click on I’m continuity steward for. Change the text </w:t>
      </w:r>
      <w:r w:rsidRPr="008C188A">
        <w:rPr>
          <w:rFonts w:ascii="Book Antiqua" w:hAnsi="Book Antiqua"/>
          <w:color w:val="22201D"/>
          <w:sz w:val="22"/>
          <w:szCs w:val="22"/>
          <w:shd w:val="clear" w:color="auto" w:fill="F7F5F1"/>
        </w:rPr>
        <w:t xml:space="preserve">Practices you have agreed to manage in an emergency. These are your legal </w:t>
      </w:r>
      <w:proofErr w:type="gramStart"/>
      <w:r w:rsidRPr="008C188A">
        <w:rPr>
          <w:rFonts w:ascii="Book Antiqua" w:hAnsi="Book Antiqua"/>
          <w:color w:val="22201D"/>
          <w:sz w:val="22"/>
          <w:szCs w:val="22"/>
          <w:shd w:val="clear" w:color="auto" w:fill="F7F5F1"/>
        </w:rPr>
        <w:t>obligations.</w:t>
      </w:r>
      <w:r w:rsidRPr="008C188A">
        <w:rPr>
          <w:rFonts w:ascii="Book Antiqua" w:hAnsi="Book Antiqua"/>
          <w:color w:val="22201D"/>
          <w:sz w:val="22"/>
          <w:szCs w:val="22"/>
          <w:shd w:val="clear" w:color="auto" w:fill="F7F5F1"/>
        </w:rPr>
        <w:t>.</w:t>
      </w:r>
      <w:proofErr w:type="gramEnd"/>
      <w:r w:rsidRPr="008C188A">
        <w:rPr>
          <w:rFonts w:ascii="Book Antiqua" w:hAnsi="Book Antiqua"/>
          <w:color w:val="22201D"/>
          <w:sz w:val="22"/>
          <w:szCs w:val="22"/>
          <w:shd w:val="clear" w:color="auto" w:fill="F7F5F1"/>
        </w:rPr>
        <w:t xml:space="preserve"> Change to--- </w:t>
      </w:r>
      <w:r w:rsidRPr="008C188A">
        <w:rPr>
          <w:rFonts w:ascii="Book Antiqua" w:hAnsi="Book Antiqua"/>
          <w:color w:val="000000"/>
          <w:sz w:val="22"/>
          <w:szCs w:val="22"/>
        </w:rPr>
        <w:t>Practices you have agreed to support in the event of a critical moment</w:t>
      </w:r>
      <w:r w:rsidRPr="008C188A">
        <w:rPr>
          <w:rFonts w:ascii="Book Antiqua" w:hAnsi="Book Antiqua"/>
          <w:color w:val="000000"/>
          <w:sz w:val="22"/>
          <w:szCs w:val="22"/>
        </w:rPr>
        <w:t>; Please review the following text “</w:t>
      </w:r>
      <w:r w:rsidRPr="008C188A">
        <w:rPr>
          <w:rStyle w:val="Strong"/>
          <w:rFonts w:ascii="Book Antiqua" w:eastAsiaTheme="majorEastAsia" w:hAnsi="Book Antiqua"/>
          <w:color w:val="2A6A9A"/>
          <w:sz w:val="22"/>
          <w:szCs w:val="22"/>
        </w:rPr>
        <w:t>Important:</w:t>
      </w:r>
      <w:r w:rsidRPr="008C188A">
        <w:rPr>
          <w:rStyle w:val="apple-converted-space"/>
          <w:rFonts w:ascii="Book Antiqua" w:eastAsiaTheme="majorEastAsia" w:hAnsi="Book Antiqua"/>
          <w:color w:val="2A6A9A"/>
          <w:sz w:val="22"/>
          <w:szCs w:val="22"/>
          <w:shd w:val="clear" w:color="auto" w:fill="EAF3FB"/>
        </w:rPr>
        <w:t> </w:t>
      </w:r>
      <w:r w:rsidRPr="008C188A">
        <w:rPr>
          <w:rFonts w:ascii="Book Antiqua" w:hAnsi="Book Antiqua"/>
          <w:color w:val="2A6A9A"/>
          <w:sz w:val="22"/>
          <w:szCs w:val="22"/>
          <w:shd w:val="clear" w:color="auto" w:fill="EAF3FB"/>
        </w:rPr>
        <w:t>As a named Continuity Steward, you have legal responsibilities to act if these providers are incapacitated. Review your obligations and ensure you have current access to their Document Vault.</w:t>
      </w:r>
      <w:r w:rsidRPr="008C188A">
        <w:rPr>
          <w:rFonts w:ascii="Book Antiqua" w:hAnsi="Book Antiqua"/>
          <w:color w:val="2A6A9A"/>
          <w:sz w:val="22"/>
          <w:szCs w:val="22"/>
          <w:shd w:val="clear" w:color="auto" w:fill="EAF3FB"/>
        </w:rPr>
        <w:t xml:space="preserve">” Change </w:t>
      </w:r>
      <w:proofErr w:type="gramStart"/>
      <w:r w:rsidRPr="008C188A">
        <w:rPr>
          <w:rFonts w:ascii="Book Antiqua" w:hAnsi="Book Antiqua"/>
          <w:color w:val="2A6A9A"/>
          <w:sz w:val="22"/>
          <w:szCs w:val="22"/>
          <w:shd w:val="clear" w:color="auto" w:fill="EAF3FB"/>
        </w:rPr>
        <w:t xml:space="preserve">to </w:t>
      </w:r>
      <w:r w:rsidRPr="008C188A">
        <w:rPr>
          <w:rFonts w:ascii="Book Antiqua" w:hAnsi="Book Antiqua"/>
          <w:color w:val="000000"/>
          <w:sz w:val="22"/>
          <w:szCs w:val="22"/>
        </w:rPr>
        <w:t xml:space="preserve"> Important</w:t>
      </w:r>
      <w:proofErr w:type="gramEnd"/>
      <w:r w:rsidRPr="008C188A">
        <w:rPr>
          <w:rFonts w:ascii="Book Antiqua" w:hAnsi="Book Antiqua"/>
          <w:color w:val="000000"/>
          <w:sz w:val="22"/>
          <w:szCs w:val="22"/>
        </w:rPr>
        <w:t>: As a named Continuity Steward, you play a key role in supporting these practices during a critical moment. Review your responsibilities and confirm that the information is accurate, up to date, and accessible, including access to the Document Vault.”</w:t>
      </w:r>
      <w:r w:rsidRPr="008C188A">
        <w:rPr>
          <w:rFonts w:ascii="Book Antiqua" w:hAnsi="Book Antiqua"/>
          <w:color w:val="000000"/>
          <w:sz w:val="22"/>
          <w:szCs w:val="22"/>
        </w:rPr>
        <w:t xml:space="preserve">; select view my responsibilities. Change the following text </w:t>
      </w:r>
      <w:r w:rsidRPr="008C188A">
        <w:rPr>
          <w:rFonts w:ascii="Book Antiqua" w:hAnsi="Book Antiqua"/>
          <w:color w:val="2A6A9A"/>
          <w:sz w:val="22"/>
          <w:szCs w:val="22"/>
          <w:shd w:val="clear" w:color="auto" w:fill="EAF3FB"/>
        </w:rPr>
        <w:t>As Primary Continuity Steward for Dr. Robert Kim, these are your legally agreed obligations in the event of his incapacitation.</w:t>
      </w:r>
      <w:r w:rsidRPr="008C188A">
        <w:rPr>
          <w:rFonts w:ascii="Book Antiqua" w:hAnsi="Book Antiqua"/>
          <w:color w:val="2A6A9A"/>
          <w:sz w:val="22"/>
          <w:szCs w:val="22"/>
          <w:shd w:val="clear" w:color="auto" w:fill="EAF3FB"/>
        </w:rPr>
        <w:t xml:space="preserve"> Change to: </w:t>
      </w:r>
      <w:r w:rsidRPr="008C188A">
        <w:rPr>
          <w:rFonts w:ascii="Apple Color Emoji" w:hAnsi="Apple Color Emoji" w:cs="Apple Color Emoji"/>
          <w:color w:val="000000"/>
          <w:sz w:val="22"/>
          <w:szCs w:val="22"/>
        </w:rPr>
        <w:t>👉</w:t>
      </w:r>
      <w:r w:rsidRPr="008C188A">
        <w:rPr>
          <w:rStyle w:val="apple-converted-space"/>
          <w:rFonts w:ascii="Book Antiqua" w:eastAsiaTheme="majorEastAsia" w:hAnsi="Book Antiqua"/>
          <w:color w:val="000000"/>
          <w:sz w:val="22"/>
          <w:szCs w:val="22"/>
        </w:rPr>
        <w:t> </w:t>
      </w:r>
      <w:r w:rsidRPr="008C188A">
        <w:rPr>
          <w:rStyle w:val="Strong"/>
          <w:rFonts w:ascii="Book Antiqua" w:eastAsiaTheme="majorEastAsia" w:hAnsi="Book Antiqua"/>
          <w:color w:val="000000"/>
          <w:sz w:val="22"/>
          <w:szCs w:val="22"/>
        </w:rPr>
        <w:t xml:space="preserve">“As the Primary Continuity Steward for Dr. </w:t>
      </w:r>
      <w:r w:rsidRPr="008C188A">
        <w:rPr>
          <w:rStyle w:val="Strong"/>
          <w:rFonts w:ascii="Book Antiqua" w:eastAsiaTheme="majorEastAsia" w:hAnsi="Book Antiqua"/>
          <w:color w:val="000000"/>
          <w:sz w:val="22"/>
          <w:szCs w:val="22"/>
        </w:rPr>
        <w:lastRenderedPageBreak/>
        <w:t>Robert Kim, these are the responsibilities you have agreed to carry out in the event of a critical moment.”</w:t>
      </w:r>
    </w:p>
    <w:p w14:paraId="329E32BA" w14:textId="19A94DB3" w:rsidR="00A553A7" w:rsidRPr="008C188A" w:rsidRDefault="00A553A7" w:rsidP="00A553A7">
      <w:pPr>
        <w:pStyle w:val="NormalWeb"/>
        <w:numPr>
          <w:ilvl w:val="0"/>
          <w:numId w:val="23"/>
        </w:numPr>
        <w:rPr>
          <w:rFonts w:ascii="Book Antiqua" w:hAnsi="Book Antiqua"/>
          <w:sz w:val="22"/>
          <w:szCs w:val="22"/>
        </w:rPr>
      </w:pPr>
      <w:r w:rsidRPr="008C188A">
        <w:rPr>
          <w:rFonts w:ascii="Book Antiqua" w:hAnsi="Book Antiqua"/>
          <w:color w:val="000000"/>
          <w:sz w:val="22"/>
          <w:szCs w:val="22"/>
        </w:rPr>
        <w:t xml:space="preserve">Provider, (continuity), continuity steward, click on I’m a steward for, click on request to be released, change workload responsibilities to: “Unable to fulfill Continuity Steward responsibilities” ; remove conflict of </w:t>
      </w:r>
      <w:proofErr w:type="spellStart"/>
      <w:r w:rsidRPr="008C188A">
        <w:rPr>
          <w:rFonts w:ascii="Book Antiqua" w:hAnsi="Book Antiqua"/>
          <w:sz w:val="22"/>
          <w:szCs w:val="22"/>
        </w:rPr>
        <w:t>interest;Provider</w:t>
      </w:r>
      <w:proofErr w:type="spellEnd"/>
      <w:r w:rsidRPr="008C188A">
        <w:rPr>
          <w:rFonts w:ascii="Book Antiqua" w:hAnsi="Book Antiqua"/>
          <w:sz w:val="22"/>
          <w:szCs w:val="22"/>
        </w:rPr>
        <w:t>, (Continuity),support steward, please change the following text on the banner “</w:t>
      </w:r>
      <w:r w:rsidRPr="008C188A">
        <w:rPr>
          <w:rFonts w:ascii="Book Antiqua" w:hAnsi="Book Antiqua"/>
          <w:sz w:val="22"/>
          <w:szCs w:val="22"/>
        </w:rPr>
        <w:t>Authorize trusted staff to handle specific administrative, billing, and scheduling tasks on your behalf — all tracked and logged for compliance.</w:t>
      </w:r>
      <w:r w:rsidRPr="008C188A">
        <w:rPr>
          <w:rFonts w:ascii="Book Antiqua" w:hAnsi="Book Antiqua"/>
          <w:sz w:val="22"/>
          <w:szCs w:val="22"/>
        </w:rPr>
        <w:t>” Change to “</w:t>
      </w:r>
      <w:r w:rsidRPr="008C188A">
        <w:rPr>
          <w:rFonts w:ascii="Book Antiqua" w:hAnsi="Book Antiqua"/>
          <w:color w:val="000000"/>
          <w:sz w:val="22"/>
          <w:szCs w:val="22"/>
        </w:rPr>
        <w:t>Designate trusted individuals to support communication, coordination, and key tasks during a critical moment, guided by your Continuity Plan.</w:t>
      </w:r>
      <w:r w:rsidRPr="008C188A">
        <w:rPr>
          <w:rFonts w:ascii="Book Antiqua" w:hAnsi="Book Antiqua"/>
          <w:color w:val="000000"/>
          <w:sz w:val="22"/>
          <w:szCs w:val="22"/>
        </w:rPr>
        <w:t>”</w:t>
      </w:r>
    </w:p>
    <w:p w14:paraId="5EE33766" w14:textId="77777777"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 xml:space="preserve">Provider (continuity dashboard), support steward, there is reference to scheduling, billing, patient intake, record management, referral coordination, vault records, please remove </w:t>
      </w:r>
      <w:proofErr w:type="gramStart"/>
      <w:r w:rsidRPr="008C188A">
        <w:rPr>
          <w:rFonts w:ascii="Book Antiqua" w:hAnsi="Book Antiqua"/>
          <w:sz w:val="22"/>
          <w:szCs w:val="22"/>
        </w:rPr>
        <w:t>all of</w:t>
      </w:r>
      <w:proofErr w:type="gramEnd"/>
      <w:r w:rsidRPr="008C188A">
        <w:rPr>
          <w:rFonts w:ascii="Book Antiqua" w:hAnsi="Book Antiqua"/>
          <w:sz w:val="22"/>
          <w:szCs w:val="22"/>
        </w:rPr>
        <w:t xml:space="preserve"> this text and review sections below for role of support steward. </w:t>
      </w:r>
    </w:p>
    <w:p w14:paraId="7DD9407C" w14:textId="64CB1917"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Practitioner, (continuity dashboard), support steward tab, support steward program settings—</w:t>
      </w:r>
      <w:r w:rsidRPr="008C188A">
        <w:rPr>
          <w:rFonts w:ascii="Book Antiqua" w:hAnsi="Book Antiqua"/>
          <w:color w:val="1E1C1A"/>
          <w:sz w:val="22"/>
          <w:szCs w:val="22"/>
          <w:shd w:val="clear" w:color="auto" w:fill="FFFFFF"/>
        </w:rPr>
        <w:t xml:space="preserve">please change this text </w:t>
      </w:r>
      <w:proofErr w:type="gramStart"/>
      <w:r w:rsidRPr="008C188A">
        <w:rPr>
          <w:rFonts w:ascii="Book Antiqua" w:hAnsi="Book Antiqua"/>
          <w:color w:val="1E1C1A"/>
          <w:sz w:val="22"/>
          <w:szCs w:val="22"/>
          <w:shd w:val="clear" w:color="auto" w:fill="FFFFFF"/>
        </w:rPr>
        <w:t xml:space="preserve">“ </w:t>
      </w:r>
      <w:r w:rsidRPr="008C188A">
        <w:rPr>
          <w:rFonts w:ascii="Book Antiqua" w:hAnsi="Book Antiqua"/>
          <w:color w:val="1E1C1A"/>
          <w:sz w:val="22"/>
          <w:szCs w:val="22"/>
          <w:shd w:val="clear" w:color="auto" w:fill="FFFFFF"/>
        </w:rPr>
        <w:t>Log</w:t>
      </w:r>
      <w:proofErr w:type="gramEnd"/>
      <w:r w:rsidRPr="008C188A">
        <w:rPr>
          <w:rFonts w:ascii="Book Antiqua" w:hAnsi="Book Antiqua"/>
          <w:color w:val="1E1C1A"/>
          <w:sz w:val="22"/>
          <w:szCs w:val="22"/>
          <w:shd w:val="clear" w:color="auto" w:fill="FFFFFF"/>
        </w:rPr>
        <w:t xml:space="preserve"> all Support Steward actions (recommended for HIPAA)</w:t>
      </w:r>
      <w:r w:rsidRPr="008C188A">
        <w:rPr>
          <w:rFonts w:ascii="Book Antiqua" w:hAnsi="Book Antiqua"/>
          <w:color w:val="1E1C1A"/>
          <w:sz w:val="22"/>
          <w:szCs w:val="22"/>
          <w:shd w:val="clear" w:color="auto" w:fill="FFFFFF"/>
        </w:rPr>
        <w:t>” change to “</w:t>
      </w:r>
      <w:r w:rsidRPr="008C188A">
        <w:rPr>
          <w:rFonts w:ascii="Book Antiqua" w:hAnsi="Book Antiqua"/>
          <w:color w:val="1E1C1A"/>
          <w:sz w:val="22"/>
          <w:szCs w:val="22"/>
          <w:shd w:val="clear" w:color="auto" w:fill="FFFFFF"/>
        </w:rPr>
        <w:t>Log all Support Steward actions (recommended</w:t>
      </w:r>
      <w:r w:rsidRPr="008C188A">
        <w:rPr>
          <w:rFonts w:ascii="Book Antiqua" w:hAnsi="Book Antiqua"/>
          <w:color w:val="1E1C1A"/>
          <w:sz w:val="22"/>
          <w:szCs w:val="22"/>
          <w:shd w:val="clear" w:color="auto" w:fill="FFFFFF"/>
        </w:rPr>
        <w:t xml:space="preserve">)”; please delete the following: </w:t>
      </w:r>
      <w:r w:rsidRPr="008C188A">
        <w:rPr>
          <w:rFonts w:ascii="Book Antiqua" w:hAnsi="Book Antiqua"/>
          <w:color w:val="1E1C1A"/>
          <w:sz w:val="22"/>
          <w:szCs w:val="22"/>
          <w:shd w:val="clear" w:color="auto" w:fill="FFFFFF"/>
        </w:rPr>
        <w:t>Auto-suspend Support Steward if quarterly review is 14+ days overdue</w:t>
      </w:r>
      <w:r w:rsidRPr="008C188A">
        <w:rPr>
          <w:rFonts w:ascii="Book Antiqua" w:hAnsi="Book Antiqua"/>
          <w:color w:val="1E1C1A"/>
          <w:sz w:val="22"/>
          <w:szCs w:val="22"/>
          <w:shd w:val="clear" w:color="auto" w:fill="FFFFFF"/>
        </w:rPr>
        <w:t xml:space="preserve">. There does need to be the option to remove Support Steward and Continuity Steward, in each of </w:t>
      </w:r>
      <w:proofErr w:type="spellStart"/>
      <w:r w:rsidRPr="008C188A">
        <w:rPr>
          <w:rFonts w:ascii="Book Antiqua" w:hAnsi="Book Antiqua"/>
          <w:color w:val="1E1C1A"/>
          <w:sz w:val="22"/>
          <w:szCs w:val="22"/>
          <w:shd w:val="clear" w:color="auto" w:fill="FFFFFF"/>
        </w:rPr>
        <w:t>there</w:t>
      </w:r>
      <w:proofErr w:type="spellEnd"/>
      <w:r w:rsidRPr="008C188A">
        <w:rPr>
          <w:rFonts w:ascii="Book Antiqua" w:hAnsi="Book Antiqua"/>
          <w:color w:val="1E1C1A"/>
          <w:sz w:val="22"/>
          <w:szCs w:val="22"/>
          <w:shd w:val="clear" w:color="auto" w:fill="FFFFFF"/>
        </w:rPr>
        <w:t xml:space="preserve"> respective tabs in addition to the option to add new person, System should prompt signing of new agreement and assignment confirmation of appropriate tasks. Please remove quarterly review from this section. (Quarterly pertains to provider quarterly updates for themselves and their practice). </w:t>
      </w:r>
    </w:p>
    <w:p w14:paraId="1A2A6AB2" w14:textId="7D23EE1A"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color w:val="1E1C1A"/>
          <w:sz w:val="22"/>
          <w:szCs w:val="22"/>
          <w:shd w:val="clear" w:color="auto" w:fill="FFFFFF"/>
        </w:rPr>
        <w:t xml:space="preserve">Provider, (continuity dashboard), support steward tab, change emergency activation to “Activate Continuity Support” </w:t>
      </w:r>
    </w:p>
    <w:p w14:paraId="4DF32CE0" w14:textId="4C68F6DA"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color w:val="1E1C1A"/>
          <w:sz w:val="22"/>
          <w:szCs w:val="22"/>
          <w:shd w:val="clear" w:color="auto" w:fill="FFFFFF"/>
        </w:rPr>
        <w:t xml:space="preserve">Provider, continuity dashboard, support steward tab, review agreement—I will provide an agreement once it has been reviewed by an attorney. </w:t>
      </w:r>
    </w:p>
    <w:p w14:paraId="4539A0F7" w14:textId="6AB3947A"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color w:val="1E1C1A"/>
          <w:sz w:val="22"/>
          <w:szCs w:val="22"/>
          <w:shd w:val="clear" w:color="auto" w:fill="FFFFFF"/>
        </w:rPr>
        <w:t>Provider, (continuity dashboard) support steward tab, click on edit support steward, change “job title” to “Relationship” and allow manually entry, delete reference to organization, delete support steward role type. Change the following text “</w:t>
      </w:r>
      <w:r w:rsidRPr="008C188A">
        <w:rPr>
          <w:rFonts w:ascii="Book Antiqua" w:hAnsi="Book Antiqua"/>
          <w:color w:val="2A6A9A"/>
          <w:sz w:val="22"/>
          <w:szCs w:val="22"/>
          <w:shd w:val="clear" w:color="auto" w:fill="EAF3FB"/>
        </w:rPr>
        <w:t>Changes to contact details will trigger an amendment notice. Changes to role type will require re-signing the agreement.</w:t>
      </w:r>
      <w:r w:rsidRPr="008C188A">
        <w:rPr>
          <w:rFonts w:ascii="Book Antiqua" w:hAnsi="Book Antiqua"/>
          <w:color w:val="2A6A9A"/>
          <w:sz w:val="22"/>
          <w:szCs w:val="22"/>
          <w:shd w:val="clear" w:color="auto" w:fill="EAF3FB"/>
        </w:rPr>
        <w:t xml:space="preserve">” </w:t>
      </w:r>
    </w:p>
    <w:p w14:paraId="5F6BD9A1" w14:textId="11286390" w:rsidR="00A553A7" w:rsidRPr="008C188A" w:rsidRDefault="00A553A7" w:rsidP="00A553A7">
      <w:pPr>
        <w:pStyle w:val="ListParagraph"/>
        <w:tabs>
          <w:tab w:val="left" w:pos="3535"/>
        </w:tabs>
        <w:rPr>
          <w:rFonts w:ascii="Book Antiqua" w:hAnsi="Book Antiqua"/>
          <w:color w:val="000000"/>
          <w:sz w:val="22"/>
          <w:szCs w:val="22"/>
        </w:rPr>
      </w:pPr>
      <w:r w:rsidRPr="008C188A">
        <w:rPr>
          <w:rFonts w:ascii="Book Antiqua" w:hAnsi="Book Antiqua"/>
          <w:color w:val="1E1C1A"/>
          <w:sz w:val="22"/>
          <w:szCs w:val="22"/>
          <w:shd w:val="clear" w:color="auto" w:fill="FFFFFF"/>
        </w:rPr>
        <w:t>Change to “</w:t>
      </w:r>
      <w:r w:rsidRPr="008C188A">
        <w:rPr>
          <w:rFonts w:ascii="Book Antiqua" w:hAnsi="Book Antiqua"/>
          <w:color w:val="000000"/>
          <w:sz w:val="22"/>
          <w:szCs w:val="22"/>
        </w:rPr>
        <w:t>If contact details are updated, an amendment notice will be issued. Changes to role type will require the agreement to be re-signed.</w:t>
      </w:r>
      <w:r w:rsidRPr="008C188A">
        <w:rPr>
          <w:rFonts w:ascii="Book Antiqua" w:hAnsi="Book Antiqua"/>
          <w:color w:val="000000"/>
          <w:sz w:val="22"/>
          <w:szCs w:val="22"/>
        </w:rPr>
        <w:t>”</w:t>
      </w:r>
    </w:p>
    <w:p w14:paraId="1B037B65" w14:textId="77777777" w:rsidR="00A553A7" w:rsidRPr="008C188A" w:rsidRDefault="00A553A7" w:rsidP="00A553A7">
      <w:pPr>
        <w:pStyle w:val="ListParagraph"/>
        <w:tabs>
          <w:tab w:val="left" w:pos="3535"/>
        </w:tabs>
        <w:rPr>
          <w:rFonts w:ascii="Book Antiqua" w:hAnsi="Book Antiqua"/>
          <w:sz w:val="22"/>
          <w:szCs w:val="22"/>
        </w:rPr>
      </w:pPr>
    </w:p>
    <w:p w14:paraId="765C0993" w14:textId="77777777"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 (continuity dashboard), support steward, quarterly review for providers is focused on if practitioner client rosters are updated (if in Aegis), system access is up to date  (</w:t>
      </w:r>
      <w:proofErr w:type="spellStart"/>
      <w:r w:rsidRPr="008C188A">
        <w:rPr>
          <w:rFonts w:ascii="Book Antiqua" w:hAnsi="Book Antiqua"/>
          <w:sz w:val="22"/>
          <w:szCs w:val="22"/>
        </w:rPr>
        <w:t>EHR,billing,email,calendar</w:t>
      </w:r>
      <w:proofErr w:type="spellEnd"/>
      <w:r w:rsidRPr="008C188A">
        <w:rPr>
          <w:rFonts w:ascii="Book Antiqua" w:hAnsi="Book Antiqua"/>
          <w:sz w:val="22"/>
          <w:szCs w:val="22"/>
        </w:rPr>
        <w:t>), case load information is accurate, additions of new licenses, supervisee roster, contract roster, business locations, new services, and any other business update they would want to add. Can this be changed so quarterly update is limited to provider information, but providers can opt to add responsibility and update continuity plan at any time.</w:t>
      </w:r>
    </w:p>
    <w:p w14:paraId="2D7DAF32" w14:textId="614AB7B5"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 xml:space="preserve">Provider, continuity dashboard, continuity steward tab,  add notify me section and list the following: </w:t>
      </w:r>
      <w:r w:rsidRPr="008C188A">
        <w:rPr>
          <w:rFonts w:ascii="Book Antiqua" w:hAnsi="Book Antiqua"/>
          <w:color w:val="000000"/>
          <w:sz w:val="22"/>
          <w:szCs w:val="22"/>
        </w:rPr>
        <w:t>Notify me when Annual Re-Attestation is complete</w:t>
      </w:r>
      <w:r w:rsidRPr="008C188A">
        <w:rPr>
          <w:rFonts w:ascii="Book Antiqua" w:hAnsi="Book Antiqua"/>
          <w:color w:val="000000"/>
          <w:sz w:val="22"/>
          <w:szCs w:val="22"/>
        </w:rPr>
        <w:br/>
        <w:t>Notify me if changes are requested</w:t>
      </w:r>
      <w:r w:rsidRPr="008C188A">
        <w:rPr>
          <w:rFonts w:ascii="Book Antiqua" w:hAnsi="Book Antiqua"/>
          <w:color w:val="000000"/>
          <w:sz w:val="22"/>
          <w:szCs w:val="22"/>
        </w:rPr>
        <w:br/>
        <w:t>Notify me when information is updated</w:t>
      </w:r>
      <w:r w:rsidRPr="008C188A">
        <w:rPr>
          <w:rFonts w:ascii="Book Antiqua" w:hAnsi="Book Antiqua"/>
          <w:color w:val="000000"/>
          <w:sz w:val="22"/>
          <w:szCs w:val="22"/>
        </w:rPr>
        <w:br/>
        <w:t>Notify me if roles or permissions change</w:t>
      </w:r>
      <w:r w:rsidRPr="008C188A">
        <w:rPr>
          <w:rFonts w:ascii="Book Antiqua" w:hAnsi="Book Antiqua"/>
          <w:color w:val="000000"/>
          <w:sz w:val="22"/>
          <w:szCs w:val="22"/>
        </w:rPr>
        <w:br/>
        <w:t>Notify me when Important Documents are accessed</w:t>
      </w:r>
      <w:r w:rsidRPr="008C188A">
        <w:rPr>
          <w:rFonts w:ascii="Book Antiqua" w:hAnsi="Book Antiqua"/>
          <w:color w:val="000000"/>
          <w:sz w:val="22"/>
          <w:szCs w:val="22"/>
        </w:rPr>
        <w:br/>
        <w:t>Notify me if a Continuity Steward is added, removed, or updated</w:t>
      </w:r>
      <w:r w:rsidRPr="008C188A">
        <w:rPr>
          <w:rFonts w:ascii="Book Antiqua" w:hAnsi="Book Antiqua"/>
          <w:color w:val="000000"/>
          <w:sz w:val="22"/>
          <w:szCs w:val="22"/>
        </w:rPr>
        <w:br/>
      </w:r>
      <w:r w:rsidRPr="008C188A">
        <w:rPr>
          <w:rFonts w:ascii="Book Antiqua" w:hAnsi="Book Antiqua"/>
          <w:color w:val="000000"/>
          <w:sz w:val="22"/>
          <w:szCs w:val="22"/>
        </w:rPr>
        <w:lastRenderedPageBreak/>
        <w:t>Notify me if a critical incident is reported</w:t>
      </w:r>
      <w:r w:rsidRPr="008C188A">
        <w:rPr>
          <w:rFonts w:ascii="Book Antiqua" w:hAnsi="Book Antiqua"/>
          <w:color w:val="000000"/>
          <w:sz w:val="22"/>
          <w:szCs w:val="22"/>
        </w:rPr>
        <w:br/>
        <w:t>Notify me when a Continuity Response is activated</w:t>
      </w:r>
    </w:p>
    <w:p w14:paraId="5751E7B6" w14:textId="64104B15"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 xml:space="preserve">Provider, </w:t>
      </w:r>
      <w:r w:rsidRPr="008C188A">
        <w:rPr>
          <w:rFonts w:ascii="Book Antiqua" w:hAnsi="Book Antiqua"/>
          <w:sz w:val="22"/>
          <w:szCs w:val="22"/>
        </w:rPr>
        <w:t xml:space="preserve">support </w:t>
      </w:r>
      <w:r w:rsidRPr="008C188A">
        <w:rPr>
          <w:rFonts w:ascii="Book Antiqua" w:hAnsi="Book Antiqua"/>
          <w:sz w:val="22"/>
          <w:szCs w:val="22"/>
        </w:rPr>
        <w:t xml:space="preserve">steward, </w:t>
      </w:r>
      <w:r w:rsidRPr="008C188A">
        <w:rPr>
          <w:rFonts w:ascii="Book Antiqua" w:hAnsi="Book Antiqua"/>
          <w:sz w:val="22"/>
          <w:szCs w:val="22"/>
        </w:rPr>
        <w:t xml:space="preserve">delegate tasks, should only include below responsibilities and headers with the option for add other (e.g., activation &amp; verification; access &amp; resource coordination). Delete priority level. Delete due date. Delete confirmation of completion section at the bottom. The delegations section feels duplicative to permissions/responsibilities. I believe all that is needed is permissions and responsibilities. Delegation can be left for use if providers opt to. Notifications: delete all options currently listed. Add the following notification actions: </w:t>
      </w:r>
      <w:r w:rsidRPr="008C188A">
        <w:rPr>
          <w:rFonts w:ascii="Book Antiqua" w:hAnsi="Book Antiqua"/>
          <w:color w:val="000000"/>
          <w:sz w:val="22"/>
          <w:szCs w:val="22"/>
        </w:rPr>
        <w:t>Notify me when Annual Re-Attestation is complete</w:t>
      </w:r>
      <w:r w:rsidRPr="008C188A">
        <w:rPr>
          <w:rFonts w:ascii="Book Antiqua" w:hAnsi="Book Antiqua"/>
          <w:color w:val="000000"/>
          <w:sz w:val="22"/>
          <w:szCs w:val="22"/>
        </w:rPr>
        <w:br/>
        <w:t>Notify me if changes are requested</w:t>
      </w:r>
      <w:r w:rsidRPr="008C188A">
        <w:rPr>
          <w:rFonts w:ascii="Book Antiqua" w:hAnsi="Book Antiqua"/>
          <w:color w:val="000000"/>
          <w:sz w:val="22"/>
          <w:szCs w:val="22"/>
        </w:rPr>
        <w:br/>
        <w:t>Notify me when information is updated</w:t>
      </w:r>
      <w:r w:rsidRPr="008C188A">
        <w:rPr>
          <w:rFonts w:ascii="Book Antiqua" w:hAnsi="Book Antiqua"/>
          <w:color w:val="000000"/>
          <w:sz w:val="22"/>
          <w:szCs w:val="22"/>
        </w:rPr>
        <w:br/>
        <w:t>Notify me if roles or permissions change</w:t>
      </w:r>
      <w:r w:rsidRPr="008C188A">
        <w:rPr>
          <w:rFonts w:ascii="Book Antiqua" w:hAnsi="Book Antiqua"/>
          <w:color w:val="000000"/>
          <w:sz w:val="22"/>
          <w:szCs w:val="22"/>
        </w:rPr>
        <w:br/>
        <w:t>Notify me when Important Documents are accessed</w:t>
      </w:r>
      <w:r w:rsidRPr="008C188A">
        <w:rPr>
          <w:rFonts w:ascii="Book Antiqua" w:hAnsi="Book Antiqua"/>
          <w:color w:val="000000"/>
          <w:sz w:val="22"/>
          <w:szCs w:val="22"/>
        </w:rPr>
        <w:br/>
        <w:t>Notify me if a critical incident is reported</w:t>
      </w:r>
      <w:r w:rsidRPr="008C188A">
        <w:rPr>
          <w:rFonts w:ascii="Book Antiqua" w:hAnsi="Book Antiqua"/>
          <w:color w:val="000000"/>
          <w:sz w:val="22"/>
          <w:szCs w:val="22"/>
        </w:rPr>
        <w:br/>
        <w:t>Notify me when a Continuity Response is activated</w:t>
      </w:r>
    </w:p>
    <w:p w14:paraId="24F23A89" w14:textId="2EC261E3"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 xml:space="preserve">Provider, continuity, support steward, delete access review due change to Annual Attestation Due ___(date). Delete fill a gap. Change support steward onboarding check list content to reflect the </w:t>
      </w:r>
      <w:r w:rsidRPr="008C188A">
        <w:rPr>
          <w:rFonts w:ascii="Book Antiqua" w:hAnsi="Book Antiqua"/>
          <w:b/>
          <w:bCs/>
          <w:color w:val="000000"/>
          <w:kern w:val="36"/>
          <w:sz w:val="22"/>
          <w:szCs w:val="22"/>
        </w:rPr>
        <w:t>Onboar</w:t>
      </w:r>
      <w:r w:rsidRPr="008C188A">
        <w:rPr>
          <w:rFonts w:ascii="Book Antiqua" w:hAnsi="Book Antiqua"/>
          <w:b/>
          <w:bCs/>
          <w:color w:val="000000"/>
          <w:kern w:val="36"/>
          <w:sz w:val="22"/>
          <w:szCs w:val="22"/>
        </w:rPr>
        <w:t>ding and Planning for Critical Moments (Informational</w:t>
      </w:r>
      <w:proofErr w:type="gramStart"/>
      <w:r w:rsidRPr="008C188A">
        <w:rPr>
          <w:rFonts w:ascii="Book Antiqua" w:hAnsi="Book Antiqua"/>
          <w:b/>
          <w:bCs/>
          <w:color w:val="000000"/>
          <w:kern w:val="36"/>
          <w:sz w:val="22"/>
          <w:szCs w:val="22"/>
        </w:rPr>
        <w:t>)</w:t>
      </w:r>
      <w:r w:rsidRPr="008C188A">
        <w:rPr>
          <w:rFonts w:ascii="Book Antiqua" w:hAnsi="Book Antiqua"/>
          <w:b/>
          <w:bCs/>
          <w:color w:val="000000"/>
          <w:kern w:val="36"/>
          <w:sz w:val="22"/>
          <w:szCs w:val="22"/>
        </w:rPr>
        <w:t>(</w:t>
      </w:r>
      <w:proofErr w:type="gramEnd"/>
      <w:r w:rsidRPr="008C188A">
        <w:rPr>
          <w:rFonts w:ascii="Book Antiqua" w:hAnsi="Book Antiqua"/>
          <w:b/>
          <w:bCs/>
          <w:color w:val="000000"/>
          <w:kern w:val="36"/>
          <w:sz w:val="22"/>
          <w:szCs w:val="22"/>
        </w:rPr>
        <w:t xml:space="preserve">see below) </w:t>
      </w:r>
      <w:r w:rsidRPr="008C188A">
        <w:rPr>
          <w:rFonts w:ascii="Book Antiqua" w:hAnsi="Book Antiqua"/>
          <w:color w:val="000000"/>
          <w:kern w:val="36"/>
          <w:sz w:val="22"/>
          <w:szCs w:val="22"/>
        </w:rPr>
        <w:t>allow providers to update. Support Steward Accepted Demo, delete delegate first task.</w:t>
      </w:r>
      <w:r w:rsidRPr="008C188A">
        <w:rPr>
          <w:rFonts w:ascii="Book Antiqua" w:hAnsi="Book Antiqua"/>
          <w:b/>
          <w:bCs/>
          <w:color w:val="000000"/>
          <w:kern w:val="36"/>
          <w:sz w:val="22"/>
          <w:szCs w:val="22"/>
        </w:rPr>
        <w:t xml:space="preserve">  Delete quarterly access review. </w:t>
      </w:r>
    </w:p>
    <w:p w14:paraId="1DE057EC" w14:textId="77777777" w:rsidR="00A553A7" w:rsidRPr="008C188A" w:rsidRDefault="00A553A7" w:rsidP="00A553A7">
      <w:pPr>
        <w:tabs>
          <w:tab w:val="left" w:pos="3535"/>
        </w:tabs>
        <w:rPr>
          <w:rFonts w:ascii="Book Antiqua" w:hAnsi="Book Antiqua"/>
          <w:sz w:val="22"/>
          <w:szCs w:val="22"/>
        </w:rPr>
      </w:pPr>
    </w:p>
    <w:p w14:paraId="4D95FA8A" w14:textId="07A029EF" w:rsidR="00A553A7" w:rsidRPr="008C188A" w:rsidRDefault="00A553A7" w:rsidP="00A553A7">
      <w:pPr>
        <w:pStyle w:val="ListParagraph"/>
        <w:numPr>
          <w:ilvl w:val="0"/>
          <w:numId w:val="23"/>
        </w:numPr>
        <w:tabs>
          <w:tab w:val="left" w:pos="3535"/>
        </w:tabs>
        <w:rPr>
          <w:rFonts w:ascii="Book Antiqua" w:hAnsi="Book Antiqua"/>
          <w:sz w:val="22"/>
          <w:szCs w:val="22"/>
        </w:rPr>
      </w:pPr>
      <w:r w:rsidRPr="008C188A">
        <w:rPr>
          <w:rFonts w:ascii="Book Antiqua" w:hAnsi="Book Antiqua"/>
          <w:sz w:val="22"/>
          <w:szCs w:val="22"/>
        </w:rPr>
        <w:t>Provider, (continuity</w:t>
      </w:r>
      <w:proofErr w:type="gramStart"/>
      <w:r w:rsidRPr="008C188A">
        <w:rPr>
          <w:rFonts w:ascii="Book Antiqua" w:hAnsi="Book Antiqua"/>
          <w:sz w:val="22"/>
          <w:szCs w:val="22"/>
        </w:rPr>
        <w:t>),support</w:t>
      </w:r>
      <w:proofErr w:type="gramEnd"/>
      <w:r w:rsidRPr="008C188A">
        <w:rPr>
          <w:rFonts w:ascii="Book Antiqua" w:hAnsi="Book Antiqua"/>
          <w:sz w:val="22"/>
          <w:szCs w:val="22"/>
        </w:rPr>
        <w:t xml:space="preserve"> steward, edit permission needs to be revised. Can providers be allowed to add permissions, can practitioners view a list they can select from and add </w:t>
      </w:r>
      <w:proofErr w:type="gramStart"/>
      <w:r w:rsidRPr="008C188A">
        <w:rPr>
          <w:rFonts w:ascii="Book Antiqua" w:hAnsi="Book Antiqua"/>
          <w:sz w:val="22"/>
          <w:szCs w:val="22"/>
        </w:rPr>
        <w:t>too :</w:t>
      </w:r>
      <w:proofErr w:type="gramEnd"/>
      <w:r w:rsidRPr="008C188A">
        <w:rPr>
          <w:rFonts w:ascii="Book Antiqua" w:hAnsi="Book Antiqua"/>
          <w:sz w:val="22"/>
          <w:szCs w:val="22"/>
        </w:rPr>
        <w:t xml:space="preserve"> below list, please allow additions under each header: </w:t>
      </w:r>
    </w:p>
    <w:p w14:paraId="4153D098" w14:textId="77777777" w:rsidR="00A553A7" w:rsidRPr="008C188A" w:rsidRDefault="00A553A7" w:rsidP="00A553A7">
      <w:pPr>
        <w:pStyle w:val="NormalWeb"/>
        <w:spacing w:before="0" w:beforeAutospacing="0" w:after="0" w:afterAutospacing="0"/>
        <w:rPr>
          <w:rFonts w:ascii="Book Antiqua" w:hAnsi="Book Antiqua" w:cs="Calibri"/>
          <w:b/>
          <w:bCs/>
          <w:color w:val="000000"/>
          <w:sz w:val="22"/>
          <w:szCs w:val="22"/>
        </w:rPr>
      </w:pPr>
      <w:r w:rsidRPr="008C188A">
        <w:rPr>
          <w:rFonts w:ascii="Book Antiqua" w:hAnsi="Book Antiqua" w:cs="Calibri"/>
          <w:b/>
          <w:bCs/>
          <w:color w:val="000000"/>
          <w:sz w:val="22"/>
          <w:szCs w:val="22"/>
        </w:rPr>
        <w:t>Support Steward Responsibilities</w:t>
      </w:r>
    </w:p>
    <w:p w14:paraId="3FFB2F7E" w14:textId="3CFC97AE" w:rsidR="00A553A7" w:rsidRPr="008C188A" w:rsidRDefault="00A553A7" w:rsidP="00A553A7">
      <w:pPr>
        <w:pStyle w:val="NormalWeb"/>
        <w:spacing w:before="0" w:beforeAutospacing="0" w:after="0" w:afterAutospacing="0"/>
        <w:rPr>
          <w:rFonts w:ascii="Book Antiqua" w:hAnsi="Book Antiqua" w:cs="Calibri"/>
          <w:b/>
          <w:bCs/>
          <w:color w:val="000000"/>
          <w:sz w:val="22"/>
          <w:szCs w:val="22"/>
        </w:rPr>
      </w:pPr>
      <w:r w:rsidRPr="008C188A">
        <w:rPr>
          <w:rStyle w:val="Strong"/>
          <w:rFonts w:ascii="Book Antiqua" w:eastAsiaTheme="majorEastAsia" w:hAnsi="Book Antiqua"/>
          <w:b w:val="0"/>
          <w:bCs w:val="0"/>
          <w:color w:val="000000"/>
          <w:sz w:val="22"/>
          <w:szCs w:val="22"/>
        </w:rPr>
        <w:t>Activation &amp; Verification</w:t>
      </w:r>
    </w:p>
    <w:p w14:paraId="2259BDAE"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Activate the Continuity Steward promptly and with accuracy</w:t>
      </w:r>
      <w:r w:rsidRPr="008C188A">
        <w:rPr>
          <w:rFonts w:ascii="Book Antiqua" w:hAnsi="Book Antiqua"/>
          <w:color w:val="000000"/>
          <w:sz w:val="22"/>
          <w:szCs w:val="22"/>
        </w:rPr>
        <w:br/>
        <w:t>Provide confirmation of the critical incident type (short-term incapacitation, long-term incapacitation, death, detainment, natural disaster, missing person, geopolitical or conflict-related event such as war or civil unrest)</w:t>
      </w:r>
      <w:r w:rsidRPr="008C188A">
        <w:rPr>
          <w:rFonts w:ascii="Book Antiqua" w:hAnsi="Book Antiqua"/>
          <w:color w:val="000000"/>
          <w:sz w:val="22"/>
          <w:szCs w:val="22"/>
        </w:rPr>
        <w:br/>
        <w:t>Provide supporting documentation related to the critical moment</w:t>
      </w:r>
    </w:p>
    <w:p w14:paraId="67CE8BEF" w14:textId="77777777" w:rsidR="00A553A7" w:rsidRPr="008C188A" w:rsidRDefault="00A553A7" w:rsidP="00A553A7">
      <w:pPr>
        <w:rPr>
          <w:rFonts w:ascii="Book Antiqua" w:hAnsi="Book Antiqua"/>
          <w:sz w:val="22"/>
          <w:szCs w:val="22"/>
        </w:rPr>
      </w:pPr>
    </w:p>
    <w:p w14:paraId="79DB33DA"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Access &amp; Resource Coordination</w:t>
      </w:r>
    </w:p>
    <w:p w14:paraId="69611ED7"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Provide access to the practice office</w:t>
      </w:r>
      <w:r w:rsidRPr="008C188A">
        <w:rPr>
          <w:rFonts w:ascii="Book Antiqua" w:hAnsi="Book Antiqua"/>
          <w:color w:val="000000"/>
          <w:sz w:val="22"/>
          <w:szCs w:val="22"/>
        </w:rPr>
        <w:br/>
        <w:t>Provide access to other pre-approved resources as outlined in the Continuity Plan</w:t>
      </w:r>
    </w:p>
    <w:p w14:paraId="7FAA777E" w14:textId="77777777" w:rsidR="00A553A7" w:rsidRPr="008C188A" w:rsidRDefault="00A553A7" w:rsidP="00A553A7">
      <w:pPr>
        <w:rPr>
          <w:rFonts w:ascii="Book Antiqua" w:hAnsi="Book Antiqua"/>
          <w:sz w:val="22"/>
          <w:szCs w:val="22"/>
        </w:rPr>
      </w:pPr>
      <w:r w:rsidRPr="008C188A">
        <w:rPr>
          <w:rStyle w:val="Strong"/>
          <w:rFonts w:ascii="Book Antiqua" w:eastAsiaTheme="majorEastAsia" w:hAnsi="Book Antiqua"/>
          <w:b w:val="0"/>
          <w:bCs w:val="0"/>
          <w:color w:val="000000"/>
          <w:sz w:val="22"/>
          <w:szCs w:val="22"/>
        </w:rPr>
        <w:t>Oversight &amp; Coordination</w:t>
      </w:r>
    </w:p>
    <w:p w14:paraId="49B722AC"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Track Continuity Steward progress in carrying out responsibilities</w:t>
      </w:r>
      <w:r w:rsidRPr="008C188A">
        <w:rPr>
          <w:rFonts w:ascii="Book Antiqua" w:hAnsi="Book Antiqua"/>
          <w:color w:val="000000"/>
          <w:sz w:val="22"/>
          <w:szCs w:val="22"/>
        </w:rPr>
        <w:br/>
        <w:t>Respond to Continuity Steward inquiries related to priority responsibilities</w:t>
      </w:r>
      <w:r w:rsidRPr="008C188A">
        <w:rPr>
          <w:rFonts w:ascii="Book Antiqua" w:hAnsi="Book Antiqua"/>
          <w:color w:val="000000"/>
          <w:sz w:val="22"/>
          <w:szCs w:val="22"/>
        </w:rPr>
        <w:br/>
        <w:t>Coordinate matters related to practice financial and tax information</w:t>
      </w:r>
      <w:r w:rsidRPr="008C188A">
        <w:rPr>
          <w:rFonts w:ascii="Book Antiqua" w:hAnsi="Book Antiqua"/>
          <w:color w:val="000000"/>
          <w:sz w:val="22"/>
          <w:szCs w:val="22"/>
        </w:rPr>
        <w:br/>
        <w:t>When requested by vendors or officials, provide approval for Continuity actions</w:t>
      </w:r>
    </w:p>
    <w:p w14:paraId="246F2EBA"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lastRenderedPageBreak/>
        <w:t>Financial Responsibilities</w:t>
      </w:r>
    </w:p>
    <w:p w14:paraId="586055C8"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Compensate the Continuity Steward for services provided</w:t>
      </w:r>
      <w:r w:rsidRPr="008C188A">
        <w:rPr>
          <w:rFonts w:ascii="Book Antiqua" w:hAnsi="Book Antiqua"/>
          <w:color w:val="000000"/>
          <w:sz w:val="22"/>
          <w:szCs w:val="22"/>
        </w:rPr>
        <w:br/>
        <w:t>Pay outstanding practitioner practice expenses</w:t>
      </w:r>
    </w:p>
    <w:p w14:paraId="02C7CD0D" w14:textId="77777777" w:rsidR="00A553A7" w:rsidRPr="008C188A" w:rsidRDefault="00A553A7" w:rsidP="00A553A7">
      <w:pPr>
        <w:pStyle w:val="ListParagraph"/>
        <w:rPr>
          <w:rFonts w:ascii="Book Antiqua" w:hAnsi="Book Antiqua"/>
          <w:sz w:val="22"/>
          <w:szCs w:val="22"/>
        </w:rPr>
      </w:pPr>
    </w:p>
    <w:p w14:paraId="461214B5" w14:textId="77777777" w:rsidR="00A553A7" w:rsidRPr="008C188A" w:rsidRDefault="00A553A7" w:rsidP="00A553A7">
      <w:pPr>
        <w:pStyle w:val="Heading3"/>
        <w:numPr>
          <w:ilvl w:val="0"/>
          <w:numId w:val="23"/>
        </w:numPr>
        <w:rPr>
          <w:rFonts w:ascii="Book Antiqua" w:hAnsi="Book Antiqua"/>
          <w:color w:val="000000"/>
          <w:sz w:val="22"/>
          <w:szCs w:val="22"/>
        </w:rPr>
      </w:pPr>
      <w:r w:rsidRPr="008C188A">
        <w:rPr>
          <w:rStyle w:val="Strong"/>
          <w:rFonts w:ascii="Book Antiqua" w:hAnsi="Book Antiqua"/>
          <w:b w:val="0"/>
          <w:bCs w:val="0"/>
          <w:color w:val="000000"/>
          <w:sz w:val="22"/>
          <w:szCs w:val="22"/>
        </w:rPr>
        <w:t>Completion &amp; Transition</w:t>
      </w:r>
    </w:p>
    <w:p w14:paraId="3EB14B4F"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Confirm completion of the Continuity Steward scope of work</w:t>
      </w:r>
      <w:r w:rsidRPr="008C188A">
        <w:rPr>
          <w:rFonts w:ascii="Book Antiqua" w:hAnsi="Book Antiqua"/>
          <w:color w:val="000000"/>
          <w:sz w:val="22"/>
          <w:szCs w:val="22"/>
        </w:rPr>
        <w:br/>
        <w:t>Confirm conclusion of Continuity Steward services once responsibilities are complete</w:t>
      </w:r>
      <w:r w:rsidRPr="008C188A">
        <w:rPr>
          <w:rFonts w:ascii="Book Antiqua" w:hAnsi="Book Antiqua"/>
          <w:color w:val="000000"/>
          <w:sz w:val="22"/>
          <w:szCs w:val="22"/>
        </w:rPr>
        <w:br/>
        <w:t>Engage an alternative executor if the Continuity Steward is unable to carry out responsibilities</w:t>
      </w:r>
    </w:p>
    <w:p w14:paraId="7E6CB2DC" w14:textId="425BED3B" w:rsidR="00A553A7" w:rsidRPr="008C188A" w:rsidRDefault="00A553A7" w:rsidP="00A553A7">
      <w:pPr>
        <w:tabs>
          <w:tab w:val="left" w:pos="3535"/>
        </w:tabs>
        <w:rPr>
          <w:rFonts w:ascii="Book Antiqua" w:hAnsi="Book Antiqua"/>
          <w:sz w:val="22"/>
          <w:szCs w:val="22"/>
        </w:rPr>
      </w:pPr>
    </w:p>
    <w:p w14:paraId="587A1778" w14:textId="77777777" w:rsidR="00A553A7" w:rsidRPr="008C188A" w:rsidRDefault="00A553A7" w:rsidP="00A553A7">
      <w:pPr>
        <w:pStyle w:val="NormalWeb"/>
        <w:ind w:left="720"/>
        <w:rPr>
          <w:rFonts w:ascii="Book Antiqua" w:hAnsi="Book Antiqua"/>
          <w:sz w:val="22"/>
          <w:szCs w:val="22"/>
        </w:rPr>
      </w:pPr>
    </w:p>
    <w:p w14:paraId="764F0B04" w14:textId="0EEE972F"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w:t>
      </w:r>
      <w:r w:rsidRPr="008C188A">
        <w:rPr>
          <w:rFonts w:ascii="Book Antiqua" w:hAnsi="Book Antiqua"/>
          <w:color w:val="000000"/>
          <w:sz w:val="22"/>
          <w:szCs w:val="22"/>
        </w:rPr>
        <w:t xml:space="preserve">support steward task, </w:t>
      </w:r>
      <w:proofErr w:type="gramStart"/>
      <w:r w:rsidRPr="008C188A">
        <w:rPr>
          <w:rFonts w:ascii="Book Antiqua" w:hAnsi="Book Antiqua"/>
          <w:color w:val="000000"/>
          <w:sz w:val="22"/>
          <w:szCs w:val="22"/>
        </w:rPr>
        <w:t>Change</w:t>
      </w:r>
      <w:proofErr w:type="gramEnd"/>
      <w:r w:rsidRPr="008C188A">
        <w:rPr>
          <w:rFonts w:ascii="Book Antiqua" w:hAnsi="Book Antiqua"/>
          <w:color w:val="000000"/>
          <w:sz w:val="22"/>
          <w:szCs w:val="22"/>
        </w:rPr>
        <w:t xml:space="preserve"> banner information from--</w:t>
      </w:r>
      <w:r w:rsidRPr="008C188A">
        <w:rPr>
          <w:rFonts w:ascii="Book Antiqua" w:hAnsi="Book Antiqua"/>
          <w:color w:val="FFFFFF"/>
          <w:sz w:val="22"/>
          <w:szCs w:val="22"/>
          <w:shd w:val="clear" w:color="auto" w:fill="A0813E"/>
        </w:rPr>
        <w:t xml:space="preserve"> </w:t>
      </w:r>
      <w:r w:rsidRPr="008C188A">
        <w:rPr>
          <w:rFonts w:ascii="Book Antiqua" w:hAnsi="Book Antiqua"/>
          <w:color w:val="FFFFFF"/>
          <w:sz w:val="22"/>
          <w:szCs w:val="22"/>
          <w:shd w:val="clear" w:color="auto" w:fill="A0813E"/>
        </w:rPr>
        <w:t xml:space="preserve">Authorize trusted staff to handle specific administrative, billing, and scheduling tasks on your behalf — all tracked and logged for </w:t>
      </w:r>
      <w:proofErr w:type="spellStart"/>
      <w:proofErr w:type="gramStart"/>
      <w:r w:rsidRPr="008C188A">
        <w:rPr>
          <w:rFonts w:ascii="Book Antiqua" w:hAnsi="Book Antiqua"/>
          <w:color w:val="FFFFFF"/>
          <w:sz w:val="22"/>
          <w:szCs w:val="22"/>
          <w:shd w:val="clear" w:color="auto" w:fill="A0813E"/>
        </w:rPr>
        <w:t>compliance.</w:t>
      </w:r>
      <w:r w:rsidRPr="008C188A">
        <w:rPr>
          <w:rFonts w:ascii="Book Antiqua" w:hAnsi="Book Antiqua"/>
          <w:color w:val="000000"/>
          <w:sz w:val="22"/>
          <w:szCs w:val="22"/>
        </w:rPr>
        <w:t>Change</w:t>
      </w:r>
      <w:proofErr w:type="spellEnd"/>
      <w:proofErr w:type="gramEnd"/>
      <w:r w:rsidRPr="008C188A">
        <w:rPr>
          <w:rFonts w:ascii="Book Antiqua" w:hAnsi="Book Antiqua"/>
          <w:color w:val="000000"/>
          <w:sz w:val="22"/>
          <w:szCs w:val="22"/>
        </w:rPr>
        <w:t xml:space="preserve"> To “</w:t>
      </w:r>
      <w:r w:rsidRPr="008C188A">
        <w:rPr>
          <w:rFonts w:ascii="Book Antiqua" w:hAnsi="Book Antiqua"/>
          <w:color w:val="000000"/>
          <w:sz w:val="22"/>
          <w:szCs w:val="22"/>
        </w:rPr>
        <w:t>Designate trusted individuals to support communication, coordination, and key tasks during a critical moment, guided by your Continuity Plan.</w:t>
      </w:r>
    </w:p>
    <w:p w14:paraId="35944DE6" w14:textId="34F70743"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Practitioner</w:t>
      </w:r>
      <w:r w:rsidRPr="008C188A">
        <w:rPr>
          <w:rFonts w:ascii="Book Antiqua" w:hAnsi="Book Antiqua"/>
          <w:color w:val="000000"/>
          <w:sz w:val="22"/>
          <w:szCs w:val="22"/>
        </w:rPr>
        <w:t xml:space="preserve"> (continuity), support steward</w:t>
      </w:r>
      <w:r w:rsidRPr="008C188A">
        <w:rPr>
          <w:rFonts w:ascii="Book Antiqua" w:hAnsi="Book Antiqua"/>
          <w:color w:val="000000"/>
          <w:sz w:val="22"/>
          <w:szCs w:val="22"/>
        </w:rPr>
        <w:t xml:space="preserve"> tab, permission matrix—needs to allow practitioners to select all tasks they want to load on their support steward, or alternative support steward dashboard. There should only be two options: Support Steward, and Alternative Support Steward. The matrix needs to also allow practitioners to select tasks and add any tasks not listed by Aegis (all providers will decide what tasks their support stewards have) and assign them within the matrix.  The Aegis generated list is there to inform or build upon, not set the tone of what practitioners should be doing. </w:t>
      </w:r>
    </w:p>
    <w:p w14:paraId="4E3967E5" w14:textId="4EFF6549"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b w:val="0"/>
          <w:bCs w:val="0"/>
          <w:color w:val="000000"/>
          <w:sz w:val="22"/>
          <w:szCs w:val="22"/>
        </w:rPr>
        <w:t>Support Steward Responsibilities</w:t>
      </w:r>
      <w:r w:rsidRPr="008C188A">
        <w:rPr>
          <w:rStyle w:val="Strong"/>
          <w:rFonts w:ascii="Book Antiqua" w:eastAsiaTheme="majorEastAsia" w:hAnsi="Book Antiqua"/>
          <w:b w:val="0"/>
          <w:bCs w:val="0"/>
          <w:color w:val="000000"/>
          <w:sz w:val="22"/>
          <w:szCs w:val="22"/>
        </w:rPr>
        <w:t xml:space="preserve"> (listed in the matrix by header and should include the following, do not additional information) </w:t>
      </w:r>
    </w:p>
    <w:p w14:paraId="0B53919D"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Activation &amp; Verification</w:t>
      </w:r>
    </w:p>
    <w:p w14:paraId="2005EA36"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Activate the Continuity Steward promptly and with accuracy</w:t>
      </w:r>
      <w:r w:rsidRPr="008C188A">
        <w:rPr>
          <w:rFonts w:ascii="Book Antiqua" w:hAnsi="Book Antiqua"/>
          <w:color w:val="000000"/>
          <w:sz w:val="22"/>
          <w:szCs w:val="22"/>
        </w:rPr>
        <w:br/>
        <w:t>Provide confirmation of the critical incident type (short-term incapacitation, long-term incapacitation, death, detainment, natural disaster, missing person, geopolitical or conflict-related event such as war or civil unrest)</w:t>
      </w:r>
      <w:r w:rsidRPr="008C188A">
        <w:rPr>
          <w:rFonts w:ascii="Book Antiqua" w:hAnsi="Book Antiqua"/>
          <w:color w:val="000000"/>
          <w:sz w:val="22"/>
          <w:szCs w:val="22"/>
        </w:rPr>
        <w:br/>
        <w:t>Provide supporting documentation related to the critical moment</w:t>
      </w:r>
    </w:p>
    <w:p w14:paraId="1DF6D99C" w14:textId="77777777" w:rsidR="00A553A7" w:rsidRPr="008C188A" w:rsidRDefault="00A553A7" w:rsidP="00A553A7">
      <w:pPr>
        <w:rPr>
          <w:rFonts w:ascii="Book Antiqua" w:hAnsi="Book Antiqua"/>
          <w:sz w:val="22"/>
          <w:szCs w:val="22"/>
        </w:rPr>
      </w:pPr>
    </w:p>
    <w:p w14:paraId="2206EDCC"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Access &amp; Resource Coordination</w:t>
      </w:r>
    </w:p>
    <w:p w14:paraId="7EDD6074"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Provide access to the practice office</w:t>
      </w:r>
      <w:r w:rsidRPr="008C188A">
        <w:rPr>
          <w:rFonts w:ascii="Book Antiqua" w:hAnsi="Book Antiqua"/>
          <w:color w:val="000000"/>
          <w:sz w:val="22"/>
          <w:szCs w:val="22"/>
        </w:rPr>
        <w:br/>
        <w:t>Provide access to other pre-approved resources as outlined in the Continuity Plan</w:t>
      </w:r>
    </w:p>
    <w:p w14:paraId="0DCA4EEF" w14:textId="77777777" w:rsidR="00A553A7" w:rsidRPr="008C188A" w:rsidRDefault="00A553A7" w:rsidP="00A553A7">
      <w:pPr>
        <w:rPr>
          <w:rFonts w:ascii="Book Antiqua" w:hAnsi="Book Antiqua"/>
          <w:sz w:val="22"/>
          <w:szCs w:val="22"/>
        </w:rPr>
      </w:pPr>
    </w:p>
    <w:p w14:paraId="2542E5FE"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Oversight &amp; Coordination</w:t>
      </w:r>
    </w:p>
    <w:p w14:paraId="127DF979"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Track Continuity Steward progress in carrying out responsibilities</w:t>
      </w:r>
      <w:r w:rsidRPr="008C188A">
        <w:rPr>
          <w:rFonts w:ascii="Book Antiqua" w:hAnsi="Book Antiqua"/>
          <w:color w:val="000000"/>
          <w:sz w:val="22"/>
          <w:szCs w:val="22"/>
        </w:rPr>
        <w:br/>
        <w:t>Respond to Continuity Steward inquiries related to priority responsibilities</w:t>
      </w:r>
      <w:r w:rsidRPr="008C188A">
        <w:rPr>
          <w:rFonts w:ascii="Book Antiqua" w:hAnsi="Book Antiqua"/>
          <w:color w:val="000000"/>
          <w:sz w:val="22"/>
          <w:szCs w:val="22"/>
        </w:rPr>
        <w:br/>
        <w:t>Coordinate matters related to practice financial and tax information</w:t>
      </w:r>
      <w:r w:rsidRPr="008C188A">
        <w:rPr>
          <w:rFonts w:ascii="Book Antiqua" w:hAnsi="Book Antiqua"/>
          <w:color w:val="000000"/>
          <w:sz w:val="22"/>
          <w:szCs w:val="22"/>
        </w:rPr>
        <w:br/>
        <w:t>When requested by vendors or officials, provide approval for Continuity actions</w:t>
      </w:r>
    </w:p>
    <w:p w14:paraId="05D85347" w14:textId="77777777" w:rsidR="00A553A7" w:rsidRPr="008C188A" w:rsidRDefault="00A553A7" w:rsidP="00A553A7">
      <w:pPr>
        <w:rPr>
          <w:rFonts w:ascii="Book Antiqua" w:hAnsi="Book Antiqua"/>
          <w:sz w:val="22"/>
          <w:szCs w:val="22"/>
        </w:rPr>
      </w:pPr>
    </w:p>
    <w:p w14:paraId="56FF86BC"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Financial Responsibilities</w:t>
      </w:r>
    </w:p>
    <w:p w14:paraId="23E0C020"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Compensate the Continuity Steward for services provided</w:t>
      </w:r>
      <w:r w:rsidRPr="008C188A">
        <w:rPr>
          <w:rFonts w:ascii="Book Antiqua" w:hAnsi="Book Antiqua"/>
          <w:color w:val="000000"/>
          <w:sz w:val="22"/>
          <w:szCs w:val="22"/>
        </w:rPr>
        <w:br/>
        <w:t>Pay outstanding practitioner practice expenses</w:t>
      </w:r>
    </w:p>
    <w:p w14:paraId="00375FB3" w14:textId="77777777" w:rsidR="00A553A7" w:rsidRPr="008C188A" w:rsidRDefault="00A553A7" w:rsidP="00A553A7">
      <w:pPr>
        <w:rPr>
          <w:rFonts w:ascii="Book Antiqua" w:hAnsi="Book Antiqua"/>
          <w:sz w:val="22"/>
          <w:szCs w:val="22"/>
        </w:rPr>
      </w:pPr>
    </w:p>
    <w:p w14:paraId="675F01DC"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Completion &amp; Transition</w:t>
      </w:r>
    </w:p>
    <w:p w14:paraId="42D738BA"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Confirm completion of the Continuity Steward scope of work</w:t>
      </w:r>
      <w:r w:rsidRPr="008C188A">
        <w:rPr>
          <w:rFonts w:ascii="Book Antiqua" w:hAnsi="Book Antiqua"/>
          <w:color w:val="000000"/>
          <w:sz w:val="22"/>
          <w:szCs w:val="22"/>
        </w:rPr>
        <w:br/>
        <w:t>Confirm conclusion of Continuity Steward services once responsibilities are complete</w:t>
      </w:r>
      <w:r w:rsidRPr="008C188A">
        <w:rPr>
          <w:rFonts w:ascii="Book Antiqua" w:hAnsi="Book Antiqua"/>
          <w:color w:val="000000"/>
          <w:sz w:val="22"/>
          <w:szCs w:val="22"/>
        </w:rPr>
        <w:br/>
        <w:t>Engage an alternative executor if the Continuity Steward is unable to carry out responsibilities</w:t>
      </w:r>
    </w:p>
    <w:p w14:paraId="72AE329A" w14:textId="49A6D55B" w:rsidR="00A553A7" w:rsidRPr="008C188A" w:rsidRDefault="00A553A7" w:rsidP="00A553A7">
      <w:pPr>
        <w:pStyle w:val="NormalWeb"/>
        <w:rPr>
          <w:rFonts w:ascii="Book Antiqua" w:hAnsi="Book Antiqua"/>
          <w:color w:val="000000"/>
          <w:sz w:val="22"/>
          <w:szCs w:val="22"/>
        </w:rPr>
      </w:pPr>
    </w:p>
    <w:p w14:paraId="4B410010" w14:textId="77777777" w:rsidR="00A553A7" w:rsidRPr="008C188A" w:rsidRDefault="00A553A7" w:rsidP="00A553A7">
      <w:pPr>
        <w:pStyle w:val="NormalWeb"/>
        <w:rPr>
          <w:rFonts w:ascii="Book Antiqua" w:hAnsi="Book Antiqua"/>
          <w:color w:val="000000"/>
          <w:sz w:val="22"/>
          <w:szCs w:val="22"/>
        </w:rPr>
      </w:pPr>
    </w:p>
    <w:p w14:paraId="556AE4DD" w14:textId="7031EBD6" w:rsidR="00A553A7" w:rsidRPr="008C188A" w:rsidRDefault="00A553A7" w:rsidP="00A553A7">
      <w:pPr>
        <w:pStyle w:val="ListParagraph"/>
        <w:numPr>
          <w:ilvl w:val="0"/>
          <w:numId w:val="89"/>
        </w:numPr>
        <w:spacing w:before="100" w:beforeAutospacing="1" w:after="100" w:afterAutospacing="1"/>
        <w:rPr>
          <w:rFonts w:ascii="Book Antiqua" w:hAnsi="Book Antiqua"/>
          <w:b/>
          <w:bCs/>
          <w:color w:val="000000"/>
          <w:sz w:val="22"/>
          <w:szCs w:val="22"/>
        </w:rPr>
      </w:pPr>
      <w:r w:rsidRPr="008C188A">
        <w:rPr>
          <w:rFonts w:ascii="Book Antiqua" w:hAnsi="Book Antiqua"/>
          <w:color w:val="000000"/>
          <w:sz w:val="22"/>
          <w:szCs w:val="22"/>
        </w:rPr>
        <w:t xml:space="preserve">In the overview start here tab, there are tabs that provide education on specific information. In the </w:t>
      </w:r>
      <w:r w:rsidRPr="008C188A">
        <w:rPr>
          <w:rFonts w:ascii="Book Antiqua" w:hAnsi="Book Antiqua"/>
          <w:color w:val="000000"/>
          <w:sz w:val="22"/>
          <w:szCs w:val="22"/>
        </w:rPr>
        <w:t>Practitioner (continuity), support steward</w:t>
      </w:r>
      <w:r w:rsidRPr="008C188A">
        <w:rPr>
          <w:rFonts w:ascii="Book Antiqua" w:hAnsi="Book Antiqua"/>
          <w:color w:val="000000"/>
          <w:sz w:val="22"/>
          <w:szCs w:val="22"/>
        </w:rPr>
        <w:t xml:space="preserve"> tab, please add the following tab: </w:t>
      </w:r>
      <w:r w:rsidRPr="008C188A">
        <w:rPr>
          <w:rFonts w:ascii="Book Antiqua" w:hAnsi="Book Antiqua"/>
          <w:b/>
          <w:bCs/>
          <w:color w:val="000000"/>
          <w:sz w:val="22"/>
          <w:szCs w:val="22"/>
        </w:rPr>
        <w:t>Planning and Guidance for Support Steward Readiness</w:t>
      </w:r>
      <w:r w:rsidRPr="008C188A">
        <w:rPr>
          <w:rFonts w:ascii="Book Antiqua" w:hAnsi="Book Antiqua"/>
          <w:b/>
          <w:bCs/>
          <w:color w:val="000000"/>
          <w:sz w:val="22"/>
          <w:szCs w:val="22"/>
        </w:rPr>
        <w:t xml:space="preserve">. </w:t>
      </w:r>
      <w:r w:rsidRPr="008C188A">
        <w:rPr>
          <w:rFonts w:ascii="Book Antiqua" w:hAnsi="Book Antiqua"/>
          <w:color w:val="000000"/>
          <w:sz w:val="22"/>
          <w:szCs w:val="22"/>
        </w:rPr>
        <w:t xml:space="preserve">Then include the following information: </w:t>
      </w:r>
    </w:p>
    <w:p w14:paraId="0169A72D"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Planning and Guidance for Support Steward Readiness</w:t>
      </w:r>
    </w:p>
    <w:p w14:paraId="4D3F1D46"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Here are a few examples of workflows and instructions practitioners may use to shape their Continuity Plan and guide their Support Steward with clarity.</w:t>
      </w:r>
    </w:p>
    <w:p w14:paraId="0952DB8E"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These examples reflect different phases of support, including preparation, active response, and continuity if roles shift.</w:t>
      </w:r>
    </w:p>
    <w:p w14:paraId="4ABD7C59"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If helpful, the checklist below can support how these steps are organized and carried forward.</w:t>
      </w:r>
    </w:p>
    <w:p w14:paraId="42E607C0" w14:textId="33CC09B4" w:rsidR="00A553A7" w:rsidRPr="00E558E2"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These actions are written from the perspective of the Support Steward and reflect how responsibilities may be carried forward.</w:t>
      </w:r>
    </w:p>
    <w:p w14:paraId="0DC42AAB" w14:textId="77777777" w:rsidR="00A553A7" w:rsidRPr="00E558E2" w:rsidRDefault="00A553A7" w:rsidP="00A553A7">
      <w:pPr>
        <w:spacing w:before="100" w:beforeAutospacing="1" w:after="100" w:afterAutospacing="1"/>
        <w:outlineLvl w:val="0"/>
        <w:rPr>
          <w:rFonts w:ascii="Book Antiqua" w:hAnsi="Book Antiqua"/>
          <w:b/>
          <w:bCs/>
          <w:color w:val="000000"/>
          <w:kern w:val="36"/>
          <w:sz w:val="22"/>
          <w:szCs w:val="22"/>
        </w:rPr>
      </w:pPr>
      <w:r w:rsidRPr="00E558E2">
        <w:rPr>
          <w:rFonts w:ascii="Book Antiqua" w:hAnsi="Book Antiqua"/>
          <w:b/>
          <w:bCs/>
          <w:color w:val="000000"/>
          <w:kern w:val="36"/>
          <w:sz w:val="22"/>
          <w:szCs w:val="22"/>
        </w:rPr>
        <w:t>Onboarding and Planning for Critical Moments (Informational)</w:t>
      </w:r>
    </w:p>
    <w:p w14:paraId="39A59466"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i/>
          <w:iCs/>
          <w:color w:val="000000"/>
          <w:sz w:val="22"/>
          <w:szCs w:val="22"/>
        </w:rPr>
        <w:t>(Preparation and Readiness)</w:t>
      </w:r>
    </w:p>
    <w:p w14:paraId="203AE253"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lastRenderedPageBreak/>
        <w:t>This checklist provides insight into workflows and tasks that can help Support Stewards prepare for their role and understand expectations prior to a critical moment.</w:t>
      </w:r>
    </w:p>
    <w:p w14:paraId="0E0958C1" w14:textId="77777777" w:rsidR="00A553A7" w:rsidRPr="008C188A"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Become familiar with the Overview section and key terms.</w:t>
      </w:r>
    </w:p>
    <w:p w14:paraId="179EAC59"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Explore the Support Steward FAQ to understand the role and common scenarios.</w:t>
      </w:r>
    </w:p>
    <w:p w14:paraId="3D4689B4"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Meet to review the Continuity Plan and discuss:</w:t>
      </w:r>
      <w:r w:rsidRPr="00E558E2">
        <w:rPr>
          <w:rFonts w:ascii="Book Antiqua" w:hAnsi="Book Antiqua"/>
          <w:color w:val="000000"/>
          <w:sz w:val="22"/>
          <w:szCs w:val="22"/>
        </w:rPr>
        <w:br/>
        <w:t>○ Your responsibilities as Support Steward</w:t>
      </w:r>
      <w:r w:rsidRPr="00E558E2">
        <w:rPr>
          <w:rFonts w:ascii="Book Antiqua" w:hAnsi="Book Antiqua"/>
          <w:color w:val="000000"/>
          <w:sz w:val="22"/>
          <w:szCs w:val="22"/>
        </w:rPr>
        <w:br/>
        <w:t>○ The role of the Continuity Steward during a critical moment</w:t>
      </w:r>
    </w:p>
    <w:p w14:paraId="561DA125"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Participate in the review and signing of the Continuity Plan and become familiar with the View Documents tab.</w:t>
      </w:r>
    </w:p>
    <w:p w14:paraId="49BBF1B7"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Note how assigned tasks appear in your Support Steward Task List and how they align with the Continuity Plan.</w:t>
      </w:r>
    </w:p>
    <w:p w14:paraId="4A34DB30"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Important Documents tab to understand what information and resources are available to support execution during a critical moment.</w:t>
      </w:r>
    </w:p>
    <w:p w14:paraId="68C994E1"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Request any missing information or documents from the Practitioner, if needed.</w:t>
      </w:r>
    </w:p>
    <w:p w14:paraId="186170C7"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Become familiar with the Continuity Steward profile, including contact and role information.</w:t>
      </w:r>
    </w:p>
    <w:p w14:paraId="6D30517D"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Discuss the process to follow if the Continuity Steward is unavailable or unresponsive, and how this is reflected in the Continuity Plan.</w:t>
      </w:r>
    </w:p>
    <w:p w14:paraId="71B32863" w14:textId="77777777"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Locate the “Report a Critical Moment” button on your Dashboard and become familiar with how to access it.</w:t>
      </w:r>
    </w:p>
    <w:p w14:paraId="73CB1B8B" w14:textId="64037888" w:rsidR="00A553A7" w:rsidRPr="00E558E2" w:rsidRDefault="00A553A7" w:rsidP="00A553A7">
      <w:pPr>
        <w:numPr>
          <w:ilvl w:val="0"/>
          <w:numId w:val="51"/>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Aegis Planning for Critical Moments Task List with the Practitioner and update as needed to reflect current expectations and documentation.</w:t>
      </w:r>
    </w:p>
    <w:p w14:paraId="51EC9DEE" w14:textId="77777777" w:rsidR="00A553A7" w:rsidRPr="00E558E2" w:rsidRDefault="00A553A7" w:rsidP="00A553A7">
      <w:pPr>
        <w:rPr>
          <w:rFonts w:ascii="Book Antiqua" w:hAnsi="Book Antiqua"/>
          <w:sz w:val="22"/>
          <w:szCs w:val="22"/>
        </w:rPr>
      </w:pPr>
    </w:p>
    <w:p w14:paraId="7D739131" w14:textId="77777777" w:rsidR="00A553A7" w:rsidRPr="00E558E2" w:rsidRDefault="00A553A7" w:rsidP="00A553A7">
      <w:pPr>
        <w:spacing w:before="100" w:beforeAutospacing="1" w:after="100" w:afterAutospacing="1"/>
        <w:outlineLvl w:val="0"/>
        <w:rPr>
          <w:rFonts w:ascii="Book Antiqua" w:hAnsi="Book Antiqua"/>
          <w:b/>
          <w:bCs/>
          <w:color w:val="000000"/>
          <w:kern w:val="36"/>
          <w:sz w:val="22"/>
          <w:szCs w:val="22"/>
        </w:rPr>
      </w:pPr>
      <w:r w:rsidRPr="00E558E2">
        <w:rPr>
          <w:rFonts w:ascii="Book Antiqua" w:hAnsi="Book Antiqua"/>
          <w:b/>
          <w:bCs/>
          <w:color w:val="000000"/>
          <w:kern w:val="36"/>
          <w:sz w:val="22"/>
          <w:szCs w:val="22"/>
        </w:rPr>
        <w:t>Aegis Informational Support Steward Checklist for Critical Moments (Informational)</w:t>
      </w:r>
    </w:p>
    <w:p w14:paraId="55960DEB"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i/>
          <w:iCs/>
          <w:color w:val="000000"/>
          <w:sz w:val="22"/>
          <w:szCs w:val="22"/>
        </w:rPr>
        <w:t>(Active Critical Moment Guidance)</w:t>
      </w:r>
    </w:p>
    <w:p w14:paraId="78A0D9A4"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 xml:space="preserve">This checklist provides insight into workflows and tasks that can support </w:t>
      </w:r>
      <w:proofErr w:type="spellStart"/>
      <w:r w:rsidRPr="00E558E2">
        <w:rPr>
          <w:rFonts w:ascii="Book Antiqua" w:hAnsi="Book Antiqua"/>
          <w:color w:val="000000"/>
          <w:sz w:val="22"/>
          <w:szCs w:val="22"/>
        </w:rPr>
        <w:t>Support</w:t>
      </w:r>
      <w:proofErr w:type="spellEnd"/>
      <w:r w:rsidRPr="00E558E2">
        <w:rPr>
          <w:rFonts w:ascii="Book Antiqua" w:hAnsi="Book Antiqua"/>
          <w:color w:val="000000"/>
          <w:sz w:val="22"/>
          <w:szCs w:val="22"/>
        </w:rPr>
        <w:t xml:space="preserve"> Stewards during a critical moment.</w:t>
      </w:r>
    </w:p>
    <w:p w14:paraId="4DCA70A6"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When a critical moment occurs, select “Report a Critical Moment” to initiate the process.</w:t>
      </w:r>
    </w:p>
    <w:p w14:paraId="6A5064BF"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Practitioner’s Continuity Plan to understand preferences and intended actions.</w:t>
      </w:r>
    </w:p>
    <w:p w14:paraId="2935E86D"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Support Steward Task List and related supporting documents.</w:t>
      </w:r>
    </w:p>
    <w:p w14:paraId="14226CCD"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Continuity Steward Task List and related supporting documents.</w:t>
      </w:r>
    </w:p>
    <w:p w14:paraId="07B4A7BA"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Notify the Continuity Steward and share details of the critical moment.</w:t>
      </w:r>
    </w:p>
    <w:p w14:paraId="38934757"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If the Continuity Steward is unavailable or does not respond, refer to the Continuity Steward Transition Checklist for additional direction.</w:t>
      </w:r>
    </w:p>
    <w:p w14:paraId="05249400"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Document communication attempts and updates in the Log.</w:t>
      </w:r>
    </w:p>
    <w:p w14:paraId="674E6ABC"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Complete assigned Support Steward tasks as outlined in the Task List.</w:t>
      </w:r>
    </w:p>
    <w:p w14:paraId="4661AAFA"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Record progress and actions in the Log as tasks are carried forward.</w:t>
      </w:r>
    </w:p>
    <w:p w14:paraId="2BE91C40"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Monitor the status of Continuity Steward task completion, as applicable.</w:t>
      </w:r>
    </w:p>
    <w:p w14:paraId="28ED9E84"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Once applicable tasks are complete, select “End Response.”</w:t>
      </w:r>
    </w:p>
    <w:p w14:paraId="3EE6EA92" w14:textId="77777777" w:rsidR="00A553A7" w:rsidRPr="00E558E2" w:rsidRDefault="00A553A7" w:rsidP="00A553A7">
      <w:pPr>
        <w:numPr>
          <w:ilvl w:val="0"/>
          <w:numId w:val="52"/>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Document completion of the response in the Log.</w:t>
      </w:r>
    </w:p>
    <w:p w14:paraId="122A38E8" w14:textId="77777777" w:rsidR="00A553A7" w:rsidRPr="00E558E2" w:rsidRDefault="00A553A7" w:rsidP="00A553A7">
      <w:pPr>
        <w:rPr>
          <w:rFonts w:ascii="Book Antiqua" w:hAnsi="Book Antiqua"/>
          <w:sz w:val="22"/>
          <w:szCs w:val="22"/>
        </w:rPr>
      </w:pPr>
    </w:p>
    <w:p w14:paraId="78D5CB7C" w14:textId="77777777" w:rsidR="00A553A7" w:rsidRPr="00E558E2" w:rsidRDefault="00A553A7" w:rsidP="00A553A7">
      <w:pPr>
        <w:spacing w:before="100" w:beforeAutospacing="1" w:after="100" w:afterAutospacing="1"/>
        <w:outlineLvl w:val="0"/>
        <w:rPr>
          <w:rFonts w:ascii="Book Antiqua" w:hAnsi="Book Antiqua"/>
          <w:b/>
          <w:bCs/>
          <w:color w:val="000000"/>
          <w:kern w:val="36"/>
          <w:sz w:val="22"/>
          <w:szCs w:val="22"/>
        </w:rPr>
      </w:pPr>
      <w:r w:rsidRPr="00E558E2">
        <w:rPr>
          <w:rFonts w:ascii="Book Antiqua" w:hAnsi="Book Antiqua"/>
          <w:b/>
          <w:bCs/>
          <w:color w:val="000000"/>
          <w:kern w:val="36"/>
          <w:sz w:val="22"/>
          <w:szCs w:val="22"/>
        </w:rPr>
        <w:t>Continuity Steward Unavailable or Non-Responsive</w:t>
      </w:r>
    </w:p>
    <w:p w14:paraId="3CEC3E85"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i/>
          <w:iCs/>
          <w:color w:val="000000"/>
          <w:sz w:val="22"/>
          <w:szCs w:val="22"/>
        </w:rPr>
        <w:t>(Transition or Contingency Guidance)</w:t>
      </w:r>
    </w:p>
    <w:p w14:paraId="4E275280"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This section outlines considerations for Support Stewards who may need to act if a Continuity Steward becomes unavailable or is unresponsive. This may occur during a transition or an active critical moment.</w:t>
      </w:r>
    </w:p>
    <w:p w14:paraId="5594DEB4"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As a best practice, Support Stewards are encouraged to review these actions with the Practitioner when establishing their role and discuss which may apply based on the Continuity Plan.</w:t>
      </w:r>
    </w:p>
    <w:p w14:paraId="1C432E25" w14:textId="7433E18E"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Task lists for this scenario may be coordinated with the Practitioner and included in both the Continuity Plan and this section to support alignment and clarity.</w:t>
      </w:r>
    </w:p>
    <w:p w14:paraId="584E00C1" w14:textId="77777777" w:rsidR="00A553A7" w:rsidRPr="008C188A" w:rsidRDefault="00A553A7" w:rsidP="00A553A7">
      <w:pPr>
        <w:spacing w:before="100" w:beforeAutospacing="1" w:after="100" w:afterAutospacing="1"/>
        <w:rPr>
          <w:rFonts w:ascii="Book Antiqua" w:hAnsi="Book Antiqua"/>
          <w:b/>
          <w:bCs/>
          <w:color w:val="000000"/>
          <w:sz w:val="22"/>
          <w:szCs w:val="22"/>
        </w:rPr>
      </w:pPr>
      <w:r w:rsidRPr="008C188A">
        <w:rPr>
          <w:rFonts w:ascii="Book Antiqua" w:hAnsi="Book Antiqua"/>
          <w:b/>
          <w:bCs/>
          <w:color w:val="000000"/>
          <w:sz w:val="22"/>
          <w:szCs w:val="22"/>
        </w:rPr>
        <w:t>Potential Action Check List</w:t>
      </w:r>
    </w:p>
    <w:p w14:paraId="437FD89C" w14:textId="77777777" w:rsidR="00A553A7" w:rsidRPr="00E558E2" w:rsidRDefault="00A553A7" w:rsidP="00A553A7">
      <w:pPr>
        <w:numPr>
          <w:ilvl w:val="0"/>
          <w:numId w:val="53"/>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Attempt to contact the Continuity Steward using available contact information.</w:t>
      </w:r>
    </w:p>
    <w:p w14:paraId="1AA5B31D" w14:textId="77777777" w:rsidR="00A553A7" w:rsidRPr="00E558E2" w:rsidRDefault="00A553A7" w:rsidP="00A553A7">
      <w:pPr>
        <w:numPr>
          <w:ilvl w:val="0"/>
          <w:numId w:val="53"/>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Document communication attempts in the Log.</w:t>
      </w:r>
    </w:p>
    <w:p w14:paraId="47A8BBDB" w14:textId="6BA6ECC2" w:rsidR="00A553A7" w:rsidRPr="00E558E2" w:rsidRDefault="00A553A7" w:rsidP="00A553A7">
      <w:pPr>
        <w:numPr>
          <w:ilvl w:val="0"/>
          <w:numId w:val="53"/>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Review the Practitioner’s Continuity Plan and related documents to understand possible next steps.</w:t>
      </w:r>
    </w:p>
    <w:p w14:paraId="2F3B91C8" w14:textId="77777777" w:rsidR="00A553A7" w:rsidRPr="00E558E2" w:rsidRDefault="00A553A7" w:rsidP="00A553A7">
      <w:pPr>
        <w:spacing w:before="100" w:beforeAutospacing="1" w:after="100" w:afterAutospacing="1"/>
        <w:outlineLvl w:val="1"/>
        <w:rPr>
          <w:rFonts w:ascii="Book Antiqua" w:hAnsi="Book Antiqua"/>
          <w:b/>
          <w:bCs/>
          <w:color w:val="000000"/>
          <w:sz w:val="22"/>
          <w:szCs w:val="22"/>
        </w:rPr>
      </w:pPr>
      <w:r w:rsidRPr="00E558E2">
        <w:rPr>
          <w:rFonts w:ascii="Book Antiqua" w:hAnsi="Book Antiqua"/>
          <w:b/>
          <w:bCs/>
          <w:color w:val="000000"/>
          <w:sz w:val="22"/>
          <w:szCs w:val="22"/>
        </w:rPr>
        <w:t>If Additional Action Is Assigned in the Continuity Plan</w:t>
      </w:r>
    </w:p>
    <w:p w14:paraId="1B547B9A" w14:textId="77777777" w:rsidR="00A553A7" w:rsidRPr="00E558E2" w:rsidRDefault="00A553A7" w:rsidP="00A553A7">
      <w:p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If directed or appropriate based on the Continuity Plan:</w:t>
      </w:r>
    </w:p>
    <w:p w14:paraId="13168389" w14:textId="77777777" w:rsidR="00A553A7" w:rsidRPr="00E558E2"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Initiate steps to assign or onboard a new Continuity Steward.</w:t>
      </w:r>
    </w:p>
    <w:p w14:paraId="61C0E846" w14:textId="77777777" w:rsidR="00A553A7" w:rsidRPr="00E558E2"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In the system:</w:t>
      </w:r>
      <w:r w:rsidRPr="00E558E2">
        <w:rPr>
          <w:rFonts w:ascii="Book Antiqua" w:hAnsi="Book Antiqua"/>
          <w:color w:val="000000"/>
          <w:sz w:val="22"/>
          <w:szCs w:val="22"/>
        </w:rPr>
        <w:br/>
        <w:t>○ Select “Add Continuity Steward”</w:t>
      </w:r>
      <w:r w:rsidRPr="00E558E2">
        <w:rPr>
          <w:rFonts w:ascii="Book Antiqua" w:hAnsi="Book Antiqua"/>
          <w:color w:val="000000"/>
          <w:sz w:val="22"/>
          <w:szCs w:val="22"/>
        </w:rPr>
        <w:br/>
        <w:t>○ Select the appropriate Practitioner</w:t>
      </w:r>
    </w:p>
    <w:p w14:paraId="409BA689" w14:textId="77777777" w:rsidR="00A553A7" w:rsidRPr="00E558E2"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Assign the appropriate Continuity Steward role (e.g., Primary Continuity Steward).</w:t>
      </w:r>
    </w:p>
    <w:p w14:paraId="2E50BF32" w14:textId="77777777" w:rsidR="00A553A7" w:rsidRPr="00E558E2"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Upload or confirm the Continuity Plan is available for review.</w:t>
      </w:r>
    </w:p>
    <w:p w14:paraId="6AC3AA71" w14:textId="77777777" w:rsidR="00A553A7" w:rsidRPr="00E558E2"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Assign Continuity Steward tasks in alignment with the Continuity Plan.</w:t>
      </w:r>
    </w:p>
    <w:p w14:paraId="273DB551" w14:textId="2E14AD8C" w:rsidR="00A553A7" w:rsidRPr="008C188A" w:rsidRDefault="00A553A7" w:rsidP="00A553A7">
      <w:pPr>
        <w:numPr>
          <w:ilvl w:val="0"/>
          <w:numId w:val="54"/>
        </w:numPr>
        <w:spacing w:before="100" w:beforeAutospacing="1" w:after="100" w:afterAutospacing="1"/>
        <w:rPr>
          <w:rFonts w:ascii="Book Antiqua" w:hAnsi="Book Antiqua"/>
          <w:color w:val="000000"/>
          <w:sz w:val="22"/>
          <w:szCs w:val="22"/>
        </w:rPr>
      </w:pPr>
      <w:r w:rsidRPr="00E558E2">
        <w:rPr>
          <w:rFonts w:ascii="Book Antiqua" w:hAnsi="Book Antiqua"/>
          <w:color w:val="000000"/>
          <w:sz w:val="22"/>
          <w:szCs w:val="22"/>
        </w:rPr>
        <w:t>Send the Continuity Plan for signature, if required</w:t>
      </w:r>
    </w:p>
    <w:p w14:paraId="5EEAE690" w14:textId="686AFEC2" w:rsidR="00A553A7" w:rsidRPr="008C188A" w:rsidRDefault="00A553A7" w:rsidP="00A553A7">
      <w:pPr>
        <w:pStyle w:val="NormalWeb"/>
        <w:numPr>
          <w:ilvl w:val="0"/>
          <w:numId w:val="23"/>
        </w:numPr>
        <w:rPr>
          <w:rFonts w:ascii="Book Antiqua" w:hAnsi="Book Antiqua"/>
          <w:color w:val="000000"/>
          <w:sz w:val="22"/>
          <w:szCs w:val="22"/>
          <w:highlight w:val="red"/>
        </w:rPr>
      </w:pPr>
      <w:r w:rsidRPr="008C188A">
        <w:rPr>
          <w:rFonts w:ascii="Book Antiqua" w:hAnsi="Book Antiqua"/>
          <w:color w:val="000000"/>
          <w:sz w:val="22"/>
          <w:szCs w:val="22"/>
          <w:highlight w:val="red"/>
        </w:rPr>
        <w:t xml:space="preserve">Can the below information </w:t>
      </w:r>
      <w:r w:rsidRPr="008C188A">
        <w:rPr>
          <w:rFonts w:ascii="Book Antiqua" w:hAnsi="Book Antiqua"/>
          <w:color w:val="000000"/>
          <w:sz w:val="22"/>
          <w:szCs w:val="22"/>
          <w:highlight w:val="red"/>
        </w:rPr>
        <w:t xml:space="preserve">be added to practitioner dashboard, continuity steward tab, </w:t>
      </w:r>
      <w:proofErr w:type="gramStart"/>
      <w:r w:rsidRPr="008C188A">
        <w:rPr>
          <w:rFonts w:ascii="Book Antiqua" w:hAnsi="Book Antiqua"/>
          <w:color w:val="000000"/>
          <w:sz w:val="22"/>
          <w:szCs w:val="22"/>
          <w:highlight w:val="red"/>
        </w:rPr>
        <w:t>Same</w:t>
      </w:r>
      <w:proofErr w:type="gramEnd"/>
      <w:r w:rsidRPr="008C188A">
        <w:rPr>
          <w:rFonts w:ascii="Book Antiqua" w:hAnsi="Book Antiqua"/>
          <w:color w:val="000000"/>
          <w:sz w:val="22"/>
          <w:szCs w:val="22"/>
          <w:highlight w:val="red"/>
        </w:rPr>
        <w:t xml:space="preserve"> set up to, Support Steward. </w:t>
      </w:r>
    </w:p>
    <w:p w14:paraId="668BCF47" w14:textId="77777777" w:rsidR="00A553A7" w:rsidRPr="00A553A7" w:rsidRDefault="00A553A7" w:rsidP="00A553A7">
      <w:pPr>
        <w:spacing w:before="100" w:beforeAutospacing="1" w:after="100" w:afterAutospacing="1"/>
        <w:outlineLvl w:val="0"/>
        <w:rPr>
          <w:rFonts w:ascii="Book Antiqua" w:hAnsi="Book Antiqua"/>
          <w:b/>
          <w:bCs/>
          <w:color w:val="000000"/>
          <w:kern w:val="36"/>
          <w:sz w:val="22"/>
          <w:szCs w:val="22"/>
        </w:rPr>
      </w:pPr>
      <w:r w:rsidRPr="00A553A7">
        <w:rPr>
          <w:rFonts w:ascii="Book Antiqua" w:hAnsi="Book Antiqua"/>
          <w:b/>
          <w:bCs/>
          <w:color w:val="000000"/>
          <w:kern w:val="36"/>
          <w:sz w:val="22"/>
          <w:szCs w:val="22"/>
        </w:rPr>
        <w:t>Planning and Guidance for Continuity Steward Readiness</w:t>
      </w:r>
    </w:p>
    <w:p w14:paraId="1C9BD1C1"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Here are a few examples of workflows and instructions practitioners may use to shape their Continuity Plan and guide their Continuity Steward with clarity.</w:t>
      </w:r>
    </w:p>
    <w:p w14:paraId="20CA8F5D"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These examples highlight important information to review with your Continuity Steward to support alignment with the Continuity Plan.</w:t>
      </w:r>
    </w:p>
    <w:p w14:paraId="15EAA9BF"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They represent different phases of support, including preparation, active response, and continuity if roles shift.</w:t>
      </w:r>
    </w:p>
    <w:p w14:paraId="667EB863"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If helpful, the checklist below can support how these steps are organized and carried forward.</w:t>
      </w:r>
    </w:p>
    <w:p w14:paraId="26748A0E"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These actions are written from the perspective of the Continuity Steward and reflect how responsibilities may be carried forward.</w:t>
      </w:r>
    </w:p>
    <w:p w14:paraId="5FE0F7A0" w14:textId="77777777" w:rsidR="00A553A7" w:rsidRPr="00A553A7" w:rsidRDefault="00AE0723" w:rsidP="00A553A7">
      <w:pPr>
        <w:rPr>
          <w:rFonts w:ascii="Book Antiqua" w:hAnsi="Book Antiqua"/>
          <w:sz w:val="22"/>
          <w:szCs w:val="22"/>
        </w:rPr>
      </w:pPr>
      <w:r w:rsidRPr="00AE0723">
        <w:rPr>
          <w:rFonts w:ascii="Book Antiqua" w:hAnsi="Book Antiqua"/>
          <w:noProof/>
          <w:sz w:val="22"/>
          <w:szCs w:val="22"/>
          <w14:ligatures w14:val="standardContextual"/>
        </w:rPr>
        <w:pict w14:anchorId="04DE073A">
          <v:rect id="_x0000_i1025" alt="" style="width:468pt;height:.05pt;mso-width-percent:0;mso-height-percent:0;mso-width-percent:0;mso-height-percent:0" o:hralign="center" o:hrstd="t" o:hr="t" fillcolor="#a0a0a0" stroked="f"/>
        </w:pict>
      </w:r>
    </w:p>
    <w:p w14:paraId="5488AC56"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Onboarding and Planning for Critical Moments (Informational)</w:t>
      </w:r>
    </w:p>
    <w:p w14:paraId="1A4838B6"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(Preparation and Readiness)</w:t>
      </w:r>
    </w:p>
    <w:p w14:paraId="5FB44CF2"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This checklist provides insight into workflows and tasks practitioners may define and review with their Continuity Steward to support preparedness and shared understanding prior to a critical moment.</w:t>
      </w:r>
    </w:p>
    <w:p w14:paraId="22F8CDE9"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key terms and ensure shared understanding of roles and responsibilities.</w:t>
      </w:r>
    </w:p>
    <w:p w14:paraId="3E002FFF"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the Continuity Steward FAQ together to align on expectations and common scenarios.</w:t>
      </w:r>
    </w:p>
    <w:p w14:paraId="283E2700"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Meet to review the Continuity Plan and discuss:</w:t>
      </w:r>
      <w:r w:rsidRPr="00A553A7">
        <w:rPr>
          <w:rFonts w:ascii="Book Antiqua" w:hAnsi="Book Antiqua"/>
          <w:color w:val="000000"/>
          <w:sz w:val="22"/>
          <w:szCs w:val="22"/>
        </w:rPr>
        <w:br/>
        <w:t>○ Scope of responsibilities assigned to the Continuity Steward</w:t>
      </w:r>
      <w:r w:rsidRPr="00A553A7">
        <w:rPr>
          <w:rFonts w:ascii="Book Antiqua" w:hAnsi="Book Antiqua"/>
          <w:color w:val="000000"/>
          <w:sz w:val="22"/>
          <w:szCs w:val="22"/>
        </w:rPr>
        <w:br/>
        <w:t>○ The role of the Support Steward during a critical moment</w:t>
      </w:r>
    </w:p>
    <w:p w14:paraId="736AEAE9"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and complete signing of the Continuity Plan.</w:t>
      </w:r>
    </w:p>
    <w:p w14:paraId="67C2EA86"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Ensure assigned tasks are clearly reflected in the Continuity Steward Task List and align with the Continuity Plan.</w:t>
      </w:r>
    </w:p>
    <w:p w14:paraId="3BABF683"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Important Documents and confirm that all necessary information and resources are available.</w:t>
      </w:r>
    </w:p>
    <w:p w14:paraId="4F1CE5A4"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Identify and provide any missing information or documentation needed to support execution.</w:t>
      </w:r>
    </w:p>
    <w:p w14:paraId="22A2AD8E"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Support Steward details and confirm contact information and role clarity.</w:t>
      </w:r>
    </w:p>
    <w:p w14:paraId="55E8E66B"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a critical moment will be reported and how the Continuity Steward will be notified.</w:t>
      </w:r>
    </w:p>
    <w:p w14:paraId="62DC7BCC" w14:textId="77777777" w:rsidR="00A553A7" w:rsidRPr="00A553A7" w:rsidRDefault="00A553A7" w:rsidP="00A553A7">
      <w:pPr>
        <w:numPr>
          <w:ilvl w:val="0"/>
          <w:numId w:val="7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and refine the Aegis Planning for Critical Moments Task List to reflect current expectations and documentation.</w:t>
      </w:r>
    </w:p>
    <w:p w14:paraId="3F8634A6"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Practitioners may add additional tasks based on practice-specific needs.</w:t>
      </w:r>
    </w:p>
    <w:p w14:paraId="1A9EA198" w14:textId="4CC631D7" w:rsidR="00A553A7" w:rsidRPr="00A553A7" w:rsidRDefault="00A553A7" w:rsidP="00A553A7">
      <w:pPr>
        <w:rPr>
          <w:rFonts w:ascii="Book Antiqua" w:hAnsi="Book Antiqua"/>
          <w:sz w:val="22"/>
          <w:szCs w:val="22"/>
        </w:rPr>
      </w:pPr>
    </w:p>
    <w:p w14:paraId="52A9FD2A"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Aegis Informational Continuity Steward Checklist for Critical Moments (Informational)</w:t>
      </w:r>
    </w:p>
    <w:p w14:paraId="5E620FE5"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(Active Critical Moment Guidance)</w:t>
      </w:r>
    </w:p>
    <w:p w14:paraId="7308A3A6"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This checklist provides insight into workflows and tasks practitioners may plan for and discuss with their Continuity Steward to support execution during a critical moment.</w:t>
      </w:r>
    </w:p>
    <w:p w14:paraId="2D7B00E1"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Define how a critical moment is activated within Aegis.</w:t>
      </w:r>
    </w:p>
    <w:p w14:paraId="62DD8F07"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what information will be available to the Continuity Steward at the time of activation.</w:t>
      </w:r>
    </w:p>
    <w:p w14:paraId="68C4F0D5"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Review Continuity Plan preferences and intended actions for different critical scenarios.</w:t>
      </w:r>
    </w:p>
    <w:p w14:paraId="66580DCB"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the Continuity Steward Critical Moment Task List and supporting documentation.</w:t>
      </w:r>
    </w:p>
    <w:p w14:paraId="5B160C98"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how the Continuity Steward and Support Steward will coordinate during a response.</w:t>
      </w:r>
    </w:p>
    <w:p w14:paraId="77EE19FA"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Indicate whether verification is required before action is taken and how this is confirmed.</w:t>
      </w:r>
    </w:p>
    <w:p w14:paraId="04678835"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expectations for documentation and communication within the Log.</w:t>
      </w:r>
    </w:p>
    <w:p w14:paraId="12E0FA73"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Identify priority tasks that must be completed during a critical moment.</w:t>
      </w:r>
    </w:p>
    <w:p w14:paraId="5BF4D329"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progress will be tracked and communicated.</w:t>
      </w:r>
    </w:p>
    <w:p w14:paraId="5A55AD60"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expectations for updates between Continuity Steward and Support Steward.</w:t>
      </w:r>
    </w:p>
    <w:p w14:paraId="23E921C8"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what constitutes completion of a response.</w:t>
      </w:r>
    </w:p>
    <w:p w14:paraId="41C1AA55" w14:textId="77777777" w:rsidR="00A553A7" w:rsidRPr="00A553A7" w:rsidRDefault="00A553A7" w:rsidP="00A553A7">
      <w:pPr>
        <w:numPr>
          <w:ilvl w:val="0"/>
          <w:numId w:val="7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Ensure expectations for documenting completion are clearly outlined.</w:t>
      </w:r>
    </w:p>
    <w:p w14:paraId="3DB04CF4"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Practitioners may tailor this section based on their practice, workflows, and preferences.</w:t>
      </w:r>
    </w:p>
    <w:p w14:paraId="2F8510D2" w14:textId="6A72D979" w:rsidR="00A553A7" w:rsidRPr="00A553A7" w:rsidRDefault="00A553A7" w:rsidP="00A553A7">
      <w:pPr>
        <w:rPr>
          <w:rFonts w:ascii="Book Antiqua" w:hAnsi="Book Antiqua"/>
          <w:sz w:val="22"/>
          <w:szCs w:val="22"/>
        </w:rPr>
      </w:pPr>
    </w:p>
    <w:p w14:paraId="1EE31C83" w14:textId="77777777" w:rsidR="00A553A7" w:rsidRPr="00A553A7" w:rsidRDefault="00A553A7" w:rsidP="00A553A7">
      <w:pPr>
        <w:spacing w:before="100" w:beforeAutospacing="1" w:after="100" w:afterAutospacing="1"/>
        <w:outlineLvl w:val="1"/>
        <w:rPr>
          <w:rFonts w:ascii="Book Antiqua" w:hAnsi="Book Antiqua"/>
          <w:b/>
          <w:bCs/>
          <w:color w:val="000000"/>
          <w:sz w:val="22"/>
          <w:szCs w:val="22"/>
        </w:rPr>
      </w:pPr>
      <w:r w:rsidRPr="00A553A7">
        <w:rPr>
          <w:rFonts w:ascii="Book Antiqua" w:hAnsi="Book Antiqua"/>
          <w:b/>
          <w:bCs/>
          <w:color w:val="000000"/>
          <w:sz w:val="22"/>
          <w:szCs w:val="22"/>
        </w:rPr>
        <w:t>Continuity Steward Transition</w:t>
      </w:r>
    </w:p>
    <w:p w14:paraId="09C9875D"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(Continuity Steward Unavailable or Non-Responsive)</w:t>
      </w:r>
    </w:p>
    <w:p w14:paraId="135AAFFD"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This section outlines considerations practitioners may define in advance to support continuity if a Continuity Steward becomes unavailable or needs to step down.</w:t>
      </w:r>
    </w:p>
    <w:p w14:paraId="191E2F0A" w14:textId="530DE507" w:rsidR="00A553A7" w:rsidRPr="00A553A7" w:rsidRDefault="00A553A7" w:rsidP="00A553A7">
      <w:pPr>
        <w:rPr>
          <w:rFonts w:ascii="Book Antiqua" w:hAnsi="Book Antiqua"/>
          <w:sz w:val="22"/>
          <w:szCs w:val="22"/>
        </w:rPr>
      </w:pPr>
    </w:p>
    <w:p w14:paraId="35FF59F7"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Non-Emergent Transition (No Active Critical Incident)</w:t>
      </w:r>
    </w:p>
    <w:p w14:paraId="202B2F93"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(Practitioner available and able to engage)</w:t>
      </w:r>
    </w:p>
    <w:p w14:paraId="33CCE1E3" w14:textId="77777777" w:rsidR="00A553A7" w:rsidRPr="00A553A7" w:rsidRDefault="00A553A7" w:rsidP="00A553A7">
      <w:pPr>
        <w:spacing w:before="100" w:beforeAutospacing="1" w:after="100" w:afterAutospacing="1"/>
        <w:outlineLvl w:val="3"/>
        <w:rPr>
          <w:rFonts w:ascii="Book Antiqua" w:hAnsi="Book Antiqua"/>
          <w:b/>
          <w:bCs/>
          <w:color w:val="000000"/>
          <w:sz w:val="22"/>
          <w:szCs w:val="22"/>
        </w:rPr>
      </w:pPr>
      <w:r w:rsidRPr="00A553A7">
        <w:rPr>
          <w:rFonts w:ascii="Book Antiqua" w:hAnsi="Book Antiqua"/>
          <w:b/>
          <w:bCs/>
          <w:color w:val="000000"/>
          <w:sz w:val="22"/>
          <w:szCs w:val="22"/>
        </w:rPr>
        <w:t>Potential Action Checklist</w:t>
      </w:r>
    </w:p>
    <w:p w14:paraId="56027FE1"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Ground in Agreement</w:t>
      </w:r>
    </w:p>
    <w:p w14:paraId="38F0C058" w14:textId="77777777" w:rsidR="00A553A7" w:rsidRPr="00A553A7" w:rsidRDefault="00A553A7" w:rsidP="00A553A7">
      <w:pPr>
        <w:numPr>
          <w:ilvl w:val="0"/>
          <w:numId w:val="7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expectations outlined in the Continuity Plan and any related agreements.</w:t>
      </w:r>
    </w:p>
    <w:p w14:paraId="070FAF23" w14:textId="77777777" w:rsidR="00A553A7" w:rsidRPr="00A553A7" w:rsidRDefault="00A553A7" w:rsidP="00A553A7">
      <w:pPr>
        <w:numPr>
          <w:ilvl w:val="0"/>
          <w:numId w:val="7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responsibilities, obligations, and any required notice or transition steps.</w:t>
      </w:r>
    </w:p>
    <w:p w14:paraId="7FBE89E8"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Notify and Align</w:t>
      </w:r>
    </w:p>
    <w:p w14:paraId="4BBD9253" w14:textId="77777777" w:rsidR="00A553A7" w:rsidRPr="00A553A7" w:rsidRDefault="00A553A7" w:rsidP="00A553A7">
      <w:pPr>
        <w:numPr>
          <w:ilvl w:val="0"/>
          <w:numId w:val="7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changes in availability should be communicated.</w:t>
      </w:r>
    </w:p>
    <w:p w14:paraId="42A35C89" w14:textId="77777777" w:rsidR="00A553A7" w:rsidRPr="00A553A7" w:rsidRDefault="00A553A7" w:rsidP="00A553A7">
      <w:pPr>
        <w:numPr>
          <w:ilvl w:val="0"/>
          <w:numId w:val="7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Establish a process for reviewing and aligning on updated expectations.</w:t>
      </w:r>
    </w:p>
    <w:p w14:paraId="1021BA35"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Follow Plan-Based Requirements</w:t>
      </w:r>
    </w:p>
    <w:p w14:paraId="78F12CD6" w14:textId="77777777" w:rsidR="00A553A7" w:rsidRPr="00A553A7" w:rsidRDefault="00A553A7" w:rsidP="00A553A7">
      <w:pPr>
        <w:numPr>
          <w:ilvl w:val="0"/>
          <w:numId w:val="7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Outline steps required for transition or reassignment of responsibilities.</w:t>
      </w:r>
    </w:p>
    <w:p w14:paraId="575206AD" w14:textId="77777777" w:rsidR="00A553A7" w:rsidRPr="00A553A7" w:rsidRDefault="00A553A7" w:rsidP="00A553A7">
      <w:pPr>
        <w:numPr>
          <w:ilvl w:val="0"/>
          <w:numId w:val="7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boundaries of responsibility during transition.</w:t>
      </w:r>
    </w:p>
    <w:p w14:paraId="00D6FB22"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Administrative Closeout</w:t>
      </w:r>
    </w:p>
    <w:p w14:paraId="526D0A7D" w14:textId="77777777" w:rsidR="00A553A7" w:rsidRPr="00A553A7" w:rsidRDefault="00A553A7" w:rsidP="00A553A7">
      <w:pPr>
        <w:numPr>
          <w:ilvl w:val="0"/>
          <w:numId w:val="7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compensation adjustments or returns will be handled.</w:t>
      </w:r>
    </w:p>
    <w:p w14:paraId="3C382DA9" w14:textId="77777777" w:rsidR="00A553A7" w:rsidRPr="00A553A7" w:rsidRDefault="00A553A7" w:rsidP="00A553A7">
      <w:pPr>
        <w:numPr>
          <w:ilvl w:val="0"/>
          <w:numId w:val="79"/>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Confirm system steps for ending Continuity Steward support.</w:t>
      </w:r>
    </w:p>
    <w:p w14:paraId="523C7FF0"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Documentation</w:t>
      </w:r>
    </w:p>
    <w:p w14:paraId="76050854" w14:textId="77777777" w:rsidR="00A553A7" w:rsidRPr="00A553A7" w:rsidRDefault="00A553A7" w:rsidP="00A553A7">
      <w:pPr>
        <w:numPr>
          <w:ilvl w:val="0"/>
          <w:numId w:val="8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expectations for documenting actions in the Log.</w:t>
      </w:r>
    </w:p>
    <w:p w14:paraId="3A1D7F2B" w14:textId="77777777" w:rsidR="00A553A7" w:rsidRPr="00A553A7" w:rsidRDefault="00A553A7" w:rsidP="00A553A7">
      <w:pPr>
        <w:numPr>
          <w:ilvl w:val="0"/>
          <w:numId w:val="80"/>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Include requirements for termination documentation and storage.</w:t>
      </w:r>
    </w:p>
    <w:p w14:paraId="18A469D1"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Data Security and Retention</w:t>
      </w:r>
    </w:p>
    <w:p w14:paraId="767C3E8E" w14:textId="77777777" w:rsidR="00A553A7" w:rsidRPr="00A553A7" w:rsidRDefault="00A553A7" w:rsidP="00A553A7">
      <w:pPr>
        <w:numPr>
          <w:ilvl w:val="0"/>
          <w:numId w:val="8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what documentation may be retained.</w:t>
      </w:r>
    </w:p>
    <w:p w14:paraId="1778C04E" w14:textId="77777777" w:rsidR="00A553A7" w:rsidRPr="00A553A7" w:rsidRDefault="00A553A7" w:rsidP="00A553A7">
      <w:pPr>
        <w:numPr>
          <w:ilvl w:val="0"/>
          <w:numId w:val="8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what must not be retained (e.g., records, credentials, proprietary information).</w:t>
      </w:r>
    </w:p>
    <w:p w14:paraId="0E762769" w14:textId="77777777" w:rsidR="00A553A7" w:rsidRPr="00A553A7" w:rsidRDefault="00A553A7" w:rsidP="00A553A7">
      <w:pPr>
        <w:numPr>
          <w:ilvl w:val="0"/>
          <w:numId w:val="81"/>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expectations for secure storage of permitted materials.</w:t>
      </w:r>
    </w:p>
    <w:p w14:paraId="65D2AE06" w14:textId="571810DD" w:rsidR="00A553A7" w:rsidRPr="00A553A7" w:rsidRDefault="00A553A7" w:rsidP="00A553A7">
      <w:pPr>
        <w:rPr>
          <w:rFonts w:ascii="Book Antiqua" w:hAnsi="Book Antiqua"/>
          <w:sz w:val="22"/>
          <w:szCs w:val="22"/>
        </w:rPr>
      </w:pPr>
    </w:p>
    <w:p w14:paraId="5E6B15F0" w14:textId="77777777" w:rsidR="00A553A7" w:rsidRPr="00A553A7" w:rsidRDefault="00A553A7" w:rsidP="00A553A7">
      <w:pPr>
        <w:spacing w:before="100" w:beforeAutospacing="1" w:after="100" w:afterAutospacing="1"/>
        <w:outlineLvl w:val="2"/>
        <w:rPr>
          <w:rFonts w:ascii="Book Antiqua" w:hAnsi="Book Antiqua"/>
          <w:b/>
          <w:bCs/>
          <w:color w:val="000000"/>
          <w:sz w:val="22"/>
          <w:szCs w:val="22"/>
        </w:rPr>
      </w:pPr>
      <w:r w:rsidRPr="00A553A7">
        <w:rPr>
          <w:rFonts w:ascii="Book Antiqua" w:hAnsi="Book Antiqua"/>
          <w:b/>
          <w:bCs/>
          <w:color w:val="000000"/>
          <w:sz w:val="22"/>
          <w:szCs w:val="22"/>
        </w:rPr>
        <w:t>Active Critical Incident (Emergent Step-Down)</w:t>
      </w:r>
    </w:p>
    <w:p w14:paraId="4D357865"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i/>
          <w:iCs/>
          <w:color w:val="000000"/>
          <w:sz w:val="22"/>
          <w:szCs w:val="22"/>
        </w:rPr>
        <w:t>(Practitioner unavailable; critical moment in progress)</w:t>
      </w:r>
    </w:p>
    <w:p w14:paraId="17589D3A" w14:textId="77777777" w:rsidR="00A553A7" w:rsidRPr="00A553A7" w:rsidRDefault="00A553A7" w:rsidP="00A553A7">
      <w:pPr>
        <w:spacing w:before="100" w:beforeAutospacing="1" w:after="100" w:afterAutospacing="1"/>
        <w:outlineLvl w:val="3"/>
        <w:rPr>
          <w:rFonts w:ascii="Book Antiqua" w:hAnsi="Book Antiqua"/>
          <w:b/>
          <w:bCs/>
          <w:color w:val="000000"/>
          <w:sz w:val="22"/>
          <w:szCs w:val="22"/>
        </w:rPr>
      </w:pPr>
      <w:r w:rsidRPr="00A553A7">
        <w:rPr>
          <w:rFonts w:ascii="Book Antiqua" w:hAnsi="Book Antiqua"/>
          <w:b/>
          <w:bCs/>
          <w:color w:val="000000"/>
          <w:sz w:val="22"/>
          <w:szCs w:val="22"/>
        </w:rPr>
        <w:t>Potential Action Checklist</w:t>
      </w:r>
    </w:p>
    <w:p w14:paraId="3D946814"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Ground in Agreement</w:t>
      </w:r>
    </w:p>
    <w:p w14:paraId="01698EFA" w14:textId="77777777" w:rsidR="00A553A7" w:rsidRPr="00A553A7" w:rsidRDefault="00A553A7" w:rsidP="00A553A7">
      <w:pPr>
        <w:numPr>
          <w:ilvl w:val="0"/>
          <w:numId w:val="82"/>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responsibilities specific to step-down during an active critical moment.</w:t>
      </w:r>
    </w:p>
    <w:p w14:paraId="499EB9C7"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Notify Appropriate Party</w:t>
      </w:r>
    </w:p>
    <w:p w14:paraId="6949E088" w14:textId="77777777" w:rsidR="00A553A7" w:rsidRPr="00A553A7" w:rsidRDefault="00A553A7" w:rsidP="00A553A7">
      <w:pPr>
        <w:numPr>
          <w:ilvl w:val="0"/>
          <w:numId w:val="83"/>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the Support Steward will be notified of changes in availability.</w:t>
      </w:r>
    </w:p>
    <w:p w14:paraId="5237B385"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Follow Plan-Based Requirements</w:t>
      </w:r>
    </w:p>
    <w:p w14:paraId="3DEEE7A8" w14:textId="77777777" w:rsidR="00A553A7" w:rsidRPr="00A553A7" w:rsidRDefault="00A553A7" w:rsidP="00A553A7">
      <w:pPr>
        <w:numPr>
          <w:ilvl w:val="0"/>
          <w:numId w:val="8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Outline steps required in the event of reassignment or transition.</w:t>
      </w:r>
    </w:p>
    <w:p w14:paraId="1139F8EB" w14:textId="77777777" w:rsidR="00A553A7" w:rsidRPr="00A553A7" w:rsidRDefault="00A553A7" w:rsidP="00A553A7">
      <w:pPr>
        <w:numPr>
          <w:ilvl w:val="0"/>
          <w:numId w:val="84"/>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Clarify limits of responsibility unless otherwise specified.</w:t>
      </w:r>
    </w:p>
    <w:p w14:paraId="780EFD86"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Critical Task Completion (If Applicable)</w:t>
      </w:r>
    </w:p>
    <w:p w14:paraId="7220F9AF" w14:textId="77777777" w:rsidR="00A553A7" w:rsidRPr="00A553A7" w:rsidRDefault="00A553A7" w:rsidP="00A553A7">
      <w:pPr>
        <w:numPr>
          <w:ilvl w:val="0"/>
          <w:numId w:val="85"/>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Identify any immediate tasks that must be completed prior to transition.</w:t>
      </w:r>
    </w:p>
    <w:p w14:paraId="7617A016"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Administrative Closeout</w:t>
      </w:r>
    </w:p>
    <w:p w14:paraId="03657364" w14:textId="77777777" w:rsidR="00A553A7" w:rsidRPr="00A553A7" w:rsidRDefault="00A553A7" w:rsidP="00A553A7">
      <w:pPr>
        <w:numPr>
          <w:ilvl w:val="0"/>
          <w:numId w:val="8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how compensation considerations are handled during active incidents.</w:t>
      </w:r>
    </w:p>
    <w:p w14:paraId="66087F7E" w14:textId="77777777" w:rsidR="00A553A7" w:rsidRPr="00A553A7" w:rsidRDefault="00A553A7" w:rsidP="00A553A7">
      <w:pPr>
        <w:numPr>
          <w:ilvl w:val="0"/>
          <w:numId w:val="86"/>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lastRenderedPageBreak/>
        <w:t>Confirm system steps for ending Continuity Steward support.</w:t>
      </w:r>
    </w:p>
    <w:p w14:paraId="6F0FFF81"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Documentation</w:t>
      </w:r>
    </w:p>
    <w:p w14:paraId="53C9E5EF" w14:textId="77777777" w:rsidR="00A553A7" w:rsidRPr="00A553A7" w:rsidRDefault="00A553A7" w:rsidP="00A553A7">
      <w:pPr>
        <w:numPr>
          <w:ilvl w:val="0"/>
          <w:numId w:val="8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expectations for documenting status at the point of disengagement.</w:t>
      </w:r>
    </w:p>
    <w:p w14:paraId="0386D539" w14:textId="77777777" w:rsidR="00A553A7" w:rsidRPr="00A553A7" w:rsidRDefault="00A553A7" w:rsidP="00A553A7">
      <w:pPr>
        <w:numPr>
          <w:ilvl w:val="0"/>
          <w:numId w:val="87"/>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Include requirements for termination documentation and storage.</w:t>
      </w:r>
    </w:p>
    <w:p w14:paraId="66AEA58D" w14:textId="77777777" w:rsidR="00A553A7" w:rsidRPr="00A553A7" w:rsidRDefault="00A553A7" w:rsidP="00A553A7">
      <w:pPr>
        <w:spacing w:before="100" w:beforeAutospacing="1" w:after="100" w:afterAutospacing="1"/>
        <w:rPr>
          <w:rFonts w:ascii="Book Antiqua" w:hAnsi="Book Antiqua"/>
          <w:color w:val="000000"/>
          <w:sz w:val="22"/>
          <w:szCs w:val="22"/>
        </w:rPr>
      </w:pPr>
      <w:r w:rsidRPr="00A553A7">
        <w:rPr>
          <w:rFonts w:ascii="Book Antiqua" w:hAnsi="Book Antiqua"/>
          <w:b/>
          <w:bCs/>
          <w:color w:val="000000"/>
          <w:sz w:val="22"/>
          <w:szCs w:val="22"/>
        </w:rPr>
        <w:t>Data Security and Retention</w:t>
      </w:r>
    </w:p>
    <w:p w14:paraId="5511F4C1" w14:textId="77777777" w:rsidR="00A553A7" w:rsidRPr="00A553A7" w:rsidRDefault="00A553A7" w:rsidP="00A553A7">
      <w:pPr>
        <w:numPr>
          <w:ilvl w:val="0"/>
          <w:numId w:val="8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Reinforce expectations for handling sensitive and proprietary information.</w:t>
      </w:r>
    </w:p>
    <w:p w14:paraId="57B3D3DD" w14:textId="744E6588" w:rsidR="00A553A7" w:rsidRPr="008C188A" w:rsidRDefault="00A553A7" w:rsidP="00A553A7">
      <w:pPr>
        <w:numPr>
          <w:ilvl w:val="0"/>
          <w:numId w:val="88"/>
        </w:numPr>
        <w:spacing w:before="100" w:beforeAutospacing="1" w:after="100" w:afterAutospacing="1"/>
        <w:rPr>
          <w:rFonts w:ascii="Book Antiqua" w:hAnsi="Book Antiqua"/>
          <w:color w:val="000000"/>
          <w:sz w:val="22"/>
          <w:szCs w:val="22"/>
        </w:rPr>
      </w:pPr>
      <w:r w:rsidRPr="00A553A7">
        <w:rPr>
          <w:rFonts w:ascii="Book Antiqua" w:hAnsi="Book Antiqua"/>
          <w:color w:val="000000"/>
          <w:sz w:val="22"/>
          <w:szCs w:val="22"/>
        </w:rPr>
        <w:t>Define requirements for secure handling of permitted records.</w:t>
      </w:r>
    </w:p>
    <w:p w14:paraId="29D1B533" w14:textId="77777777" w:rsidR="00A553A7" w:rsidRPr="008C188A" w:rsidRDefault="00A553A7" w:rsidP="00A553A7">
      <w:pPr>
        <w:pStyle w:val="NormalWeb"/>
        <w:ind w:left="360"/>
        <w:rPr>
          <w:rFonts w:ascii="Book Antiqua" w:hAnsi="Book Antiqua"/>
          <w:color w:val="000000"/>
          <w:sz w:val="22"/>
          <w:szCs w:val="22"/>
        </w:rPr>
      </w:pPr>
    </w:p>
    <w:p w14:paraId="70794776" w14:textId="3C095436" w:rsidR="00A553A7" w:rsidRPr="008C188A" w:rsidRDefault="00A553A7" w:rsidP="00A553A7">
      <w:pPr>
        <w:pStyle w:val="NormalWeb"/>
        <w:numPr>
          <w:ilvl w:val="0"/>
          <w:numId w:val="23"/>
        </w:numPr>
        <w:rPr>
          <w:rFonts w:ascii="Book Antiqua" w:hAnsi="Book Antiqua"/>
          <w:color w:val="000000"/>
          <w:sz w:val="22"/>
          <w:szCs w:val="22"/>
          <w:highlight w:val="red"/>
        </w:rPr>
      </w:pPr>
      <w:r w:rsidRPr="008C188A">
        <w:rPr>
          <w:rFonts w:ascii="Book Antiqua" w:hAnsi="Book Antiqua"/>
          <w:color w:val="000000"/>
          <w:sz w:val="22"/>
          <w:szCs w:val="22"/>
          <w:highlight w:val="red"/>
        </w:rPr>
        <w:t xml:space="preserve">Can the below </w:t>
      </w:r>
      <w:proofErr w:type="gramStart"/>
      <w:r w:rsidRPr="008C188A">
        <w:rPr>
          <w:rFonts w:ascii="Book Antiqua" w:hAnsi="Book Antiqua"/>
          <w:color w:val="000000"/>
          <w:sz w:val="22"/>
          <w:szCs w:val="22"/>
          <w:highlight w:val="red"/>
        </w:rPr>
        <w:t>information</w:t>
      </w:r>
      <w:proofErr w:type="gramEnd"/>
      <w:r w:rsidRPr="008C188A">
        <w:rPr>
          <w:rFonts w:ascii="Book Antiqua" w:hAnsi="Book Antiqua"/>
          <w:color w:val="000000"/>
          <w:sz w:val="22"/>
          <w:szCs w:val="22"/>
          <w:highlight w:val="red"/>
        </w:rPr>
        <w:t xml:space="preserve"> which is similar but unique to support steward, be added to the Support Steward, dashboard, (location) </w:t>
      </w:r>
    </w:p>
    <w:p w14:paraId="4141A75B"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b/>
          <w:bCs/>
          <w:color w:val="000000"/>
          <w:sz w:val="22"/>
          <w:szCs w:val="22"/>
        </w:rPr>
        <w:t>Planning and Guidance for Your Role as Support Steward</w:t>
      </w:r>
    </w:p>
    <w:p w14:paraId="0EBE3563"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color w:val="000000"/>
          <w:sz w:val="22"/>
          <w:szCs w:val="22"/>
        </w:rPr>
        <w:t>These examples highlight important information to review with your Practitioner to support alignment with the Continuity Plan.</w:t>
      </w:r>
    </w:p>
    <w:p w14:paraId="3212DCF3"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color w:val="000000"/>
          <w:sz w:val="22"/>
          <w:szCs w:val="22"/>
        </w:rPr>
        <w:t>They represent different phases of support, including preparation, active response, and continuity if roles shift.</w:t>
      </w:r>
    </w:p>
    <w:p w14:paraId="18B322C8"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color w:val="000000"/>
          <w:sz w:val="22"/>
          <w:szCs w:val="22"/>
        </w:rPr>
        <w:t>If helpful, the checklist below can support how these steps may be carried forward in practice.</w:t>
      </w:r>
    </w:p>
    <w:p w14:paraId="2B4A1798"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color w:val="000000"/>
          <w:sz w:val="22"/>
          <w:szCs w:val="22"/>
        </w:rPr>
        <w:t>These actions are written from the perspective of the Support Steward and reflect how responsibilities may be carried forward.</w:t>
      </w:r>
    </w:p>
    <w:p w14:paraId="5477D9E4" w14:textId="77777777" w:rsidR="00A553A7" w:rsidRPr="008C188A" w:rsidRDefault="00A553A7" w:rsidP="00A553A7">
      <w:pPr>
        <w:pStyle w:val="NormalWeb"/>
        <w:spacing w:before="0" w:beforeAutospacing="0" w:after="0" w:afterAutospacing="0"/>
        <w:ind w:left="540"/>
        <w:rPr>
          <w:rFonts w:ascii="Book Antiqua" w:hAnsi="Book Antiqua" w:cs="Calibri"/>
          <w:color w:val="000000"/>
          <w:sz w:val="22"/>
          <w:szCs w:val="22"/>
        </w:rPr>
      </w:pPr>
      <w:r w:rsidRPr="008C188A">
        <w:rPr>
          <w:rFonts w:ascii="Book Antiqua" w:hAnsi="Book Antiqua" w:cs="Calibri"/>
          <w:color w:val="000000"/>
          <w:sz w:val="22"/>
          <w:szCs w:val="22"/>
        </w:rPr>
        <w:t> </w:t>
      </w:r>
    </w:p>
    <w:p w14:paraId="14EED819"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Planning and Guidance for Your Role as Support Steward</w:t>
      </w:r>
    </w:p>
    <w:p w14:paraId="29E4E983"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These examples highlight important information to review with your Practitioner to support alignment with the Continuity Plan.</w:t>
      </w:r>
    </w:p>
    <w:p w14:paraId="4DDF036E"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They represent different phases of support, including preparation, active response, and continuity if roles shift.</w:t>
      </w:r>
    </w:p>
    <w:p w14:paraId="7F937FAE"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If helpful, the checklist below can support how these steps may be carried forward in practice.</w:t>
      </w:r>
    </w:p>
    <w:p w14:paraId="5896258E"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These actions are written from the perspective of the Support Steward and reflect how responsibilities may be carried forward.</w:t>
      </w:r>
    </w:p>
    <w:p w14:paraId="132B8F48" w14:textId="77777777" w:rsidR="00A553A7" w:rsidRPr="008C188A" w:rsidRDefault="00A553A7" w:rsidP="00A553A7">
      <w:pPr>
        <w:pStyle w:val="NormalWeb"/>
        <w:spacing w:before="0" w:beforeAutospacing="0" w:after="160" w:afterAutospacing="0"/>
        <w:ind w:left="540"/>
        <w:rPr>
          <w:rFonts w:ascii="Book Antiqua" w:hAnsi="Book Antiqua" w:cs="Calibri"/>
          <w:sz w:val="22"/>
          <w:szCs w:val="22"/>
        </w:rPr>
      </w:pPr>
      <w:r w:rsidRPr="008C188A">
        <w:rPr>
          <w:rFonts w:ascii="Book Antiqua" w:hAnsi="Book Antiqua" w:cs="Calibri"/>
          <w:sz w:val="22"/>
          <w:szCs w:val="22"/>
        </w:rPr>
        <w:t> </w:t>
      </w:r>
    </w:p>
    <w:p w14:paraId="092476B4"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Onboarding and Planning for Critical Moments (Informational)</w:t>
      </w:r>
    </w:p>
    <w:p w14:paraId="56EA9E0C"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i/>
          <w:iCs/>
          <w:color w:val="000000"/>
          <w:sz w:val="22"/>
          <w:szCs w:val="22"/>
        </w:rPr>
        <w:t>(Preparation and Readiness)</w:t>
      </w:r>
    </w:p>
    <w:p w14:paraId="01BE1738"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This checklist provides insight into workflows and tasks that can help Support Stewards prepare for their role and understand expectations prior to a critical moment.</w:t>
      </w:r>
    </w:p>
    <w:p w14:paraId="748D5F2F"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Become familiar with the Overview section and key terms.</w:t>
      </w:r>
    </w:p>
    <w:p w14:paraId="6E8995D8"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lastRenderedPageBreak/>
        <w:t>Explore the Support Steward FAQ to understand the role and common scenarios.</w:t>
      </w:r>
    </w:p>
    <w:p w14:paraId="2F467555"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Meet to review the Continuity Plan and discuss:</w:t>
      </w:r>
      <w:r w:rsidRPr="008C188A">
        <w:rPr>
          <w:rFonts w:ascii="Book Antiqua" w:hAnsi="Book Antiqua"/>
          <w:color w:val="000000"/>
          <w:sz w:val="22"/>
          <w:szCs w:val="22"/>
        </w:rPr>
        <w:br/>
        <w:t>○ Your responsibilities as Support Steward</w:t>
      </w:r>
      <w:r w:rsidRPr="008C188A">
        <w:rPr>
          <w:rFonts w:ascii="Book Antiqua" w:hAnsi="Book Antiqua"/>
          <w:color w:val="000000"/>
          <w:sz w:val="22"/>
          <w:szCs w:val="22"/>
        </w:rPr>
        <w:br/>
        <w:t>○ The role of the Continuity Steward during a critical moment</w:t>
      </w:r>
    </w:p>
    <w:p w14:paraId="3D100D14"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Participate in the review and signing of the Continuity Plan and become familiar with the View Documents tab.</w:t>
      </w:r>
    </w:p>
    <w:p w14:paraId="2BD291E2"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Note how assigned tasks appear in your Support Steward Task List and how they align with the Continuity Plan.</w:t>
      </w:r>
    </w:p>
    <w:p w14:paraId="483347DE"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Important Documents tab to understand what information and resources are available to support execution during a critical moment.</w:t>
      </w:r>
    </w:p>
    <w:p w14:paraId="7258F566"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Request any missing information or documents from the Practitioner, if needed.</w:t>
      </w:r>
    </w:p>
    <w:p w14:paraId="59CB3D85"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Become familiar with the Continuity Steward profile, including contact and role information.</w:t>
      </w:r>
    </w:p>
    <w:p w14:paraId="6503EDB5"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Discuss the process to follow if the Continuity Steward is unavailable or unresponsive, and how this is reflected in the Continuity Plan.</w:t>
      </w:r>
    </w:p>
    <w:p w14:paraId="62C32326"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Locate the “Report a Critical Moment” button on your Dashboard and become familiar with how to access it.</w:t>
      </w:r>
    </w:p>
    <w:p w14:paraId="7328664F" w14:textId="77777777" w:rsidR="00A553A7" w:rsidRPr="008C188A" w:rsidRDefault="00A553A7" w:rsidP="00A553A7">
      <w:pPr>
        <w:numPr>
          <w:ilvl w:val="0"/>
          <w:numId w:val="55"/>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Aegis Planning for Critical Moments Task List with the Practitioner and update as needed to reflect current expectations and documentation.</w:t>
      </w:r>
    </w:p>
    <w:p w14:paraId="6FE9C80D"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Support Stewards may add additional tasks to this list based on Practitioner-specific needs.</w:t>
      </w:r>
    </w:p>
    <w:p w14:paraId="76AC9561" w14:textId="77777777" w:rsidR="00A553A7" w:rsidRPr="008C188A" w:rsidRDefault="00A553A7" w:rsidP="00A553A7">
      <w:pPr>
        <w:pStyle w:val="NormalWeb"/>
        <w:spacing w:before="0" w:beforeAutospacing="0" w:after="0" w:afterAutospacing="0"/>
        <w:ind w:left="540"/>
        <w:rPr>
          <w:rFonts w:ascii="Book Antiqua" w:hAnsi="Book Antiqua"/>
          <w:sz w:val="22"/>
          <w:szCs w:val="22"/>
        </w:rPr>
      </w:pPr>
      <w:r w:rsidRPr="008C188A">
        <w:rPr>
          <w:rFonts w:ascii="Book Antiqua" w:hAnsi="Book Antiqua"/>
          <w:sz w:val="22"/>
          <w:szCs w:val="22"/>
        </w:rPr>
        <w:t> </w:t>
      </w:r>
    </w:p>
    <w:p w14:paraId="55EB916A"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Aegis Informational Support Steward Checklist for Critical Moments (Informational)</w:t>
      </w:r>
    </w:p>
    <w:p w14:paraId="49366DFE"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i/>
          <w:iCs/>
          <w:color w:val="000000"/>
          <w:sz w:val="22"/>
          <w:szCs w:val="22"/>
        </w:rPr>
        <w:t>(Active Critical Moment Guidance)</w:t>
      </w:r>
    </w:p>
    <w:p w14:paraId="482684FC"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 xml:space="preserve">This checklist provides insight into workflows and tasks that can support </w:t>
      </w:r>
      <w:proofErr w:type="spellStart"/>
      <w:r w:rsidRPr="008C188A">
        <w:rPr>
          <w:rFonts w:ascii="Book Antiqua" w:hAnsi="Book Antiqua"/>
          <w:color w:val="000000"/>
          <w:sz w:val="22"/>
          <w:szCs w:val="22"/>
        </w:rPr>
        <w:t>Support</w:t>
      </w:r>
      <w:proofErr w:type="spellEnd"/>
      <w:r w:rsidRPr="008C188A">
        <w:rPr>
          <w:rFonts w:ascii="Book Antiqua" w:hAnsi="Book Antiqua"/>
          <w:color w:val="000000"/>
          <w:sz w:val="22"/>
          <w:szCs w:val="22"/>
        </w:rPr>
        <w:t xml:space="preserve"> Stewards during a critical moment.</w:t>
      </w:r>
    </w:p>
    <w:p w14:paraId="08C89DFA"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When a critical moment occurs, select “Report a Critical Moment” to initiate the process.</w:t>
      </w:r>
    </w:p>
    <w:p w14:paraId="13613EEA"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Practitioner’s Continuity Plan to understand preferences and intended actions.</w:t>
      </w:r>
    </w:p>
    <w:p w14:paraId="14B7483D"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Support Steward Task List and related supporting documents.</w:t>
      </w:r>
    </w:p>
    <w:p w14:paraId="565B0C99"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Continuity Steward Task List and related supporting documents.</w:t>
      </w:r>
    </w:p>
    <w:p w14:paraId="7DFF2B83"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Notify the Continuity Steward and share details of the critical moment.</w:t>
      </w:r>
    </w:p>
    <w:p w14:paraId="413529F0"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If the Continuity Steward is unavailable or does not respond, refer to the Continuity Steward Transition Checklist for additional context.</w:t>
      </w:r>
    </w:p>
    <w:p w14:paraId="2F96C4DD"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Document communication attempts and updates in the Log.</w:t>
      </w:r>
    </w:p>
    <w:p w14:paraId="460B229C"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Complete assigned Support Steward tasks as outlined in the Task List.</w:t>
      </w:r>
    </w:p>
    <w:p w14:paraId="343B89B9"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lastRenderedPageBreak/>
        <w:t>Record progress and actions in the Log as tasks are carried forward.</w:t>
      </w:r>
    </w:p>
    <w:p w14:paraId="6B1F49E2"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Monitor the status of Continuity Steward task completion, as applicable.</w:t>
      </w:r>
    </w:p>
    <w:p w14:paraId="2A624E7A"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Once applicable tasks are complete, select “End Response.”</w:t>
      </w:r>
    </w:p>
    <w:p w14:paraId="18695D0A" w14:textId="77777777" w:rsidR="00A553A7" w:rsidRPr="008C188A" w:rsidRDefault="00A553A7" w:rsidP="00A553A7">
      <w:pPr>
        <w:numPr>
          <w:ilvl w:val="0"/>
          <w:numId w:val="56"/>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Document completion of the response in the Log.</w:t>
      </w:r>
    </w:p>
    <w:p w14:paraId="1D22FD63"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Support Stewards may add additional tasks to this list as needed.</w:t>
      </w:r>
    </w:p>
    <w:p w14:paraId="625F6DA5" w14:textId="77777777" w:rsidR="00A553A7" w:rsidRPr="008C188A" w:rsidRDefault="00A553A7" w:rsidP="00A553A7">
      <w:pPr>
        <w:pStyle w:val="NormalWeb"/>
        <w:spacing w:before="0" w:beforeAutospacing="0" w:after="0" w:afterAutospacing="0"/>
        <w:ind w:left="540"/>
        <w:rPr>
          <w:rFonts w:ascii="Book Antiqua" w:hAnsi="Book Antiqua"/>
          <w:sz w:val="22"/>
          <w:szCs w:val="22"/>
        </w:rPr>
      </w:pPr>
      <w:r w:rsidRPr="008C188A">
        <w:rPr>
          <w:rFonts w:ascii="Book Antiqua" w:hAnsi="Book Antiqua"/>
          <w:sz w:val="22"/>
          <w:szCs w:val="22"/>
        </w:rPr>
        <w:t> </w:t>
      </w:r>
    </w:p>
    <w:p w14:paraId="01FE3301"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Continuity Steward Unavailable or Non-Responsive</w:t>
      </w:r>
    </w:p>
    <w:p w14:paraId="0FF75B99"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i/>
          <w:iCs/>
          <w:color w:val="000000"/>
          <w:sz w:val="22"/>
          <w:szCs w:val="22"/>
        </w:rPr>
        <w:t>(Transition or Contingency Guidance)</w:t>
      </w:r>
    </w:p>
    <w:p w14:paraId="1F81B2D6"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This section outlines considerations for Support Stewards who may need to act if a Continuity Steward becomes unavailable or is unresponsive. This may occur during a transition or an active critical moment.</w:t>
      </w:r>
    </w:p>
    <w:p w14:paraId="4DB67357"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As a best practice, Support Stewards are encouraged to review these actions with the Practitioner when establishing their role and discuss which may apply based on the Continuity Plan.</w:t>
      </w:r>
    </w:p>
    <w:p w14:paraId="6B73A1E6"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Task lists for this scenario may be coordinated with the Practitioner and included in both the Continuity Plan and this section to support alignment and clarity.</w:t>
      </w:r>
    </w:p>
    <w:p w14:paraId="4E16F7D4" w14:textId="77777777" w:rsidR="00A553A7" w:rsidRPr="008C188A" w:rsidRDefault="00A553A7" w:rsidP="00A553A7">
      <w:pPr>
        <w:pStyle w:val="NormalWeb"/>
        <w:spacing w:before="0" w:beforeAutospacing="0" w:after="0" w:afterAutospacing="0"/>
        <w:ind w:left="540"/>
        <w:rPr>
          <w:rFonts w:ascii="Book Antiqua" w:hAnsi="Book Antiqua"/>
          <w:sz w:val="22"/>
          <w:szCs w:val="22"/>
        </w:rPr>
      </w:pPr>
      <w:r w:rsidRPr="008C188A">
        <w:rPr>
          <w:rFonts w:ascii="Book Antiqua" w:hAnsi="Book Antiqua"/>
          <w:sz w:val="22"/>
          <w:szCs w:val="22"/>
        </w:rPr>
        <w:t> </w:t>
      </w:r>
    </w:p>
    <w:p w14:paraId="622E62D8"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Potential Action Checklist</w:t>
      </w:r>
    </w:p>
    <w:p w14:paraId="2892E8B7" w14:textId="77777777" w:rsidR="00A553A7" w:rsidRPr="008C188A" w:rsidRDefault="00A553A7" w:rsidP="00A553A7">
      <w:pPr>
        <w:numPr>
          <w:ilvl w:val="0"/>
          <w:numId w:val="57"/>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Attempt to contact the Continuity Steward using available contact information.</w:t>
      </w:r>
    </w:p>
    <w:p w14:paraId="26F66BB4" w14:textId="77777777" w:rsidR="00A553A7" w:rsidRPr="008C188A" w:rsidRDefault="00A553A7" w:rsidP="00A553A7">
      <w:pPr>
        <w:numPr>
          <w:ilvl w:val="0"/>
          <w:numId w:val="57"/>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Document communication attempts in the Log.</w:t>
      </w:r>
    </w:p>
    <w:p w14:paraId="568EAD35" w14:textId="77777777" w:rsidR="00A553A7" w:rsidRPr="008C188A" w:rsidRDefault="00A553A7" w:rsidP="00A553A7">
      <w:pPr>
        <w:numPr>
          <w:ilvl w:val="0"/>
          <w:numId w:val="57"/>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Review the Practitioner’s Continuity Plan and related documents to understand possible next steps.</w:t>
      </w:r>
    </w:p>
    <w:p w14:paraId="3A97BBC5" w14:textId="77777777" w:rsidR="00A553A7" w:rsidRPr="008C188A" w:rsidRDefault="00A553A7" w:rsidP="00A553A7">
      <w:pPr>
        <w:pStyle w:val="NormalWeb"/>
        <w:spacing w:before="0" w:beforeAutospacing="0" w:after="0" w:afterAutospacing="0"/>
        <w:ind w:left="540"/>
        <w:rPr>
          <w:rFonts w:ascii="Book Antiqua" w:hAnsi="Book Antiqua"/>
          <w:sz w:val="22"/>
          <w:szCs w:val="22"/>
        </w:rPr>
      </w:pPr>
      <w:r w:rsidRPr="008C188A">
        <w:rPr>
          <w:rFonts w:ascii="Book Antiqua" w:hAnsi="Book Antiqua"/>
          <w:sz w:val="22"/>
          <w:szCs w:val="22"/>
        </w:rPr>
        <w:t> </w:t>
      </w:r>
    </w:p>
    <w:p w14:paraId="6A0B5585"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b/>
          <w:bCs/>
          <w:color w:val="000000"/>
          <w:sz w:val="22"/>
          <w:szCs w:val="22"/>
        </w:rPr>
        <w:t>If Additional Action Is Assigned in the Continuity Plan</w:t>
      </w:r>
    </w:p>
    <w:p w14:paraId="4FDCD12B" w14:textId="77777777" w:rsidR="00A553A7" w:rsidRPr="008C188A" w:rsidRDefault="00A553A7" w:rsidP="00A553A7">
      <w:pPr>
        <w:pStyle w:val="NormalWeb"/>
        <w:spacing w:before="0" w:beforeAutospacing="0" w:after="160" w:afterAutospacing="0"/>
        <w:ind w:left="540"/>
        <w:rPr>
          <w:rFonts w:ascii="Book Antiqua" w:hAnsi="Book Antiqua"/>
          <w:color w:val="000000"/>
          <w:sz w:val="22"/>
          <w:szCs w:val="22"/>
        </w:rPr>
      </w:pPr>
      <w:r w:rsidRPr="008C188A">
        <w:rPr>
          <w:rFonts w:ascii="Book Antiqua" w:hAnsi="Book Antiqua"/>
          <w:color w:val="000000"/>
          <w:sz w:val="22"/>
          <w:szCs w:val="22"/>
        </w:rPr>
        <w:t>If directed or appropriate based on the Continuity Plan:</w:t>
      </w:r>
    </w:p>
    <w:p w14:paraId="65513024" w14:textId="77777777"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Initiate steps to assign or onboard a new Continuity Steward.</w:t>
      </w:r>
    </w:p>
    <w:p w14:paraId="76B0C6E4" w14:textId="77777777"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In the system:</w:t>
      </w:r>
      <w:r w:rsidRPr="008C188A">
        <w:rPr>
          <w:rFonts w:ascii="Book Antiqua" w:hAnsi="Book Antiqua"/>
          <w:color w:val="000000"/>
          <w:sz w:val="22"/>
          <w:szCs w:val="22"/>
        </w:rPr>
        <w:br/>
        <w:t>○ Select “Add Continuity Steward”</w:t>
      </w:r>
      <w:r w:rsidRPr="008C188A">
        <w:rPr>
          <w:rFonts w:ascii="Book Antiqua" w:hAnsi="Book Antiqua"/>
          <w:color w:val="000000"/>
          <w:sz w:val="22"/>
          <w:szCs w:val="22"/>
        </w:rPr>
        <w:br/>
        <w:t>○ Select the appropriate Practitioner</w:t>
      </w:r>
    </w:p>
    <w:p w14:paraId="76CB15A8" w14:textId="77777777"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Assign the appropriate Continuity Steward role (e.g., Primary Continuity Steward).</w:t>
      </w:r>
    </w:p>
    <w:p w14:paraId="680ABF65" w14:textId="77777777"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Upload or confirm the Continuity Plan is available for review.</w:t>
      </w:r>
    </w:p>
    <w:p w14:paraId="7F5D7F26" w14:textId="77777777"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Assign Continuity Steward tasks in alignment with the Continuity Plan.</w:t>
      </w:r>
    </w:p>
    <w:p w14:paraId="5DCB3EEC" w14:textId="03D52E2A" w:rsidR="00A553A7" w:rsidRPr="008C188A" w:rsidRDefault="00A553A7" w:rsidP="00A553A7">
      <w:pPr>
        <w:numPr>
          <w:ilvl w:val="0"/>
          <w:numId w:val="58"/>
        </w:numPr>
        <w:spacing w:after="160"/>
        <w:textAlignment w:val="center"/>
        <w:rPr>
          <w:rFonts w:ascii="Book Antiqua" w:hAnsi="Book Antiqua" w:cs="Calibri"/>
          <w:color w:val="000000"/>
          <w:sz w:val="22"/>
          <w:szCs w:val="22"/>
        </w:rPr>
      </w:pPr>
      <w:r w:rsidRPr="008C188A">
        <w:rPr>
          <w:rFonts w:ascii="Book Antiqua" w:hAnsi="Book Antiqua"/>
          <w:color w:val="000000"/>
          <w:sz w:val="22"/>
          <w:szCs w:val="22"/>
        </w:rPr>
        <w:t>Send the Continuity Plan for signature, if required.</w:t>
      </w:r>
    </w:p>
    <w:p w14:paraId="7FA14B33" w14:textId="4000729B" w:rsidR="00A553A7" w:rsidRPr="008C188A" w:rsidRDefault="00A553A7" w:rsidP="00A553A7">
      <w:pPr>
        <w:pStyle w:val="NormalWeb"/>
        <w:numPr>
          <w:ilvl w:val="0"/>
          <w:numId w:val="23"/>
        </w:numPr>
        <w:rPr>
          <w:rFonts w:ascii="Book Antiqua" w:hAnsi="Book Antiqua"/>
          <w:color w:val="000000"/>
          <w:sz w:val="22"/>
          <w:szCs w:val="22"/>
          <w:highlight w:val="red"/>
        </w:rPr>
      </w:pPr>
      <w:r w:rsidRPr="008C188A">
        <w:rPr>
          <w:rFonts w:ascii="Book Antiqua" w:hAnsi="Book Antiqua"/>
          <w:color w:val="000000"/>
          <w:sz w:val="22"/>
          <w:szCs w:val="22"/>
          <w:highlight w:val="red"/>
        </w:rPr>
        <w:t xml:space="preserve">Can the below </w:t>
      </w:r>
      <w:proofErr w:type="gramStart"/>
      <w:r w:rsidRPr="008C188A">
        <w:rPr>
          <w:rFonts w:ascii="Book Antiqua" w:hAnsi="Book Antiqua"/>
          <w:color w:val="000000"/>
          <w:sz w:val="22"/>
          <w:szCs w:val="22"/>
          <w:highlight w:val="red"/>
        </w:rPr>
        <w:t>information</w:t>
      </w:r>
      <w:proofErr w:type="gramEnd"/>
      <w:r w:rsidRPr="008C188A">
        <w:rPr>
          <w:rFonts w:ascii="Book Antiqua" w:hAnsi="Book Antiqua"/>
          <w:color w:val="000000"/>
          <w:sz w:val="22"/>
          <w:szCs w:val="22"/>
          <w:highlight w:val="red"/>
        </w:rPr>
        <w:t xml:space="preserve"> which is similar but unique to </w:t>
      </w:r>
      <w:r w:rsidRPr="008C188A">
        <w:rPr>
          <w:rFonts w:ascii="Book Antiqua" w:hAnsi="Book Antiqua"/>
          <w:color w:val="000000"/>
          <w:sz w:val="22"/>
          <w:szCs w:val="22"/>
          <w:highlight w:val="red"/>
        </w:rPr>
        <w:t xml:space="preserve">continuity </w:t>
      </w:r>
      <w:r w:rsidRPr="008C188A">
        <w:rPr>
          <w:rFonts w:ascii="Book Antiqua" w:hAnsi="Book Antiqua"/>
          <w:color w:val="000000"/>
          <w:sz w:val="22"/>
          <w:szCs w:val="22"/>
          <w:highlight w:val="red"/>
        </w:rPr>
        <w:t xml:space="preserve">steward, be added to the </w:t>
      </w:r>
      <w:r w:rsidRPr="008C188A">
        <w:rPr>
          <w:rFonts w:ascii="Book Antiqua" w:hAnsi="Book Antiqua"/>
          <w:color w:val="000000"/>
          <w:sz w:val="22"/>
          <w:szCs w:val="22"/>
          <w:highlight w:val="red"/>
        </w:rPr>
        <w:t>continuity</w:t>
      </w:r>
      <w:r w:rsidRPr="008C188A">
        <w:rPr>
          <w:rFonts w:ascii="Book Antiqua" w:hAnsi="Book Antiqua"/>
          <w:color w:val="000000"/>
          <w:sz w:val="22"/>
          <w:szCs w:val="22"/>
          <w:highlight w:val="red"/>
        </w:rPr>
        <w:t xml:space="preserve"> Steward, dashboard, (location) </w:t>
      </w:r>
    </w:p>
    <w:p w14:paraId="774E68CA" w14:textId="77777777" w:rsidR="00A553A7" w:rsidRPr="008C188A" w:rsidRDefault="00A553A7" w:rsidP="00A553A7">
      <w:pPr>
        <w:pStyle w:val="Heading1"/>
        <w:rPr>
          <w:rFonts w:ascii="Book Antiqua" w:hAnsi="Book Antiqua"/>
          <w:color w:val="000000"/>
          <w:sz w:val="22"/>
          <w:szCs w:val="22"/>
        </w:rPr>
      </w:pPr>
      <w:r w:rsidRPr="008C188A">
        <w:rPr>
          <w:rStyle w:val="Strong"/>
          <w:rFonts w:ascii="Book Antiqua" w:hAnsi="Book Antiqua"/>
          <w:b w:val="0"/>
          <w:bCs w:val="0"/>
          <w:color w:val="000000"/>
          <w:sz w:val="22"/>
          <w:szCs w:val="22"/>
        </w:rPr>
        <w:lastRenderedPageBreak/>
        <w:t>Planning and Guidance for Your Role as Continuity Steward</w:t>
      </w:r>
    </w:p>
    <w:p w14:paraId="161712FC"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These examples highlight important information to review with your Practitioner to support alignment with the Continuity Plan.</w:t>
      </w:r>
    </w:p>
    <w:p w14:paraId="0E400A2B"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They represent different phases of support, including preparation, active response, and continuity if roles shift.</w:t>
      </w:r>
    </w:p>
    <w:p w14:paraId="49D2C513"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If helpful, the checklist below can support how these steps may be carried forward in practice.</w:t>
      </w:r>
    </w:p>
    <w:p w14:paraId="35DF3F3F"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These actions are written from the perspective of the Continuity Steward and reflect how responsibilities may be carried forward.</w:t>
      </w:r>
    </w:p>
    <w:p w14:paraId="508A2974" w14:textId="6B2ACC95" w:rsidR="00A553A7" w:rsidRPr="008C188A" w:rsidRDefault="00A553A7" w:rsidP="00A553A7">
      <w:pPr>
        <w:rPr>
          <w:rFonts w:ascii="Book Antiqua" w:hAnsi="Book Antiqua"/>
          <w:sz w:val="22"/>
          <w:szCs w:val="22"/>
        </w:rPr>
      </w:pPr>
    </w:p>
    <w:p w14:paraId="5F65319D" w14:textId="77777777" w:rsidR="00A553A7" w:rsidRPr="008C188A" w:rsidRDefault="00A553A7" w:rsidP="00A553A7">
      <w:pPr>
        <w:pStyle w:val="Heading2"/>
        <w:rPr>
          <w:rFonts w:ascii="Book Antiqua" w:hAnsi="Book Antiqua"/>
          <w:color w:val="000000"/>
          <w:sz w:val="22"/>
          <w:szCs w:val="22"/>
        </w:rPr>
      </w:pPr>
      <w:r w:rsidRPr="008C188A">
        <w:rPr>
          <w:rStyle w:val="Strong"/>
          <w:rFonts w:ascii="Book Antiqua" w:hAnsi="Book Antiqua"/>
          <w:b w:val="0"/>
          <w:bCs w:val="0"/>
          <w:color w:val="000000"/>
          <w:sz w:val="22"/>
          <w:szCs w:val="22"/>
        </w:rPr>
        <w:t>Onboarding and Planning for Critical Moments (Informational)</w:t>
      </w:r>
    </w:p>
    <w:p w14:paraId="482D3225" w14:textId="77777777" w:rsidR="00A553A7" w:rsidRPr="008C188A" w:rsidRDefault="00A553A7" w:rsidP="00A553A7">
      <w:pPr>
        <w:pStyle w:val="NormalWeb"/>
        <w:rPr>
          <w:rFonts w:ascii="Book Antiqua" w:hAnsi="Book Antiqua"/>
          <w:color w:val="000000"/>
          <w:sz w:val="22"/>
          <w:szCs w:val="22"/>
        </w:rPr>
      </w:pPr>
      <w:r w:rsidRPr="008C188A">
        <w:rPr>
          <w:rStyle w:val="Emphasis"/>
          <w:rFonts w:ascii="Book Antiqua" w:eastAsiaTheme="majorEastAsia" w:hAnsi="Book Antiqua"/>
          <w:color w:val="000000"/>
          <w:sz w:val="22"/>
          <w:szCs w:val="22"/>
        </w:rPr>
        <w:t>(Preparation and Readiness)</w:t>
      </w:r>
    </w:p>
    <w:p w14:paraId="08E994AE"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This checklist provides insight into workflows and tasks that can help Continuity Stewards prepare for their role and understand expectations prior to a critical moment.</w:t>
      </w:r>
    </w:p>
    <w:p w14:paraId="03F98585"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Become familiar with the Overview section and key terms.</w:t>
      </w:r>
    </w:p>
    <w:p w14:paraId="1683FC89"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Explore the Continuity Steward FAQ to understand your role and common scenarios.</w:t>
      </w:r>
    </w:p>
    <w:p w14:paraId="607BD69B"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Meet with the Practitioner to review the Continuity Plan and discuss:</w:t>
      </w:r>
      <w:r w:rsidRPr="008C188A">
        <w:rPr>
          <w:rFonts w:ascii="Book Antiqua" w:hAnsi="Book Antiqua"/>
          <w:color w:val="000000"/>
          <w:sz w:val="22"/>
          <w:szCs w:val="22"/>
        </w:rPr>
        <w:br/>
        <w:t>○ Your responsibilities as a Continuity Steward</w:t>
      </w:r>
      <w:r w:rsidRPr="008C188A">
        <w:rPr>
          <w:rFonts w:ascii="Book Antiqua" w:hAnsi="Book Antiqua"/>
          <w:color w:val="000000"/>
          <w:sz w:val="22"/>
          <w:szCs w:val="22"/>
        </w:rPr>
        <w:br/>
        <w:t>○ The role of the Support Steward during a critical moment</w:t>
      </w:r>
    </w:p>
    <w:p w14:paraId="09E4D30D"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Participate in the review and signing of the Continuity Plan and become familiar with the View Documents tab.</w:t>
      </w:r>
    </w:p>
    <w:p w14:paraId="2A814BED"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Note how assigned tasks appear in your Continuity Steward Task List and how they align with the Continuity Plan.</w:t>
      </w:r>
    </w:p>
    <w:p w14:paraId="3D4A9166"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Important Documents tab to understand what information and resources are available.</w:t>
      </w:r>
    </w:p>
    <w:p w14:paraId="70B8C8C6"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Request any missing information or documents from the Practitioner, if needed.</w:t>
      </w:r>
    </w:p>
    <w:p w14:paraId="7BFB4225"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Become familiar with the Support Steward profile, including relevant contact and role information.</w:t>
      </w:r>
    </w:p>
    <w:p w14:paraId="71258D22"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Discuss the process to follow when a critical moment is reported and how you will be notified.</w:t>
      </w:r>
    </w:p>
    <w:p w14:paraId="48A44FC1" w14:textId="77777777" w:rsidR="00A553A7" w:rsidRPr="008C188A" w:rsidRDefault="00A553A7" w:rsidP="00A553A7">
      <w:pPr>
        <w:numPr>
          <w:ilvl w:val="0"/>
          <w:numId w:val="5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Aegis Planning for Critical Moments Task List with the Practitioner and update as needed.</w:t>
      </w:r>
    </w:p>
    <w:p w14:paraId="6294896F"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Additional tasks may be included based on Practitioner-specific needs.</w:t>
      </w:r>
    </w:p>
    <w:p w14:paraId="77695DDC" w14:textId="443CCA54" w:rsidR="00A553A7" w:rsidRPr="008C188A" w:rsidRDefault="00A553A7" w:rsidP="00A553A7">
      <w:pPr>
        <w:rPr>
          <w:rFonts w:ascii="Book Antiqua" w:hAnsi="Book Antiqua"/>
          <w:sz w:val="22"/>
          <w:szCs w:val="22"/>
        </w:rPr>
      </w:pPr>
    </w:p>
    <w:p w14:paraId="2042A866" w14:textId="77777777" w:rsidR="00A553A7" w:rsidRPr="008C188A" w:rsidRDefault="00A553A7" w:rsidP="00A553A7">
      <w:pPr>
        <w:pStyle w:val="Heading2"/>
        <w:rPr>
          <w:rFonts w:ascii="Book Antiqua" w:hAnsi="Book Antiqua"/>
          <w:color w:val="000000"/>
          <w:sz w:val="22"/>
          <w:szCs w:val="22"/>
        </w:rPr>
      </w:pPr>
      <w:r w:rsidRPr="008C188A">
        <w:rPr>
          <w:rStyle w:val="Strong"/>
          <w:rFonts w:ascii="Book Antiqua" w:hAnsi="Book Antiqua"/>
          <w:b w:val="0"/>
          <w:bCs w:val="0"/>
          <w:color w:val="000000"/>
          <w:sz w:val="22"/>
          <w:szCs w:val="22"/>
        </w:rPr>
        <w:t>Aegis Informational Continuity Steward Checklist for Critical Moments (Informational)</w:t>
      </w:r>
    </w:p>
    <w:p w14:paraId="3843250D" w14:textId="77777777" w:rsidR="00A553A7" w:rsidRPr="008C188A" w:rsidRDefault="00A553A7" w:rsidP="00A553A7">
      <w:pPr>
        <w:pStyle w:val="NormalWeb"/>
        <w:rPr>
          <w:rFonts w:ascii="Book Antiqua" w:hAnsi="Book Antiqua"/>
          <w:color w:val="000000"/>
          <w:sz w:val="22"/>
          <w:szCs w:val="22"/>
        </w:rPr>
      </w:pPr>
      <w:r w:rsidRPr="008C188A">
        <w:rPr>
          <w:rStyle w:val="Emphasis"/>
          <w:rFonts w:ascii="Book Antiqua" w:eastAsiaTheme="majorEastAsia" w:hAnsi="Book Antiqua"/>
          <w:color w:val="000000"/>
          <w:sz w:val="22"/>
          <w:szCs w:val="22"/>
        </w:rPr>
        <w:t>(Active Critical Moment Guidance)</w:t>
      </w:r>
    </w:p>
    <w:p w14:paraId="02F12EF4"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lastRenderedPageBreak/>
        <w:t>This checklist provides insight into workflows and tasks that can support Continuity Stewards during a critical moment.</w:t>
      </w:r>
    </w:p>
    <w:p w14:paraId="79A30833"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When a critical moment is activated, access the Active Critical Incident and review details.</w:t>
      </w:r>
    </w:p>
    <w:p w14:paraId="7E7E8A42"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details of the reported critical incident.</w:t>
      </w:r>
    </w:p>
    <w:p w14:paraId="578AEECD"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Practitioner’s Continuity Plan to understand preferences and intended actions.</w:t>
      </w:r>
    </w:p>
    <w:p w14:paraId="07F80CD0"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Continuity Steward Critical Moment Task List and any related documents.</w:t>
      </w:r>
    </w:p>
    <w:p w14:paraId="52102EF9"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Support Steward Task List and related supporting documents.</w:t>
      </w:r>
    </w:p>
    <w:p w14:paraId="51E6F520"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 xml:space="preserve">Follow the steps outlined in the Continuity Plan, including noting whether verification is required before </w:t>
      </w:r>
      <w:proofErr w:type="gramStart"/>
      <w:r w:rsidRPr="008C188A">
        <w:rPr>
          <w:rFonts w:ascii="Book Antiqua" w:hAnsi="Book Antiqua"/>
          <w:color w:val="000000"/>
          <w:sz w:val="22"/>
          <w:szCs w:val="22"/>
        </w:rPr>
        <w:t>taking action</w:t>
      </w:r>
      <w:proofErr w:type="gramEnd"/>
      <w:r w:rsidRPr="008C188A">
        <w:rPr>
          <w:rFonts w:ascii="Book Antiqua" w:hAnsi="Book Antiqua"/>
          <w:color w:val="000000"/>
          <w:sz w:val="22"/>
          <w:szCs w:val="22"/>
        </w:rPr>
        <w:t>.</w:t>
      </w:r>
    </w:p>
    <w:p w14:paraId="2456B155"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Document communication with the Support Steward and updates in the Log.</w:t>
      </w:r>
    </w:p>
    <w:p w14:paraId="2CDDC227"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Complete assigned Continuity Steward tasks as outlined in the Continuity Plan.</w:t>
      </w:r>
    </w:p>
    <w:p w14:paraId="526E1574"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Record progress and actions in the Log as tasks are carried forward.</w:t>
      </w:r>
    </w:p>
    <w:p w14:paraId="6439E153"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Share updates with the Support Steward, if applicable or requested.</w:t>
      </w:r>
    </w:p>
    <w:p w14:paraId="1B86135B"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Notify the Support Steward when your response is complete.</w:t>
      </w:r>
    </w:p>
    <w:p w14:paraId="01A15A9C" w14:textId="77777777" w:rsidR="00A553A7" w:rsidRPr="008C188A" w:rsidRDefault="00A553A7" w:rsidP="00A553A7">
      <w:pPr>
        <w:numPr>
          <w:ilvl w:val="0"/>
          <w:numId w:val="6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Document completion of the response in the Log.</w:t>
      </w:r>
    </w:p>
    <w:p w14:paraId="261DD044"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Additional tasks may be included based on Practitioner-specific needs.</w:t>
      </w:r>
    </w:p>
    <w:p w14:paraId="60CB8004" w14:textId="17982E81" w:rsidR="00A553A7" w:rsidRPr="008C188A" w:rsidRDefault="00A553A7" w:rsidP="00A553A7">
      <w:pPr>
        <w:rPr>
          <w:rFonts w:ascii="Book Antiqua" w:hAnsi="Book Antiqua"/>
          <w:sz w:val="22"/>
          <w:szCs w:val="22"/>
        </w:rPr>
      </w:pPr>
    </w:p>
    <w:p w14:paraId="79FB1173" w14:textId="77777777" w:rsidR="00A553A7" w:rsidRPr="008C188A" w:rsidRDefault="00A553A7" w:rsidP="00A553A7">
      <w:pPr>
        <w:pStyle w:val="Heading2"/>
        <w:rPr>
          <w:rFonts w:ascii="Book Antiqua" w:hAnsi="Book Antiqua"/>
          <w:color w:val="000000"/>
          <w:sz w:val="22"/>
          <w:szCs w:val="22"/>
        </w:rPr>
      </w:pPr>
      <w:r w:rsidRPr="008C188A">
        <w:rPr>
          <w:rStyle w:val="Strong"/>
          <w:rFonts w:ascii="Book Antiqua" w:hAnsi="Book Antiqua"/>
          <w:b w:val="0"/>
          <w:bCs w:val="0"/>
          <w:color w:val="000000"/>
          <w:sz w:val="22"/>
          <w:szCs w:val="22"/>
        </w:rPr>
        <w:t>Continuity Steward Transition</w:t>
      </w:r>
    </w:p>
    <w:p w14:paraId="2FD951E7" w14:textId="77777777" w:rsidR="00A553A7" w:rsidRPr="008C188A" w:rsidRDefault="00A553A7" w:rsidP="00A553A7">
      <w:pPr>
        <w:pStyle w:val="NormalWeb"/>
        <w:rPr>
          <w:rFonts w:ascii="Book Antiqua" w:hAnsi="Book Antiqua"/>
          <w:color w:val="000000"/>
          <w:sz w:val="22"/>
          <w:szCs w:val="22"/>
        </w:rPr>
      </w:pPr>
      <w:r w:rsidRPr="008C188A">
        <w:rPr>
          <w:rStyle w:val="Emphasis"/>
          <w:rFonts w:ascii="Book Antiqua" w:eastAsiaTheme="majorEastAsia" w:hAnsi="Book Antiqua"/>
          <w:color w:val="000000"/>
          <w:sz w:val="22"/>
          <w:szCs w:val="22"/>
        </w:rPr>
        <w:t>(Continuity Steward Unavailable or Non-Responsive)</w:t>
      </w:r>
    </w:p>
    <w:p w14:paraId="3F27DEC3"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Non-Emergent Transition (No Active Critical Incident)</w:t>
      </w:r>
    </w:p>
    <w:p w14:paraId="7799C27E" w14:textId="77777777" w:rsidR="00A553A7" w:rsidRPr="008C188A" w:rsidRDefault="00A553A7" w:rsidP="00A553A7">
      <w:pPr>
        <w:pStyle w:val="NormalWeb"/>
        <w:rPr>
          <w:rFonts w:ascii="Book Antiqua" w:hAnsi="Book Antiqua"/>
          <w:color w:val="000000"/>
          <w:sz w:val="22"/>
          <w:szCs w:val="22"/>
        </w:rPr>
      </w:pPr>
      <w:r w:rsidRPr="008C188A">
        <w:rPr>
          <w:rStyle w:val="Emphasis"/>
          <w:rFonts w:ascii="Book Antiqua" w:eastAsiaTheme="majorEastAsia" w:hAnsi="Book Antiqua"/>
          <w:color w:val="000000"/>
          <w:sz w:val="22"/>
          <w:szCs w:val="22"/>
        </w:rPr>
        <w:t>(Practitioner available and able to engage)</w:t>
      </w:r>
    </w:p>
    <w:p w14:paraId="60C74BF0"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This section outlines considerations for Continuity Stewards who may need to transition or step down outside of an active critical moment.</w:t>
      </w:r>
    </w:p>
    <w:p w14:paraId="58B9333E" w14:textId="7CDF24EA" w:rsidR="00A553A7" w:rsidRPr="008C188A" w:rsidRDefault="00A553A7" w:rsidP="00A553A7">
      <w:pPr>
        <w:rPr>
          <w:rFonts w:ascii="Book Antiqua" w:hAnsi="Book Antiqua"/>
          <w:sz w:val="22"/>
          <w:szCs w:val="22"/>
        </w:rPr>
      </w:pPr>
    </w:p>
    <w:p w14:paraId="53EFB16E"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Potential Action Checklist</w:t>
      </w:r>
    </w:p>
    <w:p w14:paraId="2D76B5FC"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Ground in Agreement</w:t>
      </w:r>
    </w:p>
    <w:p w14:paraId="3E30430A" w14:textId="77777777" w:rsidR="00A553A7" w:rsidRPr="008C188A" w:rsidRDefault="00A553A7" w:rsidP="00A553A7">
      <w:pPr>
        <w:numPr>
          <w:ilvl w:val="0"/>
          <w:numId w:val="61"/>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Practitioner Continuity Plan and any related addendums.</w:t>
      </w:r>
    </w:p>
    <w:p w14:paraId="5C889CD7" w14:textId="77777777" w:rsidR="00A553A7" w:rsidRPr="008C188A" w:rsidRDefault="00A553A7" w:rsidP="00A553A7">
      <w:pPr>
        <w:numPr>
          <w:ilvl w:val="0"/>
          <w:numId w:val="61"/>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Understand your responsibilities, obligations, and any transition steps outlined in the agreement.</w:t>
      </w:r>
    </w:p>
    <w:p w14:paraId="7FF5C582"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Notify and Align</w:t>
      </w:r>
    </w:p>
    <w:p w14:paraId="12A71187" w14:textId="77777777" w:rsidR="00A553A7" w:rsidRPr="008C188A" w:rsidRDefault="00A553A7" w:rsidP="00A553A7">
      <w:pPr>
        <w:numPr>
          <w:ilvl w:val="0"/>
          <w:numId w:val="62"/>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Connect directly with the Practitioner to discuss your change in availability.</w:t>
      </w:r>
    </w:p>
    <w:p w14:paraId="2E5820EA" w14:textId="77777777" w:rsidR="00A553A7" w:rsidRPr="008C188A" w:rsidRDefault="00A553A7" w:rsidP="00A553A7">
      <w:pPr>
        <w:numPr>
          <w:ilvl w:val="0"/>
          <w:numId w:val="62"/>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Continuity Plan together as needed to support alignment on expectations.</w:t>
      </w:r>
    </w:p>
    <w:p w14:paraId="05F385AE"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lastRenderedPageBreak/>
        <w:t>Follow Plan-Based Requirements</w:t>
      </w:r>
    </w:p>
    <w:p w14:paraId="6A5C216D" w14:textId="77777777" w:rsidR="00A553A7" w:rsidRPr="008C188A" w:rsidRDefault="00A553A7" w:rsidP="00A553A7">
      <w:pPr>
        <w:numPr>
          <w:ilvl w:val="0"/>
          <w:numId w:val="63"/>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Complete any steps outlined in the Continuity Plan and agreement.</w:t>
      </w:r>
      <w:r w:rsidRPr="008C188A">
        <w:rPr>
          <w:rFonts w:ascii="Book Antiqua" w:hAnsi="Book Antiqua"/>
          <w:color w:val="000000"/>
          <w:sz w:val="22"/>
          <w:szCs w:val="22"/>
        </w:rPr>
        <w:br/>
        <w:t>○ Avoid assuming responsibility beyond what is defined in the plan.</w:t>
      </w:r>
    </w:p>
    <w:p w14:paraId="6B7B3BCB"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Administrative Closeout</w:t>
      </w:r>
    </w:p>
    <w:p w14:paraId="71B1DBD8" w14:textId="77777777" w:rsidR="00A553A7" w:rsidRPr="008C188A" w:rsidRDefault="00A553A7" w:rsidP="00A553A7">
      <w:pPr>
        <w:numPr>
          <w:ilvl w:val="0"/>
          <w:numId w:val="64"/>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Discuss any compensation adjustments or returns with the Practitioner.</w:t>
      </w:r>
    </w:p>
    <w:p w14:paraId="4F4BEC79" w14:textId="77777777" w:rsidR="00A553A7" w:rsidRPr="008C188A" w:rsidRDefault="00A553A7" w:rsidP="00A553A7">
      <w:pPr>
        <w:numPr>
          <w:ilvl w:val="0"/>
          <w:numId w:val="64"/>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In the system:</w:t>
      </w:r>
      <w:r w:rsidRPr="008C188A">
        <w:rPr>
          <w:rFonts w:ascii="Book Antiqua" w:hAnsi="Book Antiqua"/>
          <w:color w:val="000000"/>
          <w:sz w:val="22"/>
          <w:szCs w:val="22"/>
        </w:rPr>
        <w:br/>
        <w:t>○ Go to “My Practitioners”</w:t>
      </w:r>
      <w:r w:rsidRPr="008C188A">
        <w:rPr>
          <w:rFonts w:ascii="Book Antiqua" w:hAnsi="Book Antiqua"/>
          <w:color w:val="000000"/>
          <w:sz w:val="22"/>
          <w:szCs w:val="22"/>
        </w:rPr>
        <w:br/>
        <w:t>○ Select the appropriate Practitioner</w:t>
      </w:r>
      <w:r w:rsidRPr="008C188A">
        <w:rPr>
          <w:rFonts w:ascii="Book Antiqua" w:hAnsi="Book Antiqua"/>
          <w:color w:val="000000"/>
          <w:sz w:val="22"/>
          <w:szCs w:val="22"/>
        </w:rPr>
        <w:br/>
        <w:t>○ Select “End Continuity Steward Support”</w:t>
      </w:r>
    </w:p>
    <w:p w14:paraId="2EBBB34D"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Documentation</w:t>
      </w:r>
    </w:p>
    <w:p w14:paraId="71DA668A" w14:textId="77777777" w:rsidR="00A553A7" w:rsidRPr="008C188A" w:rsidRDefault="00A553A7" w:rsidP="00A553A7">
      <w:pPr>
        <w:numPr>
          <w:ilvl w:val="0"/>
          <w:numId w:val="65"/>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Document all actions taken in the Log.</w:t>
      </w:r>
    </w:p>
    <w:p w14:paraId="629CA69B" w14:textId="77777777" w:rsidR="00A553A7" w:rsidRPr="008C188A" w:rsidRDefault="00A553A7" w:rsidP="00A553A7">
      <w:pPr>
        <w:numPr>
          <w:ilvl w:val="0"/>
          <w:numId w:val="65"/>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Submit a signed Termination of Services letter via Aegis and save in Important Documents.</w:t>
      </w:r>
    </w:p>
    <w:p w14:paraId="2EB0667F"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Data Security and Retention</w:t>
      </w:r>
    </w:p>
    <w:p w14:paraId="4058D5FA" w14:textId="77777777" w:rsidR="00A553A7" w:rsidRPr="008C188A" w:rsidRDefault="00A553A7" w:rsidP="00A553A7">
      <w:pPr>
        <w:numPr>
          <w:ilvl w:val="0"/>
          <w:numId w:val="66"/>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Determine what documentation may be retained (e.g., contract termination, proof of completed responsibilities).</w:t>
      </w:r>
    </w:p>
    <w:p w14:paraId="2B15A85F" w14:textId="77777777" w:rsidR="00A553A7" w:rsidRPr="008C188A" w:rsidRDefault="00A553A7" w:rsidP="00A553A7">
      <w:pPr>
        <w:numPr>
          <w:ilvl w:val="0"/>
          <w:numId w:val="66"/>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Do not retain:</w:t>
      </w:r>
      <w:r w:rsidRPr="008C188A">
        <w:rPr>
          <w:rFonts w:ascii="Book Antiqua" w:hAnsi="Book Antiqua"/>
          <w:color w:val="000000"/>
          <w:sz w:val="22"/>
          <w:szCs w:val="22"/>
        </w:rPr>
        <w:br/>
        <w:t>○ Practitioner practice records</w:t>
      </w:r>
      <w:r w:rsidRPr="008C188A">
        <w:rPr>
          <w:rFonts w:ascii="Book Antiqua" w:hAnsi="Book Antiqua"/>
          <w:color w:val="000000"/>
          <w:sz w:val="22"/>
          <w:szCs w:val="22"/>
        </w:rPr>
        <w:br/>
        <w:t>○ Passwords or credentials</w:t>
      </w:r>
      <w:r w:rsidRPr="008C188A">
        <w:rPr>
          <w:rFonts w:ascii="Book Antiqua" w:hAnsi="Book Antiqua"/>
          <w:color w:val="000000"/>
          <w:sz w:val="22"/>
          <w:szCs w:val="22"/>
        </w:rPr>
        <w:br/>
        <w:t>○ Proprietary Practitioner or Aegis information</w:t>
      </w:r>
    </w:p>
    <w:p w14:paraId="78E9021A" w14:textId="77777777" w:rsidR="00A553A7" w:rsidRPr="008C188A" w:rsidRDefault="00A553A7" w:rsidP="00A553A7">
      <w:pPr>
        <w:numPr>
          <w:ilvl w:val="0"/>
          <w:numId w:val="66"/>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Store all retained documents securely.</w:t>
      </w:r>
    </w:p>
    <w:p w14:paraId="1E028520" w14:textId="413CD75F" w:rsidR="00A553A7" w:rsidRPr="008C188A" w:rsidRDefault="00A553A7" w:rsidP="00A553A7">
      <w:pPr>
        <w:rPr>
          <w:rFonts w:ascii="Book Antiqua" w:hAnsi="Book Antiqua"/>
          <w:sz w:val="22"/>
          <w:szCs w:val="22"/>
        </w:rPr>
      </w:pPr>
    </w:p>
    <w:p w14:paraId="61B9E2D5"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Active Critical Incident (Emergent Step-Down)</w:t>
      </w:r>
    </w:p>
    <w:p w14:paraId="333FE6C9" w14:textId="77777777" w:rsidR="00A553A7" w:rsidRPr="008C188A" w:rsidRDefault="00A553A7" w:rsidP="00A553A7">
      <w:pPr>
        <w:pStyle w:val="NormalWeb"/>
        <w:rPr>
          <w:rFonts w:ascii="Book Antiqua" w:hAnsi="Book Antiqua"/>
          <w:color w:val="000000"/>
          <w:sz w:val="22"/>
          <w:szCs w:val="22"/>
        </w:rPr>
      </w:pPr>
      <w:r w:rsidRPr="008C188A">
        <w:rPr>
          <w:rStyle w:val="Emphasis"/>
          <w:rFonts w:ascii="Book Antiqua" w:eastAsiaTheme="majorEastAsia" w:hAnsi="Book Antiqua"/>
          <w:color w:val="000000"/>
          <w:sz w:val="22"/>
          <w:szCs w:val="22"/>
        </w:rPr>
        <w:t>(Practitioner unavailable; critical moment in progress)</w:t>
      </w:r>
    </w:p>
    <w:p w14:paraId="35858BF4" w14:textId="77777777" w:rsidR="00A553A7" w:rsidRPr="008C188A" w:rsidRDefault="00A553A7" w:rsidP="00A553A7">
      <w:pPr>
        <w:pStyle w:val="NormalWeb"/>
        <w:rPr>
          <w:rFonts w:ascii="Book Antiqua" w:hAnsi="Book Antiqua"/>
          <w:color w:val="000000"/>
          <w:sz w:val="22"/>
          <w:szCs w:val="22"/>
        </w:rPr>
      </w:pPr>
      <w:r w:rsidRPr="008C188A">
        <w:rPr>
          <w:rFonts w:ascii="Book Antiqua" w:hAnsi="Book Antiqua"/>
          <w:color w:val="000000"/>
          <w:sz w:val="22"/>
          <w:szCs w:val="22"/>
        </w:rPr>
        <w:t>This section outlines considerations for stepping down during an active critical moment.</w:t>
      </w:r>
    </w:p>
    <w:p w14:paraId="5F56EECC" w14:textId="561F3938" w:rsidR="00A553A7" w:rsidRPr="008C188A" w:rsidRDefault="00A553A7" w:rsidP="00A553A7">
      <w:pPr>
        <w:rPr>
          <w:rFonts w:ascii="Book Antiqua" w:hAnsi="Book Antiqua"/>
          <w:sz w:val="22"/>
          <w:szCs w:val="22"/>
        </w:rPr>
      </w:pPr>
    </w:p>
    <w:p w14:paraId="2513FC2D" w14:textId="77777777" w:rsidR="00A553A7" w:rsidRPr="008C188A" w:rsidRDefault="00A553A7" w:rsidP="00A553A7">
      <w:pPr>
        <w:pStyle w:val="Heading3"/>
        <w:rPr>
          <w:rFonts w:ascii="Book Antiqua" w:hAnsi="Book Antiqua"/>
          <w:color w:val="000000"/>
          <w:sz w:val="22"/>
          <w:szCs w:val="22"/>
        </w:rPr>
      </w:pPr>
      <w:r w:rsidRPr="008C188A">
        <w:rPr>
          <w:rStyle w:val="Strong"/>
          <w:rFonts w:ascii="Book Antiqua" w:hAnsi="Book Antiqua"/>
          <w:b w:val="0"/>
          <w:bCs w:val="0"/>
          <w:color w:val="000000"/>
          <w:sz w:val="22"/>
          <w:szCs w:val="22"/>
        </w:rPr>
        <w:t>Potential Action Checklist</w:t>
      </w:r>
    </w:p>
    <w:p w14:paraId="0ABE0BB0"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Ground in Agreement</w:t>
      </w:r>
    </w:p>
    <w:p w14:paraId="37D32166" w14:textId="77777777" w:rsidR="00A553A7" w:rsidRPr="008C188A" w:rsidRDefault="00A553A7" w:rsidP="00A553A7">
      <w:pPr>
        <w:numPr>
          <w:ilvl w:val="0"/>
          <w:numId w:val="67"/>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Review the Practitioner Continuity Plan and any related addendums.</w:t>
      </w:r>
    </w:p>
    <w:p w14:paraId="39B52451" w14:textId="77777777" w:rsidR="00A553A7" w:rsidRPr="008C188A" w:rsidRDefault="00A553A7" w:rsidP="00A553A7">
      <w:pPr>
        <w:numPr>
          <w:ilvl w:val="0"/>
          <w:numId w:val="67"/>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Understand your responsibilities specific to step-down during an active incident.</w:t>
      </w:r>
    </w:p>
    <w:p w14:paraId="753EFE3B"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Notify Appropriate Party</w:t>
      </w:r>
    </w:p>
    <w:p w14:paraId="0CAC103A" w14:textId="77777777" w:rsidR="00A553A7" w:rsidRPr="008C188A" w:rsidRDefault="00A553A7" w:rsidP="00A553A7">
      <w:pPr>
        <w:numPr>
          <w:ilvl w:val="0"/>
          <w:numId w:val="68"/>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lastRenderedPageBreak/>
        <w:t>Connect with the Support Steward to communicate your change in availability.</w:t>
      </w:r>
    </w:p>
    <w:p w14:paraId="3FF73F09"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Follow Plan-Based Requirements</w:t>
      </w:r>
    </w:p>
    <w:p w14:paraId="0B3A1E6E" w14:textId="77777777" w:rsidR="00A553A7" w:rsidRPr="008C188A" w:rsidRDefault="00A553A7" w:rsidP="00A553A7">
      <w:pPr>
        <w:numPr>
          <w:ilvl w:val="0"/>
          <w:numId w:val="69"/>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Follow the steps outlined in the Continuity Plan for this situation.</w:t>
      </w:r>
      <w:r w:rsidRPr="008C188A">
        <w:rPr>
          <w:rFonts w:ascii="Book Antiqua" w:hAnsi="Book Antiqua"/>
          <w:color w:val="000000"/>
          <w:sz w:val="22"/>
          <w:szCs w:val="22"/>
        </w:rPr>
        <w:br/>
        <w:t>○ Avoid assuming reassignment or coordination unless explicitly stated in the plan.</w:t>
      </w:r>
    </w:p>
    <w:p w14:paraId="4FAE137D"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Critical Task Completion (If Applicable)</w:t>
      </w:r>
    </w:p>
    <w:p w14:paraId="642E7EB8" w14:textId="77777777" w:rsidR="00A553A7" w:rsidRPr="008C188A" w:rsidRDefault="00A553A7" w:rsidP="00A553A7">
      <w:pPr>
        <w:numPr>
          <w:ilvl w:val="0"/>
          <w:numId w:val="70"/>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Complete any immediate actions defined in the plan that cannot be deferred.</w:t>
      </w:r>
    </w:p>
    <w:p w14:paraId="66C050A7"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Administrative Closeout</w:t>
      </w:r>
    </w:p>
    <w:p w14:paraId="7AE30183" w14:textId="77777777" w:rsidR="00A553A7" w:rsidRPr="008C188A" w:rsidRDefault="00A553A7" w:rsidP="00A553A7">
      <w:pPr>
        <w:numPr>
          <w:ilvl w:val="0"/>
          <w:numId w:val="71"/>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Discuss compensation considerations with the Support Steward or follow agreement terms.</w:t>
      </w:r>
    </w:p>
    <w:p w14:paraId="71BDFF8A" w14:textId="77777777" w:rsidR="00A553A7" w:rsidRPr="008C188A" w:rsidRDefault="00A553A7" w:rsidP="00A553A7">
      <w:pPr>
        <w:numPr>
          <w:ilvl w:val="0"/>
          <w:numId w:val="71"/>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In the system:</w:t>
      </w:r>
      <w:r w:rsidRPr="008C188A">
        <w:rPr>
          <w:rFonts w:ascii="Book Antiqua" w:hAnsi="Book Antiqua"/>
          <w:color w:val="000000"/>
          <w:sz w:val="22"/>
          <w:szCs w:val="22"/>
        </w:rPr>
        <w:br/>
        <w:t>○ Go to “My Practitioners”</w:t>
      </w:r>
      <w:r w:rsidRPr="008C188A">
        <w:rPr>
          <w:rFonts w:ascii="Book Antiqua" w:hAnsi="Book Antiqua"/>
          <w:color w:val="000000"/>
          <w:sz w:val="22"/>
          <w:szCs w:val="22"/>
        </w:rPr>
        <w:br/>
        <w:t>○ Select the appropriate Practitioner</w:t>
      </w:r>
      <w:r w:rsidRPr="008C188A">
        <w:rPr>
          <w:rFonts w:ascii="Book Antiqua" w:hAnsi="Book Antiqua"/>
          <w:color w:val="000000"/>
          <w:sz w:val="22"/>
          <w:szCs w:val="22"/>
        </w:rPr>
        <w:br/>
        <w:t>○ Select “End Continuity Steward Support”</w:t>
      </w:r>
    </w:p>
    <w:p w14:paraId="21014234"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Documentation</w:t>
      </w:r>
    </w:p>
    <w:p w14:paraId="48557C1D" w14:textId="77777777" w:rsidR="00A553A7" w:rsidRPr="008C188A" w:rsidRDefault="00A553A7" w:rsidP="00A553A7">
      <w:pPr>
        <w:numPr>
          <w:ilvl w:val="0"/>
          <w:numId w:val="72"/>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Document all actions taken in the Log, including timing and status at the point of disengagement.</w:t>
      </w:r>
    </w:p>
    <w:p w14:paraId="1287395B" w14:textId="77777777" w:rsidR="00A553A7" w:rsidRPr="008C188A" w:rsidRDefault="00A553A7" w:rsidP="00A553A7">
      <w:pPr>
        <w:numPr>
          <w:ilvl w:val="0"/>
          <w:numId w:val="72"/>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Submit a signed Termination of Services letter via Aegis and save in Important Documents.</w:t>
      </w:r>
    </w:p>
    <w:p w14:paraId="68B02336" w14:textId="77777777" w:rsidR="00A553A7" w:rsidRPr="008C188A" w:rsidRDefault="00A553A7" w:rsidP="00A553A7">
      <w:pPr>
        <w:pStyle w:val="NormalWeb"/>
        <w:rPr>
          <w:rFonts w:ascii="Book Antiqua" w:hAnsi="Book Antiqua"/>
          <w:color w:val="000000"/>
          <w:sz w:val="22"/>
          <w:szCs w:val="22"/>
        </w:rPr>
      </w:pPr>
      <w:r w:rsidRPr="008C188A">
        <w:rPr>
          <w:rStyle w:val="Strong"/>
          <w:rFonts w:ascii="Book Antiqua" w:eastAsiaTheme="majorEastAsia" w:hAnsi="Book Antiqua"/>
          <w:color w:val="000000"/>
          <w:sz w:val="22"/>
          <w:szCs w:val="22"/>
        </w:rPr>
        <w:t>Data Security and Retention</w:t>
      </w:r>
    </w:p>
    <w:p w14:paraId="7A67FE79" w14:textId="3BC189EA" w:rsidR="00A553A7" w:rsidRPr="008C188A" w:rsidRDefault="00A553A7" w:rsidP="00A553A7">
      <w:pPr>
        <w:numPr>
          <w:ilvl w:val="0"/>
          <w:numId w:val="73"/>
        </w:numPr>
        <w:spacing w:before="100" w:beforeAutospacing="1" w:after="100" w:afterAutospacing="1"/>
        <w:rPr>
          <w:rFonts w:ascii="Book Antiqua" w:hAnsi="Book Antiqua"/>
          <w:color w:val="000000"/>
          <w:sz w:val="22"/>
          <w:szCs w:val="22"/>
        </w:rPr>
      </w:pPr>
      <w:r w:rsidRPr="008C188A">
        <w:rPr>
          <w:rFonts w:ascii="Book Antiqua" w:hAnsi="Book Antiqua"/>
          <w:color w:val="000000"/>
          <w:sz w:val="22"/>
          <w:szCs w:val="22"/>
        </w:rPr>
        <w:t>Follow all data handling and retention expectations:</w:t>
      </w:r>
      <w:r w:rsidRPr="008C188A">
        <w:rPr>
          <w:rFonts w:ascii="Book Antiqua" w:hAnsi="Book Antiqua"/>
          <w:color w:val="000000"/>
          <w:sz w:val="22"/>
          <w:szCs w:val="22"/>
        </w:rPr>
        <w:br/>
        <w:t>○ Do not retain sensitive or proprietary information</w:t>
      </w:r>
      <w:r w:rsidRPr="008C188A">
        <w:rPr>
          <w:rFonts w:ascii="Book Antiqua" w:hAnsi="Book Antiqua"/>
          <w:color w:val="000000"/>
          <w:sz w:val="22"/>
          <w:szCs w:val="22"/>
        </w:rPr>
        <w:br/>
        <w:t>○ Secure any permitted records appropriately</w:t>
      </w:r>
    </w:p>
    <w:p w14:paraId="46C4F7DB" w14:textId="0E4C4C7F"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Provider (continuity), important document tab, change header from “</w:t>
      </w:r>
      <w:r w:rsidRPr="008C188A">
        <w:rPr>
          <w:rFonts w:ascii="Book Antiqua" w:hAnsi="Book Antiqua"/>
          <w:sz w:val="22"/>
          <w:szCs w:val="22"/>
          <w:shd w:val="clear" w:color="auto" w:fill="A0813E"/>
        </w:rPr>
        <w:t xml:space="preserve">Manage all legal agreements between Providers, Continuity Stewards, and Support </w:t>
      </w:r>
      <w:proofErr w:type="spellStart"/>
      <w:proofErr w:type="gramStart"/>
      <w:r w:rsidRPr="008C188A">
        <w:rPr>
          <w:rFonts w:ascii="Book Antiqua" w:hAnsi="Book Antiqua"/>
          <w:sz w:val="22"/>
          <w:szCs w:val="22"/>
          <w:shd w:val="clear" w:color="auto" w:fill="A0813E"/>
        </w:rPr>
        <w:t>Stewards</w:t>
      </w:r>
      <w:r w:rsidRPr="008C188A">
        <w:rPr>
          <w:rFonts w:ascii="Book Antiqua" w:hAnsi="Book Antiqua"/>
          <w:sz w:val="22"/>
          <w:szCs w:val="22"/>
          <w:shd w:val="clear" w:color="auto" w:fill="A0813E"/>
        </w:rPr>
        <w:t>”</w:t>
      </w:r>
      <w:r w:rsidRPr="008C188A">
        <w:rPr>
          <w:rFonts w:ascii="Book Antiqua" w:hAnsi="Book Antiqua"/>
          <w:color w:val="000000"/>
          <w:sz w:val="22"/>
          <w:szCs w:val="22"/>
        </w:rPr>
        <w:t>Change</w:t>
      </w:r>
      <w:proofErr w:type="spellEnd"/>
      <w:proofErr w:type="gramEnd"/>
      <w:r w:rsidRPr="008C188A">
        <w:rPr>
          <w:rFonts w:ascii="Book Antiqua" w:hAnsi="Book Antiqua"/>
          <w:color w:val="000000"/>
          <w:sz w:val="22"/>
          <w:szCs w:val="22"/>
        </w:rPr>
        <w:t xml:space="preserve"> to </w:t>
      </w:r>
      <w:r w:rsidRPr="008C188A">
        <w:rPr>
          <w:rFonts w:ascii="Book Antiqua" w:hAnsi="Book Antiqua"/>
          <w:color w:val="000000"/>
          <w:sz w:val="22"/>
          <w:szCs w:val="22"/>
        </w:rPr>
        <w:t>Manage agreements and supporting documents shared between Practitioners, Continuity Stewards, and Support Stewards</w:t>
      </w:r>
      <w:r w:rsidRPr="008C188A">
        <w:rPr>
          <w:rFonts w:ascii="Book Antiqua" w:hAnsi="Book Antiqua"/>
          <w:color w:val="000000"/>
          <w:sz w:val="22"/>
          <w:szCs w:val="22"/>
        </w:rPr>
        <w:t xml:space="preserve">. Add, Add Document. </w:t>
      </w:r>
    </w:p>
    <w:p w14:paraId="55E9B4A2" w14:textId="3FBB331D"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important document tab, change professional will to Continuity Plan. Change the following text, </w:t>
      </w:r>
      <w:proofErr w:type="gramStart"/>
      <w:r w:rsidRPr="008C188A">
        <w:rPr>
          <w:rFonts w:ascii="Book Antiqua" w:hAnsi="Book Antiqua"/>
          <w:color w:val="22201D"/>
          <w:sz w:val="22"/>
          <w:szCs w:val="22"/>
          <w:shd w:val="clear" w:color="auto" w:fill="FFFFFF"/>
        </w:rPr>
        <w:t>Pull</w:t>
      </w:r>
      <w:proofErr w:type="gramEnd"/>
      <w:r w:rsidRPr="008C188A">
        <w:rPr>
          <w:rFonts w:ascii="Book Antiqua" w:hAnsi="Book Antiqua"/>
          <w:color w:val="22201D"/>
          <w:sz w:val="22"/>
          <w:szCs w:val="22"/>
          <w:shd w:val="clear" w:color="auto" w:fill="FFFFFF"/>
        </w:rPr>
        <w:t xml:space="preserve"> pre-approved sample forms — MSAs, NDAs, SOWs, Professional Wills, MOUs — and customize for your practice.</w:t>
      </w:r>
      <w:r w:rsidRPr="008C188A">
        <w:rPr>
          <w:rFonts w:ascii="Book Antiqua" w:hAnsi="Book Antiqua"/>
          <w:color w:val="22201D"/>
          <w:sz w:val="22"/>
          <w:szCs w:val="22"/>
          <w:shd w:val="clear" w:color="auto" w:fill="FFFFFF"/>
        </w:rPr>
        <w:t xml:space="preserve"> Change to </w:t>
      </w:r>
      <w:r w:rsidRPr="008C188A">
        <w:rPr>
          <w:rFonts w:ascii="Book Antiqua" w:hAnsi="Book Antiqua"/>
          <w:color w:val="000000"/>
          <w:sz w:val="22"/>
          <w:szCs w:val="22"/>
        </w:rPr>
        <w:t>Access sample templates — including MSAs, NDAs, SOWs, Continuity Plans, and MOUs — to support your continuity planning process. These documents are intended as starting points and can be reviewed and adapted to align with your preferences, practice needs, and professional or legal considerations.</w:t>
      </w:r>
      <w:r w:rsidRPr="008C188A">
        <w:rPr>
          <w:rFonts w:ascii="Book Antiqua" w:hAnsi="Book Antiqua"/>
          <w:color w:val="000000"/>
          <w:sz w:val="22"/>
          <w:szCs w:val="22"/>
        </w:rPr>
        <w:t>”</w:t>
      </w:r>
    </w:p>
    <w:p w14:paraId="775FE224" w14:textId="5AEA5896"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Provider, continuity, important documents tab, it is important to note that the view important documents will house agreements, amendments and other support documents. Thus, add documents is important tab to add.  Change all agreements to all documents. The section needs to delegate between agreements and documents. </w:t>
      </w:r>
    </w:p>
    <w:p w14:paraId="0B5B5BDE" w14:textId="3094E2D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lastRenderedPageBreak/>
        <w:t xml:space="preserve">Provider, (continuity), secure document vault, add text </w:t>
      </w:r>
      <w:r w:rsidRPr="008C188A">
        <w:rPr>
          <w:rFonts w:ascii="Book Antiqua" w:hAnsi="Book Antiqua"/>
          <w:color w:val="000000"/>
          <w:sz w:val="22"/>
          <w:szCs w:val="22"/>
        </w:rPr>
        <w:t>Securely store sensitive documents and access information for use during a verified critical moment</w:t>
      </w:r>
      <w:r w:rsidRPr="008C188A">
        <w:rPr>
          <w:rFonts w:ascii="Book Antiqua" w:hAnsi="Book Antiqua"/>
          <w:color w:val="000000"/>
          <w:sz w:val="22"/>
          <w:szCs w:val="22"/>
        </w:rPr>
        <w:t xml:space="preserve">. </w:t>
      </w:r>
    </w:p>
    <w:p w14:paraId="56F78E0F" w14:textId="77777777"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highlight w:val="red"/>
        </w:rPr>
        <w:t xml:space="preserve">Provider, (continuity), secure document vault, headers </w:t>
      </w:r>
      <w:proofErr w:type="gramStart"/>
      <w:r w:rsidRPr="008C188A">
        <w:rPr>
          <w:rFonts w:ascii="Book Antiqua" w:hAnsi="Book Antiqua"/>
          <w:color w:val="000000"/>
          <w:sz w:val="22"/>
          <w:szCs w:val="22"/>
          <w:highlight w:val="red"/>
        </w:rPr>
        <w:t>include:</w:t>
      </w:r>
      <w:proofErr w:type="gramEnd"/>
      <w:r w:rsidRPr="008C188A">
        <w:rPr>
          <w:rFonts w:ascii="Book Antiqua" w:hAnsi="Book Antiqua"/>
          <w:color w:val="000000"/>
          <w:sz w:val="22"/>
          <w:szCs w:val="22"/>
          <w:highlight w:val="red"/>
        </w:rPr>
        <w:t xml:space="preserve"> system access credentials; client roster</w:t>
      </w:r>
      <w:proofErr w:type="gramStart"/>
      <w:r w:rsidRPr="008C188A">
        <w:rPr>
          <w:rFonts w:ascii="Book Antiqua" w:hAnsi="Book Antiqua"/>
          <w:color w:val="000000"/>
          <w:sz w:val="22"/>
          <w:szCs w:val="22"/>
          <w:highlight w:val="red"/>
        </w:rPr>
        <w:t>, .</w:t>
      </w:r>
      <w:proofErr w:type="gramEnd"/>
      <w:r w:rsidRPr="008C188A">
        <w:rPr>
          <w:rFonts w:ascii="Book Antiqua" w:hAnsi="Book Antiqua"/>
          <w:color w:val="000000"/>
          <w:sz w:val="22"/>
          <w:szCs w:val="22"/>
          <w:highlight w:val="red"/>
        </w:rPr>
        <w:t xml:space="preserve"> Remove pending signature, licenses and credentials. Change emergency document to Sensitive Information. In the emergency document tab, change “add to emergency vault to Add to Vault. Remove expiring license information that should be listed </w:t>
      </w:r>
      <w:proofErr w:type="gramStart"/>
      <w:r w:rsidRPr="008C188A">
        <w:rPr>
          <w:rFonts w:ascii="Book Antiqua" w:hAnsi="Book Antiqua"/>
          <w:color w:val="000000"/>
          <w:sz w:val="22"/>
          <w:szCs w:val="22"/>
          <w:highlight w:val="red"/>
        </w:rPr>
        <w:t>under  profile</w:t>
      </w:r>
      <w:proofErr w:type="gramEnd"/>
      <w:r w:rsidRPr="008C188A">
        <w:rPr>
          <w:rFonts w:ascii="Book Antiqua" w:hAnsi="Book Antiqua"/>
          <w:color w:val="000000"/>
          <w:sz w:val="22"/>
          <w:szCs w:val="22"/>
          <w:highlight w:val="red"/>
        </w:rPr>
        <w:t xml:space="preserve">/personal information, remove pending signatures that should be under view important documents/agreements, change emergency vault status to Vault Status. People with access, change to </w:t>
      </w:r>
      <w:r w:rsidRPr="008C188A">
        <w:rPr>
          <w:rFonts w:ascii="Book Antiqua" w:hAnsi="Book Antiqua"/>
          <w:color w:val="000000"/>
          <w:sz w:val="22"/>
          <w:szCs w:val="22"/>
        </w:rPr>
        <w:t>People granted access during a critical moment</w:t>
      </w:r>
    </w:p>
    <w:p w14:paraId="53579ABC" w14:textId="2D053A03" w:rsidR="00A553A7" w:rsidRPr="008C188A" w:rsidRDefault="00A553A7" w:rsidP="00A553A7">
      <w:pPr>
        <w:pStyle w:val="NormalWeb"/>
        <w:numPr>
          <w:ilvl w:val="0"/>
          <w:numId w:val="23"/>
        </w:numPr>
        <w:rPr>
          <w:rFonts w:ascii="Book Antiqua" w:hAnsi="Book Antiqua"/>
          <w:color w:val="000000"/>
          <w:sz w:val="22"/>
          <w:szCs w:val="22"/>
        </w:rPr>
      </w:pPr>
      <w:r w:rsidRPr="008C188A">
        <w:rPr>
          <w:rFonts w:ascii="Book Antiqua" w:hAnsi="Book Antiqua"/>
          <w:color w:val="000000"/>
          <w:sz w:val="22"/>
          <w:szCs w:val="22"/>
        </w:rPr>
        <w:t xml:space="preserve"> Provider, (continuity), finances, delete total escrow balance, delete escrow and leave balance, payment model—delete prefunded escrow, add the following payment options: retainer, annual fee, retainer +annual fee.  Delete agreement expires. Delete last top up. Change payment model to Update Payment Model, delete pre-funded finance, funds held by Aegis; delete </w:t>
      </w:r>
    </w:p>
    <w:p w14:paraId="215E4834" w14:textId="77777777" w:rsidR="00A553A7" w:rsidRPr="008C188A" w:rsidRDefault="00A553A7" w:rsidP="00A553A7">
      <w:pPr>
        <w:pStyle w:val="NormalWeb"/>
        <w:rPr>
          <w:rFonts w:ascii="Book Antiqua" w:hAnsi="Book Antiqua"/>
          <w:color w:val="000000"/>
          <w:sz w:val="22"/>
          <w:szCs w:val="22"/>
        </w:rPr>
      </w:pPr>
    </w:p>
    <w:p w14:paraId="51422FC7" w14:textId="4D925598" w:rsidR="00761130" w:rsidRPr="008C188A" w:rsidRDefault="00761130" w:rsidP="00761130">
      <w:pPr>
        <w:tabs>
          <w:tab w:val="left" w:pos="3535"/>
        </w:tabs>
        <w:rPr>
          <w:rFonts w:ascii="Book Antiqua" w:hAnsi="Book Antiqua"/>
          <w:sz w:val="22"/>
          <w:szCs w:val="22"/>
        </w:rPr>
      </w:pPr>
      <w:r w:rsidRPr="008C188A">
        <w:rPr>
          <w:rFonts w:ascii="Book Antiqua" w:hAnsi="Book Antiqua"/>
          <w:sz w:val="22"/>
          <w:szCs w:val="22"/>
        </w:rPr>
        <w:t xml:space="preserve">Questions: </w:t>
      </w:r>
    </w:p>
    <w:p w14:paraId="1B7E1748" w14:textId="77777777" w:rsidR="00761130" w:rsidRPr="008C188A" w:rsidRDefault="00761130" w:rsidP="00761130">
      <w:pPr>
        <w:tabs>
          <w:tab w:val="left" w:pos="3535"/>
        </w:tabs>
        <w:rPr>
          <w:rFonts w:ascii="Book Antiqua" w:hAnsi="Book Antiqua"/>
          <w:sz w:val="22"/>
          <w:szCs w:val="22"/>
        </w:rPr>
      </w:pPr>
    </w:p>
    <w:p w14:paraId="11156A37" w14:textId="3F75942F" w:rsidR="00A553A7" w:rsidRPr="008C188A" w:rsidRDefault="00A553A7" w:rsidP="00A553A7">
      <w:pPr>
        <w:pStyle w:val="NormalWeb"/>
        <w:numPr>
          <w:ilvl w:val="0"/>
          <w:numId w:val="31"/>
        </w:numPr>
        <w:spacing w:before="0" w:beforeAutospacing="0" w:after="0" w:afterAutospacing="0"/>
        <w:rPr>
          <w:rFonts w:ascii="Book Antiqua" w:hAnsi="Book Antiqua" w:cs="Calibri"/>
          <w:sz w:val="22"/>
          <w:szCs w:val="22"/>
        </w:rPr>
      </w:pPr>
      <w:r w:rsidRPr="008C188A">
        <w:rPr>
          <w:rFonts w:ascii="Book Antiqua" w:hAnsi="Book Antiqua"/>
          <w:color w:val="000000"/>
          <w:sz w:val="22"/>
          <w:szCs w:val="22"/>
        </w:rPr>
        <w:t xml:space="preserve">Providers need the option to upload their own continuity plan or execute Aegis. We are not defaulting to an aegis provided continuity </w:t>
      </w:r>
      <w:proofErr w:type="gramStart"/>
      <w:r w:rsidRPr="008C188A">
        <w:rPr>
          <w:rFonts w:ascii="Book Antiqua" w:hAnsi="Book Antiqua"/>
          <w:color w:val="000000"/>
          <w:sz w:val="22"/>
          <w:szCs w:val="22"/>
        </w:rPr>
        <w:t>plan?</w:t>
      </w:r>
      <w:proofErr w:type="gramEnd"/>
      <w:r w:rsidRPr="008C188A">
        <w:rPr>
          <w:rFonts w:ascii="Book Antiqua" w:hAnsi="Book Antiqua"/>
          <w:color w:val="000000"/>
          <w:sz w:val="22"/>
          <w:szCs w:val="22"/>
        </w:rPr>
        <w:t xml:space="preserve"> I will send a template for the continuity plan. </w:t>
      </w:r>
    </w:p>
    <w:p w14:paraId="00884170" w14:textId="68DAFC5D" w:rsidR="00A553A7" w:rsidRPr="008C188A" w:rsidRDefault="00A553A7" w:rsidP="00A553A7">
      <w:pPr>
        <w:pStyle w:val="NormalWeb"/>
        <w:numPr>
          <w:ilvl w:val="0"/>
          <w:numId w:val="31"/>
        </w:numPr>
        <w:spacing w:before="0" w:beforeAutospacing="0" w:after="0" w:afterAutospacing="0"/>
        <w:rPr>
          <w:rFonts w:ascii="Book Antiqua" w:hAnsi="Book Antiqua" w:cs="Calibri"/>
          <w:sz w:val="22"/>
          <w:szCs w:val="22"/>
        </w:rPr>
      </w:pPr>
      <w:r w:rsidRPr="008C188A">
        <w:rPr>
          <w:rFonts w:ascii="Book Antiqua" w:hAnsi="Book Antiqua"/>
          <w:color w:val="000000"/>
          <w:sz w:val="22"/>
          <w:szCs w:val="22"/>
        </w:rPr>
        <w:t xml:space="preserve">Under activity tab, </w:t>
      </w:r>
      <w:proofErr w:type="gramStart"/>
      <w:r w:rsidRPr="008C188A">
        <w:rPr>
          <w:rFonts w:ascii="Book Antiqua" w:hAnsi="Book Antiqua"/>
          <w:kern w:val="36"/>
          <w:sz w:val="22"/>
          <w:szCs w:val="22"/>
        </w:rPr>
        <w:t>What</w:t>
      </w:r>
      <w:proofErr w:type="gramEnd"/>
      <w:r w:rsidRPr="008C188A">
        <w:rPr>
          <w:rFonts w:ascii="Book Antiqua" w:hAnsi="Book Antiqua"/>
          <w:kern w:val="36"/>
          <w:sz w:val="22"/>
          <w:szCs w:val="22"/>
        </w:rPr>
        <w:t xml:space="preserve"> is a HIPPA event?</w:t>
      </w:r>
    </w:p>
    <w:p w14:paraId="27BFDBC3" w14:textId="49CD6123" w:rsidR="00A553A7" w:rsidRPr="008C188A" w:rsidRDefault="00A553A7" w:rsidP="00A553A7">
      <w:pPr>
        <w:pStyle w:val="NormalWeb"/>
        <w:numPr>
          <w:ilvl w:val="0"/>
          <w:numId w:val="31"/>
        </w:numPr>
        <w:spacing w:before="0" w:beforeAutospacing="0" w:after="0" w:afterAutospacing="0"/>
        <w:rPr>
          <w:rFonts w:ascii="Book Antiqua" w:hAnsi="Book Antiqua" w:cs="Calibri"/>
          <w:sz w:val="22"/>
          <w:szCs w:val="22"/>
        </w:rPr>
      </w:pPr>
      <w:r w:rsidRPr="008C188A">
        <w:rPr>
          <w:rFonts w:ascii="Book Antiqua" w:hAnsi="Book Antiqua"/>
          <w:color w:val="000000"/>
          <w:sz w:val="22"/>
          <w:szCs w:val="22"/>
        </w:rPr>
        <w:t>Does the finance tab include money generated from service requests for practitioner services through Aegis.</w:t>
      </w:r>
    </w:p>
    <w:p w14:paraId="6C0869C7" w14:textId="5E285C49" w:rsidR="00A553A7" w:rsidRPr="008C188A" w:rsidRDefault="00A553A7" w:rsidP="00A553A7">
      <w:pPr>
        <w:pStyle w:val="NormalWeb"/>
        <w:numPr>
          <w:ilvl w:val="0"/>
          <w:numId w:val="31"/>
        </w:numPr>
        <w:spacing w:before="0" w:beforeAutospacing="0" w:after="0" w:afterAutospacing="0"/>
        <w:rPr>
          <w:rFonts w:ascii="Book Antiqua" w:hAnsi="Book Antiqua" w:cs="Calibri"/>
          <w:sz w:val="22"/>
          <w:szCs w:val="22"/>
        </w:rPr>
      </w:pPr>
      <w:r w:rsidRPr="008C188A">
        <w:rPr>
          <w:rFonts w:ascii="Book Antiqua" w:hAnsi="Book Antiqua"/>
          <w:color w:val="000000"/>
          <w:sz w:val="22"/>
          <w:szCs w:val="22"/>
        </w:rPr>
        <w:t xml:space="preserve">If a provider is a continuity steward, how does the information get managed. It looks like the practices they manage are under the continuity steward tab but how would that integrate with different accounts, dashboards, forms, signature and </w:t>
      </w:r>
      <w:proofErr w:type="gramStart"/>
      <w:r w:rsidRPr="008C188A">
        <w:rPr>
          <w:rFonts w:ascii="Book Antiqua" w:hAnsi="Book Antiqua"/>
          <w:color w:val="000000"/>
          <w:sz w:val="22"/>
          <w:szCs w:val="22"/>
        </w:rPr>
        <w:t>the such</w:t>
      </w:r>
      <w:proofErr w:type="gramEnd"/>
      <w:r w:rsidRPr="008C188A">
        <w:rPr>
          <w:rFonts w:ascii="Book Antiqua" w:hAnsi="Book Antiqua"/>
          <w:color w:val="000000"/>
          <w:sz w:val="22"/>
          <w:szCs w:val="22"/>
        </w:rPr>
        <w:t xml:space="preserve">. </w:t>
      </w:r>
    </w:p>
    <w:p w14:paraId="6D5B0AA2" w14:textId="19CEE37E" w:rsidR="00A553A7" w:rsidRPr="008C188A" w:rsidRDefault="00A553A7" w:rsidP="00A553A7">
      <w:pPr>
        <w:pStyle w:val="NormalWeb"/>
        <w:numPr>
          <w:ilvl w:val="0"/>
          <w:numId w:val="31"/>
        </w:numPr>
        <w:spacing w:before="0" w:beforeAutospacing="0" w:after="0" w:afterAutospacing="0"/>
        <w:rPr>
          <w:rFonts w:ascii="Book Antiqua" w:hAnsi="Book Antiqua" w:cs="Calibri"/>
          <w:sz w:val="22"/>
          <w:szCs w:val="22"/>
        </w:rPr>
      </w:pPr>
      <w:r w:rsidRPr="008C188A">
        <w:rPr>
          <w:rFonts w:ascii="Book Antiqua" w:hAnsi="Book Antiqua"/>
          <w:color w:val="000000"/>
          <w:sz w:val="22"/>
          <w:szCs w:val="22"/>
        </w:rPr>
        <w:t>T</w:t>
      </w:r>
      <w:r w:rsidRPr="008C188A">
        <w:rPr>
          <w:rFonts w:ascii="Book Antiqua" w:hAnsi="Book Antiqua"/>
          <w:color w:val="000000"/>
          <w:sz w:val="22"/>
          <w:szCs w:val="22"/>
        </w:rPr>
        <w:t xml:space="preserve">he continuity steward tab allows for providers to invite and set up a continuity steward.  </w:t>
      </w:r>
      <w:r w:rsidRPr="008C188A">
        <w:rPr>
          <w:rFonts w:ascii="Book Antiqua" w:hAnsi="Book Antiqua"/>
          <w:color w:val="000000"/>
          <w:sz w:val="22"/>
          <w:szCs w:val="22"/>
        </w:rPr>
        <w:t xml:space="preserve">Is this the place this will happen instead of at the execution of the </w:t>
      </w:r>
      <w:r w:rsidRPr="008C188A">
        <w:rPr>
          <w:rFonts w:ascii="Book Antiqua" w:hAnsi="Book Antiqua"/>
          <w:color w:val="000000"/>
          <w:sz w:val="22"/>
          <w:szCs w:val="22"/>
        </w:rPr>
        <w:t xml:space="preserve">continuity plan? </w:t>
      </w:r>
      <w:r w:rsidRPr="008C188A">
        <w:rPr>
          <w:rFonts w:ascii="Book Antiqua" w:hAnsi="Book Antiqua"/>
          <w:color w:val="000000"/>
          <w:sz w:val="22"/>
          <w:szCs w:val="22"/>
        </w:rPr>
        <w:t>T</w:t>
      </w:r>
      <w:r w:rsidRPr="008C188A">
        <w:rPr>
          <w:rFonts w:ascii="Book Antiqua" w:hAnsi="Book Antiqua"/>
          <w:color w:val="000000"/>
          <w:sz w:val="22"/>
          <w:szCs w:val="22"/>
        </w:rPr>
        <w:t>rigger</w:t>
      </w:r>
      <w:r w:rsidRPr="008C188A">
        <w:rPr>
          <w:rFonts w:ascii="Book Antiqua" w:hAnsi="Book Antiqua"/>
          <w:color w:val="000000"/>
          <w:sz w:val="22"/>
          <w:szCs w:val="22"/>
        </w:rPr>
        <w:t>ing</w:t>
      </w:r>
      <w:r w:rsidRPr="008C188A">
        <w:rPr>
          <w:rFonts w:ascii="Book Antiqua" w:hAnsi="Book Antiqua"/>
          <w:color w:val="000000"/>
          <w:sz w:val="22"/>
          <w:szCs w:val="22"/>
        </w:rPr>
        <w:t xml:space="preserve"> events </w:t>
      </w:r>
      <w:r w:rsidRPr="008C188A">
        <w:rPr>
          <w:rFonts w:ascii="Book Antiqua" w:hAnsi="Book Antiqua"/>
          <w:color w:val="000000"/>
          <w:sz w:val="22"/>
          <w:szCs w:val="22"/>
        </w:rPr>
        <w:t xml:space="preserve">need to be added in this section and </w:t>
      </w:r>
      <w:r w:rsidRPr="008C188A">
        <w:rPr>
          <w:rFonts w:ascii="Book Antiqua" w:hAnsi="Book Antiqua"/>
          <w:color w:val="000000"/>
          <w:sz w:val="22"/>
          <w:szCs w:val="22"/>
        </w:rPr>
        <w:t>–providers need to confirm</w:t>
      </w:r>
      <w:r w:rsidRPr="008C188A">
        <w:rPr>
          <w:rFonts w:ascii="Book Antiqua" w:hAnsi="Book Antiqua"/>
          <w:color w:val="000000"/>
          <w:sz w:val="22"/>
          <w:szCs w:val="22"/>
        </w:rPr>
        <w:t xml:space="preserve"> if and </w:t>
      </w:r>
      <w:r w:rsidRPr="008C188A">
        <w:rPr>
          <w:rFonts w:ascii="Book Antiqua" w:hAnsi="Book Antiqua"/>
          <w:color w:val="000000"/>
          <w:sz w:val="22"/>
          <w:szCs w:val="22"/>
        </w:rPr>
        <w:t xml:space="preserve"> what critical incidents will trigger a response from this list </w:t>
      </w:r>
      <w:r w:rsidRPr="008C188A">
        <w:rPr>
          <w:rFonts w:ascii="Book Antiqua" w:hAnsi="Book Antiqua"/>
          <w:color w:val="000000"/>
          <w:sz w:val="22"/>
          <w:szCs w:val="22"/>
        </w:rPr>
        <w:t xml:space="preserve">if that is what they want </w:t>
      </w:r>
      <w:r w:rsidRPr="008C188A">
        <w:rPr>
          <w:rFonts w:ascii="Book Antiqua" w:hAnsi="Book Antiqua"/>
          <w:color w:val="000000"/>
          <w:sz w:val="22"/>
          <w:szCs w:val="22"/>
        </w:rPr>
        <w:t>(do not add anything extra—</w:t>
      </w:r>
      <w:r w:rsidRPr="008C188A">
        <w:rPr>
          <w:rFonts w:ascii="Book Antiqua" w:hAnsi="Book Antiqua" w:cs="Calibri"/>
          <w:sz w:val="22"/>
          <w:szCs w:val="22"/>
        </w:rPr>
        <w:t xml:space="preserve">Death, Short-Term Incapacitation, Long Term </w:t>
      </w:r>
      <w:r w:rsidRPr="008C188A">
        <w:rPr>
          <w:rFonts w:ascii="Book Antiqua" w:hAnsi="Book Antiqua" w:cs="Calibri"/>
          <w:sz w:val="22"/>
          <w:szCs w:val="22"/>
        </w:rPr>
        <w:t>Incapacitation,</w:t>
      </w:r>
      <w:r w:rsidRPr="008C188A">
        <w:rPr>
          <w:rFonts w:ascii="Book Antiqua" w:hAnsi="Book Antiqua" w:cs="Calibri"/>
          <w:sz w:val="22"/>
          <w:szCs w:val="22"/>
        </w:rPr>
        <w:t xml:space="preserve"> Geopolitical or Conflict Related Events (e.g., War, Civil Unrest) Natural Disaster, Missing Person, Detainment</w:t>
      </w:r>
      <w:r w:rsidRPr="008C188A">
        <w:rPr>
          <w:rFonts w:ascii="Book Antiqua" w:hAnsi="Book Antiqua" w:cs="Calibri"/>
          <w:sz w:val="22"/>
          <w:szCs w:val="22"/>
        </w:rPr>
        <w:t xml:space="preserve">. </w:t>
      </w:r>
      <w:r w:rsidRPr="008C188A">
        <w:rPr>
          <w:rFonts w:ascii="Book Antiqua" w:hAnsi="Book Antiqua" w:cs="Calibri"/>
          <w:sz w:val="22"/>
          <w:szCs w:val="22"/>
        </w:rPr>
        <w:t xml:space="preserve"> </w:t>
      </w:r>
      <w:r w:rsidRPr="008C188A">
        <w:rPr>
          <w:rFonts w:ascii="Book Antiqua" w:hAnsi="Book Antiqua" w:cs="Calibri"/>
          <w:sz w:val="22"/>
          <w:szCs w:val="22"/>
        </w:rPr>
        <w:t>T</w:t>
      </w:r>
      <w:r w:rsidRPr="008C188A">
        <w:rPr>
          <w:rFonts w:ascii="Book Antiqua" w:hAnsi="Book Antiqua" w:cs="Calibri"/>
          <w:sz w:val="22"/>
          <w:szCs w:val="22"/>
        </w:rPr>
        <w:t xml:space="preserve">hey would need to verify if verification is needed before continuity support is offered. </w:t>
      </w:r>
      <w:r w:rsidRPr="008C188A">
        <w:rPr>
          <w:rFonts w:ascii="Book Antiqua" w:hAnsi="Book Antiqua" w:cs="Calibri"/>
          <w:sz w:val="22"/>
          <w:szCs w:val="22"/>
        </w:rPr>
        <w:t xml:space="preserve">In the event they have a support continuity steward is it possible for the duties to be clear when roles are divided. Support Continuity Steward is when tasks are shared between two </w:t>
      </w:r>
      <w:proofErr w:type="spellStart"/>
      <w:r w:rsidRPr="008C188A">
        <w:rPr>
          <w:rFonts w:ascii="Book Antiqua" w:hAnsi="Book Antiqua" w:cs="Calibri"/>
          <w:sz w:val="22"/>
          <w:szCs w:val="22"/>
        </w:rPr>
        <w:t>ore</w:t>
      </w:r>
      <w:proofErr w:type="spellEnd"/>
      <w:r w:rsidRPr="008C188A">
        <w:rPr>
          <w:rFonts w:ascii="Book Antiqua" w:hAnsi="Book Antiqua" w:cs="Calibri"/>
          <w:sz w:val="22"/>
          <w:szCs w:val="22"/>
        </w:rPr>
        <w:t xml:space="preserve"> more people. Alternate Steward is a </w:t>
      </w:r>
      <w:proofErr w:type="spellStart"/>
      <w:r w:rsidRPr="008C188A">
        <w:rPr>
          <w:rFonts w:ascii="Book Antiqua" w:hAnsi="Book Antiqua" w:cs="Calibri"/>
          <w:sz w:val="22"/>
          <w:szCs w:val="22"/>
        </w:rPr>
        <w:t>back up</w:t>
      </w:r>
      <w:proofErr w:type="spellEnd"/>
      <w:r w:rsidRPr="008C188A">
        <w:rPr>
          <w:rFonts w:ascii="Book Antiqua" w:hAnsi="Book Antiqua" w:cs="Calibri"/>
          <w:sz w:val="22"/>
          <w:szCs w:val="22"/>
        </w:rPr>
        <w:t xml:space="preserve"> if primary is not entered. </w:t>
      </w:r>
      <w:proofErr w:type="gramStart"/>
      <w:r w:rsidRPr="008C188A">
        <w:rPr>
          <w:rFonts w:ascii="Book Antiqua" w:hAnsi="Book Antiqua" w:cs="Calibri"/>
          <w:sz w:val="22"/>
          <w:szCs w:val="22"/>
        </w:rPr>
        <w:t>So</w:t>
      </w:r>
      <w:proofErr w:type="gramEnd"/>
      <w:r w:rsidRPr="008C188A">
        <w:rPr>
          <w:rFonts w:ascii="Book Antiqua" w:hAnsi="Book Antiqua" w:cs="Calibri"/>
          <w:sz w:val="22"/>
          <w:szCs w:val="22"/>
        </w:rPr>
        <w:t xml:space="preserve"> they would be promoted to answer if they have an Alternate, or support steward and could specify. Is there a way for the can add all for all persons and not manually enter if they do not want too? </w:t>
      </w:r>
    </w:p>
    <w:p w14:paraId="45687727" w14:textId="631D663F" w:rsidR="00A553A7" w:rsidRPr="008C188A" w:rsidRDefault="00A553A7" w:rsidP="008C188A">
      <w:pPr>
        <w:pStyle w:val="ListParagraph"/>
        <w:tabs>
          <w:tab w:val="left" w:pos="3535"/>
        </w:tabs>
        <w:rPr>
          <w:rFonts w:ascii="Book Antiqua" w:hAnsi="Book Antiqua"/>
          <w:sz w:val="22"/>
          <w:szCs w:val="22"/>
        </w:rPr>
      </w:pPr>
    </w:p>
    <w:p w14:paraId="45B521D6" w14:textId="53AFFA32" w:rsidR="00761130" w:rsidRPr="008C188A" w:rsidRDefault="00A553A7" w:rsidP="00761130">
      <w:pPr>
        <w:pStyle w:val="ListParagraph"/>
        <w:numPr>
          <w:ilvl w:val="0"/>
          <w:numId w:val="31"/>
        </w:numPr>
        <w:tabs>
          <w:tab w:val="left" w:pos="3535"/>
        </w:tabs>
        <w:rPr>
          <w:rFonts w:ascii="Book Antiqua" w:hAnsi="Book Antiqua"/>
          <w:sz w:val="22"/>
          <w:szCs w:val="22"/>
        </w:rPr>
      </w:pPr>
      <w:r w:rsidRPr="008C188A">
        <w:rPr>
          <w:rFonts w:ascii="Book Antiqua" w:hAnsi="Book Antiqua"/>
          <w:color w:val="000000"/>
          <w:sz w:val="22"/>
          <w:szCs w:val="22"/>
        </w:rPr>
        <w:t>O</w:t>
      </w:r>
      <w:r w:rsidR="00761130" w:rsidRPr="008C188A">
        <w:rPr>
          <w:rFonts w:ascii="Book Antiqua" w:hAnsi="Book Antiqua"/>
          <w:color w:val="000000"/>
          <w:sz w:val="22"/>
          <w:szCs w:val="22"/>
        </w:rPr>
        <w:t xml:space="preserve">verview-start here-how to use Aegis. This section encourages people to assign a continuity steward or a support steward and has a link to take them to those pages and not a page to assign. Can this workflow be improved. </w:t>
      </w:r>
      <w:r w:rsidR="00761130" w:rsidRPr="008C188A">
        <w:rPr>
          <w:rFonts w:ascii="Book Antiqua" w:hAnsi="Book Antiqua"/>
          <w:sz w:val="22"/>
          <w:szCs w:val="22"/>
        </w:rPr>
        <w:t xml:space="preserve">How does continuity steward, alternate continuity steward, and support continuity steward get added; how does a support steward, and </w:t>
      </w:r>
      <w:proofErr w:type="gramStart"/>
      <w:r w:rsidR="00761130" w:rsidRPr="008C188A">
        <w:rPr>
          <w:rFonts w:ascii="Book Antiqua" w:hAnsi="Book Antiqua"/>
          <w:sz w:val="22"/>
          <w:szCs w:val="22"/>
        </w:rPr>
        <w:t>a</w:t>
      </w:r>
      <w:proofErr w:type="gramEnd"/>
      <w:r w:rsidR="00761130" w:rsidRPr="008C188A">
        <w:rPr>
          <w:rFonts w:ascii="Book Antiqua" w:hAnsi="Book Antiqua"/>
          <w:sz w:val="22"/>
          <w:szCs w:val="22"/>
        </w:rPr>
        <w:t xml:space="preserve"> alternative continuity steward </w:t>
      </w:r>
      <w:r w:rsidRPr="008C188A">
        <w:rPr>
          <w:rFonts w:ascii="Book Antiqua" w:hAnsi="Book Antiqua"/>
          <w:sz w:val="22"/>
          <w:szCs w:val="22"/>
        </w:rPr>
        <w:t>gets</w:t>
      </w:r>
      <w:r w:rsidR="00761130" w:rsidRPr="008C188A">
        <w:rPr>
          <w:rFonts w:ascii="Book Antiqua" w:hAnsi="Book Antiqua"/>
          <w:sz w:val="22"/>
          <w:szCs w:val="22"/>
        </w:rPr>
        <w:t xml:space="preserve"> added. </w:t>
      </w:r>
    </w:p>
    <w:p w14:paraId="18E06E0B" w14:textId="1129D4C3" w:rsidR="00761130" w:rsidRPr="008C188A" w:rsidRDefault="00761130" w:rsidP="00761130">
      <w:pPr>
        <w:pStyle w:val="ListParagraph"/>
        <w:numPr>
          <w:ilvl w:val="0"/>
          <w:numId w:val="31"/>
        </w:numPr>
        <w:tabs>
          <w:tab w:val="left" w:pos="3535"/>
        </w:tabs>
        <w:rPr>
          <w:rFonts w:ascii="Book Antiqua" w:hAnsi="Book Antiqua"/>
          <w:sz w:val="22"/>
          <w:szCs w:val="22"/>
        </w:rPr>
      </w:pPr>
      <w:r w:rsidRPr="008C188A">
        <w:rPr>
          <w:rFonts w:ascii="Book Antiqua" w:hAnsi="Book Antiqua"/>
          <w:sz w:val="22"/>
          <w:szCs w:val="22"/>
        </w:rPr>
        <w:lastRenderedPageBreak/>
        <w:t>Where do providers enter email address to enroll their CS and SS this needs to be added to the FAQ question and answer which advises for an email to be added but does not specify where--</w:t>
      </w:r>
      <w:r w:rsidRPr="008C188A">
        <w:rPr>
          <w:rFonts w:ascii="Book Antiqua" w:hAnsi="Book Antiqua"/>
          <w:b/>
          <w:bCs/>
          <w:color w:val="1E1C1A"/>
          <w:sz w:val="22"/>
          <w:szCs w:val="22"/>
          <w:shd w:val="clear" w:color="auto" w:fill="FFFFFF"/>
        </w:rPr>
        <w:t xml:space="preserve"> </w:t>
      </w:r>
      <w:r w:rsidRPr="008C188A">
        <w:rPr>
          <w:rFonts w:ascii="Book Antiqua" w:hAnsi="Book Antiqua"/>
          <w:b/>
          <w:bCs/>
          <w:color w:val="1E1C1A"/>
          <w:sz w:val="22"/>
          <w:szCs w:val="22"/>
          <w:shd w:val="clear" w:color="auto" w:fill="FFFFFF"/>
        </w:rPr>
        <w:t>Can I invite someone who is not already on Aegis as my Continuity Steward?</w:t>
      </w:r>
      <w:r w:rsidRPr="008C188A">
        <w:rPr>
          <w:rFonts w:ascii="Book Antiqua" w:hAnsi="Book Antiqua"/>
          <w:sz w:val="22"/>
          <w:szCs w:val="22"/>
        </w:rPr>
        <w:t xml:space="preserve"> </w:t>
      </w:r>
    </w:p>
    <w:p w14:paraId="207F0F75" w14:textId="2D559258"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b/>
          <w:bCs/>
          <w:color w:val="1E1C1A"/>
          <w:sz w:val="22"/>
          <w:szCs w:val="22"/>
          <w:shd w:val="clear" w:color="auto" w:fill="FFFFFF"/>
        </w:rPr>
        <w:t xml:space="preserve">Provider dashboard (continuity), middle section, renewals tab, takes </w:t>
      </w:r>
      <w:r w:rsidRPr="008C188A">
        <w:rPr>
          <w:rFonts w:ascii="Book Antiqua" w:hAnsi="Book Antiqua"/>
          <w:b/>
          <w:bCs/>
          <w:color w:val="1E1C1A"/>
          <w:sz w:val="22"/>
          <w:szCs w:val="22"/>
          <w:shd w:val="clear" w:color="auto" w:fill="FFFFFF"/>
        </w:rPr>
        <w:t xml:space="preserve">you </w:t>
      </w:r>
      <w:r w:rsidRPr="008C188A">
        <w:rPr>
          <w:rFonts w:ascii="Book Antiqua" w:hAnsi="Book Antiqua"/>
          <w:b/>
          <w:bCs/>
          <w:color w:val="1E1C1A"/>
          <w:sz w:val="22"/>
          <w:szCs w:val="22"/>
          <w:shd w:val="clear" w:color="auto" w:fill="FFFFFF"/>
        </w:rPr>
        <w:t xml:space="preserve">to </w:t>
      </w:r>
      <w:r w:rsidRPr="008C188A">
        <w:rPr>
          <w:rFonts w:ascii="Book Antiqua" w:hAnsi="Book Antiqua"/>
          <w:b/>
          <w:bCs/>
          <w:color w:val="1E1C1A"/>
          <w:sz w:val="22"/>
          <w:szCs w:val="22"/>
          <w:shd w:val="clear" w:color="auto" w:fill="FFFFFF"/>
        </w:rPr>
        <w:t xml:space="preserve">an </w:t>
      </w:r>
      <w:r w:rsidRPr="008C188A">
        <w:rPr>
          <w:rFonts w:ascii="Book Antiqua" w:hAnsi="Book Antiqua"/>
          <w:b/>
          <w:bCs/>
          <w:color w:val="1E1C1A"/>
          <w:sz w:val="22"/>
          <w:szCs w:val="22"/>
          <w:shd w:val="clear" w:color="auto" w:fill="FFFFFF"/>
        </w:rPr>
        <w:t>add a credential, how do people manage expired or expiring credentials? In the add credential section</w:t>
      </w:r>
      <w:r w:rsidRPr="008C188A">
        <w:rPr>
          <w:rFonts w:ascii="Book Antiqua" w:hAnsi="Book Antiqua"/>
          <w:b/>
          <w:bCs/>
          <w:color w:val="1E1C1A"/>
          <w:sz w:val="22"/>
          <w:szCs w:val="22"/>
          <w:shd w:val="clear" w:color="auto" w:fill="FFFFFF"/>
        </w:rPr>
        <w:t xml:space="preserve"> </w:t>
      </w:r>
      <w:r w:rsidRPr="008C188A">
        <w:rPr>
          <w:rFonts w:ascii="Book Antiqua" w:hAnsi="Book Antiqua"/>
          <w:b/>
          <w:bCs/>
          <w:color w:val="1E1C1A"/>
          <w:sz w:val="22"/>
          <w:szCs w:val="22"/>
          <w:shd w:val="clear" w:color="auto" w:fill="FFFFFF"/>
        </w:rPr>
        <w:t xml:space="preserve">could they manage the old credential, </w:t>
      </w:r>
      <w:r w:rsidRPr="008C188A">
        <w:rPr>
          <w:rFonts w:ascii="Book Antiqua" w:hAnsi="Book Antiqua"/>
          <w:b/>
          <w:bCs/>
          <w:color w:val="1E1C1A"/>
          <w:sz w:val="22"/>
          <w:szCs w:val="22"/>
          <w:shd w:val="clear" w:color="auto" w:fill="FFFFFF"/>
        </w:rPr>
        <w:t xml:space="preserve">by archive? </w:t>
      </w:r>
    </w:p>
    <w:p w14:paraId="0CD3EF45" w14:textId="0DAF466F"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b/>
          <w:bCs/>
          <w:color w:val="1E1C1A"/>
          <w:sz w:val="22"/>
          <w:szCs w:val="22"/>
          <w:shd w:val="clear" w:color="auto" w:fill="FFFFFF"/>
        </w:rPr>
        <w:t xml:space="preserve">Provider dashboard (continuity), </w:t>
      </w:r>
      <w:r w:rsidRPr="008C188A">
        <w:rPr>
          <w:rFonts w:ascii="Book Antiqua" w:hAnsi="Book Antiqua"/>
          <w:b/>
          <w:bCs/>
          <w:color w:val="1E1C1A"/>
          <w:sz w:val="22"/>
          <w:szCs w:val="22"/>
          <w:shd w:val="clear" w:color="auto" w:fill="FFFFFF"/>
        </w:rPr>
        <w:t xml:space="preserve">how is average response time calculated? </w:t>
      </w:r>
    </w:p>
    <w:p w14:paraId="31282DF4" w14:textId="6280DF7A"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color w:val="1E1C1A"/>
          <w:sz w:val="22"/>
          <w:szCs w:val="22"/>
          <w:shd w:val="clear" w:color="auto" w:fill="FFFFFF"/>
        </w:rPr>
        <w:t xml:space="preserve">Provider dashboard, action required, CEU Hours required. </w:t>
      </w:r>
      <w:r w:rsidRPr="008C188A">
        <w:rPr>
          <w:rFonts w:ascii="Book Antiqua" w:hAnsi="Book Antiqua"/>
          <w:color w:val="1E1C1A"/>
          <w:sz w:val="22"/>
          <w:szCs w:val="22"/>
          <w:shd w:val="clear" w:color="auto" w:fill="FFFFFF"/>
        </w:rPr>
        <w:t xml:space="preserve">It alerts that CEU’s are required but I am just noticing outside of the alert, CEUS are not listed any were. Where will providers enter CEU requirements? There should be a section that indicates due date, state (s), and CEU type required. Important notes some renewals require CEUS to be completed annually others every two years, so the system will need to help providers track CEUS required annually versus biannually. I provide a list of potential options before. Resharing here: </w:t>
      </w:r>
      <w:r w:rsidRPr="008C188A">
        <w:rPr>
          <w:rStyle w:val="il"/>
          <w:rFonts w:ascii="Book Antiqua" w:eastAsiaTheme="majorEastAsia" w:hAnsi="Book Antiqua"/>
          <w:color w:val="000000"/>
          <w:sz w:val="22"/>
          <w:szCs w:val="22"/>
        </w:rPr>
        <w:t>CEU</w:t>
      </w:r>
      <w:r w:rsidRPr="008C188A">
        <w:rPr>
          <w:rStyle w:val="apple-converted-space"/>
          <w:rFonts w:ascii="Book Antiqua" w:eastAsiaTheme="majorEastAsia" w:hAnsi="Book Antiqua"/>
          <w:color w:val="000000"/>
          <w:sz w:val="22"/>
          <w:szCs w:val="22"/>
          <w:shd w:val="clear" w:color="auto" w:fill="FFFFFF"/>
        </w:rPr>
        <w:t> </w:t>
      </w:r>
      <w:r w:rsidRPr="008C188A">
        <w:rPr>
          <w:rFonts w:ascii="Book Antiqua" w:hAnsi="Book Antiqua"/>
          <w:color w:val="000000"/>
          <w:sz w:val="22"/>
          <w:szCs w:val="22"/>
          <w:shd w:val="clear" w:color="auto" w:fill="FFFFFF"/>
        </w:rPr>
        <w:t xml:space="preserve">Category </w:t>
      </w:r>
      <w:r w:rsidRPr="008C188A">
        <w:rPr>
          <w:rFonts w:ascii="Book Antiqua" w:hAnsi="Book Antiqua"/>
          <w:color w:val="000000"/>
          <w:sz w:val="22"/>
          <w:szCs w:val="22"/>
          <w:shd w:val="clear" w:color="auto" w:fill="FFFFFF"/>
        </w:rPr>
        <w:t>by</w:t>
      </w:r>
      <w:r w:rsidRPr="008C188A">
        <w:rPr>
          <w:rFonts w:ascii="Book Antiqua" w:hAnsi="Book Antiqua"/>
          <w:color w:val="000000"/>
          <w:sz w:val="22"/>
          <w:szCs w:val="22"/>
          <w:shd w:val="clear" w:color="auto" w:fill="FFFFFF"/>
        </w:rPr>
        <w:t xml:space="preserve"> Profession</w:t>
      </w:r>
      <w:r w:rsidRPr="008C188A">
        <w:rPr>
          <w:rStyle w:val="apple-converted-space"/>
          <w:rFonts w:ascii="Book Antiqua" w:eastAsiaTheme="majorEastAsia" w:hAnsi="Book Antiqua"/>
          <w:color w:val="000000"/>
          <w:sz w:val="22"/>
          <w:szCs w:val="22"/>
          <w:shd w:val="clear" w:color="auto" w:fill="FFFFFF"/>
        </w:rPr>
        <w:t> </w:t>
      </w:r>
      <w:r w:rsidRPr="008C188A">
        <w:rPr>
          <w:rStyle w:val="il"/>
          <w:rFonts w:ascii="Book Antiqua" w:eastAsiaTheme="majorEastAsia" w:hAnsi="Book Antiqua"/>
          <w:color w:val="000000"/>
          <w:sz w:val="22"/>
          <w:szCs w:val="22"/>
        </w:rPr>
        <w:t>Type</w:t>
      </w:r>
      <w:r w:rsidRPr="008C188A">
        <w:rPr>
          <w:rFonts w:ascii="Book Antiqua" w:hAnsi="Book Antiqua"/>
          <w:color w:val="000000"/>
          <w:sz w:val="22"/>
          <w:szCs w:val="22"/>
          <w:shd w:val="clear" w:color="auto" w:fill="FFFFFF"/>
        </w:rPr>
        <w:t>. </w:t>
      </w:r>
      <w:r w:rsidRPr="008C188A">
        <w:rPr>
          <w:rFonts w:ascii="Book Antiqua" w:hAnsi="Book Antiqua"/>
          <w:color w:val="000000"/>
          <w:sz w:val="22"/>
          <w:szCs w:val="22"/>
        </w:rPr>
        <w:t>Example--</w:t>
      </w:r>
      <w:r w:rsidRPr="008C188A">
        <w:rPr>
          <w:rStyle w:val="il"/>
          <w:rFonts w:ascii="Book Antiqua" w:eastAsiaTheme="majorEastAsia" w:hAnsi="Book Antiqua"/>
          <w:color w:val="000000"/>
          <w:sz w:val="22"/>
          <w:szCs w:val="22"/>
        </w:rPr>
        <w:t>CEU</w:t>
      </w:r>
      <w:r w:rsidRPr="008C188A">
        <w:rPr>
          <w:rStyle w:val="apple-converted-space"/>
          <w:rFonts w:ascii="Book Antiqua" w:eastAsiaTheme="majorEastAsia" w:hAnsi="Book Antiqua"/>
          <w:color w:val="000000"/>
          <w:sz w:val="22"/>
          <w:szCs w:val="22"/>
        </w:rPr>
        <w:t> </w:t>
      </w:r>
      <w:r w:rsidRPr="008C188A">
        <w:rPr>
          <w:rFonts w:ascii="Book Antiqua" w:hAnsi="Book Antiqua"/>
          <w:color w:val="000000"/>
          <w:sz w:val="22"/>
          <w:szCs w:val="22"/>
        </w:rPr>
        <w:t>Annual Requirements Therapist, Counselors, Psychologist, MFT(Ethics, Supervision telehealth, safety and quality, HIV, Child abuse assessment and reporting, intimate partner violence/domestic violence, assessment and diagnosis, referral and interventions, alcohol and substance use dependency, Publications, Teaching, Education and Training, Workshops and Seminars, General, Cultural Competency, Suicide, Other ) need to delineate between in person and live</w:t>
      </w:r>
      <w:r w:rsidRPr="008C188A">
        <w:rPr>
          <w:rFonts w:ascii="Book Antiqua" w:hAnsi="Book Antiqua"/>
          <w:color w:val="000000"/>
          <w:sz w:val="22"/>
          <w:szCs w:val="22"/>
        </w:rPr>
        <w:t xml:space="preserve"> (</w:t>
      </w:r>
      <w:r w:rsidRPr="008C188A">
        <w:rPr>
          <w:rFonts w:ascii="Book Antiqua" w:hAnsi="Book Antiqua"/>
          <w:color w:val="000000"/>
          <w:sz w:val="22"/>
          <w:szCs w:val="22"/>
        </w:rPr>
        <w:t>asynchronous and synchronous</w:t>
      </w:r>
      <w:r w:rsidRPr="008C188A">
        <w:rPr>
          <w:rFonts w:ascii="Book Antiqua" w:hAnsi="Book Antiqua"/>
          <w:color w:val="000000"/>
          <w:sz w:val="22"/>
          <w:szCs w:val="22"/>
        </w:rPr>
        <w:t xml:space="preserve">) CEU completion. </w:t>
      </w:r>
    </w:p>
    <w:p w14:paraId="781F4F54" w14:textId="72E3E432" w:rsidR="00A553A7" w:rsidRPr="008C188A" w:rsidRDefault="00A553A7" w:rsidP="00A553A7">
      <w:pPr>
        <w:pStyle w:val="ListParagraph"/>
        <w:numPr>
          <w:ilvl w:val="0"/>
          <w:numId w:val="31"/>
        </w:numPr>
        <w:tabs>
          <w:tab w:val="left" w:pos="3535"/>
        </w:tabs>
        <w:rPr>
          <w:rFonts w:ascii="Book Antiqua" w:hAnsi="Book Antiqua"/>
          <w:sz w:val="22"/>
          <w:szCs w:val="22"/>
        </w:rPr>
      </w:pPr>
      <w:r w:rsidRPr="008C188A">
        <w:rPr>
          <w:rFonts w:ascii="Book Antiqua" w:hAnsi="Book Antiqua"/>
          <w:sz w:val="22"/>
          <w:szCs w:val="22"/>
        </w:rPr>
        <w:t>Provider, my profile, peer reviews, how are review</w:t>
      </w:r>
      <w:r w:rsidR="008C188A">
        <w:rPr>
          <w:rFonts w:ascii="Book Antiqua" w:hAnsi="Book Antiqua"/>
          <w:sz w:val="22"/>
          <w:szCs w:val="22"/>
        </w:rPr>
        <w:t>s</w:t>
      </w:r>
      <w:r w:rsidRPr="008C188A">
        <w:rPr>
          <w:rFonts w:ascii="Book Antiqua" w:hAnsi="Book Antiqua"/>
          <w:sz w:val="22"/>
          <w:szCs w:val="22"/>
        </w:rPr>
        <w:t xml:space="preserve"> given to providers? I am not seeing anywhere to share/post a review. </w:t>
      </w:r>
    </w:p>
    <w:p w14:paraId="5DF0C0BF" w14:textId="47E4CC68"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color w:val="000000"/>
          <w:sz w:val="22"/>
          <w:szCs w:val="22"/>
        </w:rPr>
        <w:t xml:space="preserve">Do the filters work for integrative and shadow network? </w:t>
      </w:r>
    </w:p>
    <w:p w14:paraId="234D7181" w14:textId="00DEDB78"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color w:val="000000"/>
          <w:sz w:val="22"/>
          <w:szCs w:val="22"/>
        </w:rPr>
        <w:t xml:space="preserve">There is a view on a map tap on the view provider profile section, does that map work </w:t>
      </w:r>
    </w:p>
    <w:p w14:paraId="5BF68F3E" w14:textId="3F1A898C" w:rsidR="00A553A7" w:rsidRPr="008C188A" w:rsidRDefault="00A553A7" w:rsidP="00A553A7">
      <w:pPr>
        <w:pStyle w:val="NormalWeb"/>
        <w:numPr>
          <w:ilvl w:val="0"/>
          <w:numId w:val="31"/>
        </w:numPr>
        <w:rPr>
          <w:rFonts w:ascii="Book Antiqua" w:hAnsi="Book Antiqua"/>
          <w:color w:val="000000"/>
          <w:sz w:val="22"/>
          <w:szCs w:val="22"/>
        </w:rPr>
      </w:pPr>
      <w:r w:rsidRPr="008C188A">
        <w:rPr>
          <w:rFonts w:ascii="Book Antiqua" w:hAnsi="Book Antiqua"/>
          <w:color w:val="000000"/>
          <w:sz w:val="22"/>
          <w:szCs w:val="22"/>
        </w:rPr>
        <w:t xml:space="preserve">How will aegis verify members to get the Aegis verified banner? </w:t>
      </w:r>
    </w:p>
    <w:p w14:paraId="3C16DFB7" w14:textId="77777777" w:rsidR="00A553A7" w:rsidRPr="008C188A" w:rsidRDefault="00A553A7" w:rsidP="00A553A7">
      <w:pPr>
        <w:pStyle w:val="NormalWeb"/>
        <w:ind w:left="720"/>
        <w:rPr>
          <w:rFonts w:ascii="Book Antiqua" w:hAnsi="Book Antiqua"/>
          <w:color w:val="000000"/>
          <w:sz w:val="22"/>
          <w:szCs w:val="22"/>
        </w:rPr>
      </w:pPr>
    </w:p>
    <w:sectPr w:rsidR="00A553A7" w:rsidRPr="008C1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C7B"/>
    <w:multiLevelType w:val="multilevel"/>
    <w:tmpl w:val="F3C6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D6B5B"/>
    <w:multiLevelType w:val="multilevel"/>
    <w:tmpl w:val="B90EC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32C05"/>
    <w:multiLevelType w:val="multilevel"/>
    <w:tmpl w:val="DF0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C48BD"/>
    <w:multiLevelType w:val="multilevel"/>
    <w:tmpl w:val="804C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F4732"/>
    <w:multiLevelType w:val="multilevel"/>
    <w:tmpl w:val="F35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B44F3"/>
    <w:multiLevelType w:val="multilevel"/>
    <w:tmpl w:val="D650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65657"/>
    <w:multiLevelType w:val="multilevel"/>
    <w:tmpl w:val="363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E315D"/>
    <w:multiLevelType w:val="multilevel"/>
    <w:tmpl w:val="E76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F1558"/>
    <w:multiLevelType w:val="multilevel"/>
    <w:tmpl w:val="1E58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82BCA"/>
    <w:multiLevelType w:val="multilevel"/>
    <w:tmpl w:val="3D40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FE7D35"/>
    <w:multiLevelType w:val="multilevel"/>
    <w:tmpl w:val="5E3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52367"/>
    <w:multiLevelType w:val="multilevel"/>
    <w:tmpl w:val="B75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71D03"/>
    <w:multiLevelType w:val="multilevel"/>
    <w:tmpl w:val="585E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874E2B"/>
    <w:multiLevelType w:val="multilevel"/>
    <w:tmpl w:val="1E2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994AF4"/>
    <w:multiLevelType w:val="multilevel"/>
    <w:tmpl w:val="8250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B0917"/>
    <w:multiLevelType w:val="multilevel"/>
    <w:tmpl w:val="C9FC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B61AA"/>
    <w:multiLevelType w:val="multilevel"/>
    <w:tmpl w:val="1152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C514A3"/>
    <w:multiLevelType w:val="hybridMultilevel"/>
    <w:tmpl w:val="E40C42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A3FB9"/>
    <w:multiLevelType w:val="multilevel"/>
    <w:tmpl w:val="A2B2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385CAB"/>
    <w:multiLevelType w:val="multilevel"/>
    <w:tmpl w:val="9CCC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2E093D"/>
    <w:multiLevelType w:val="multilevel"/>
    <w:tmpl w:val="1B0AA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992648"/>
    <w:multiLevelType w:val="multilevel"/>
    <w:tmpl w:val="B974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F579A8"/>
    <w:multiLevelType w:val="multilevel"/>
    <w:tmpl w:val="09DE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A3F30"/>
    <w:multiLevelType w:val="hybridMultilevel"/>
    <w:tmpl w:val="90269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7C1BB3"/>
    <w:multiLevelType w:val="multilevel"/>
    <w:tmpl w:val="A28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25C77"/>
    <w:multiLevelType w:val="multilevel"/>
    <w:tmpl w:val="04F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06839"/>
    <w:multiLevelType w:val="multilevel"/>
    <w:tmpl w:val="4B6E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FC5CCE"/>
    <w:multiLevelType w:val="multilevel"/>
    <w:tmpl w:val="4F1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97834"/>
    <w:multiLevelType w:val="multilevel"/>
    <w:tmpl w:val="85E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A74E2A"/>
    <w:multiLevelType w:val="multilevel"/>
    <w:tmpl w:val="B3E6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A1576F"/>
    <w:multiLevelType w:val="multilevel"/>
    <w:tmpl w:val="12B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A63F0"/>
    <w:multiLevelType w:val="hybridMultilevel"/>
    <w:tmpl w:val="4E489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987F9B"/>
    <w:multiLevelType w:val="multilevel"/>
    <w:tmpl w:val="4110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AE73D7"/>
    <w:multiLevelType w:val="multilevel"/>
    <w:tmpl w:val="A71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B2C19"/>
    <w:multiLevelType w:val="multilevel"/>
    <w:tmpl w:val="D568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E04D6E"/>
    <w:multiLevelType w:val="multilevel"/>
    <w:tmpl w:val="915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152B6B"/>
    <w:multiLevelType w:val="multilevel"/>
    <w:tmpl w:val="C09A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B4040E"/>
    <w:multiLevelType w:val="multilevel"/>
    <w:tmpl w:val="94A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1161C"/>
    <w:multiLevelType w:val="multilevel"/>
    <w:tmpl w:val="C0A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F74A06"/>
    <w:multiLevelType w:val="multilevel"/>
    <w:tmpl w:val="3AB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8052DB"/>
    <w:multiLevelType w:val="multilevel"/>
    <w:tmpl w:val="CDDC2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E20CC3"/>
    <w:multiLevelType w:val="multilevel"/>
    <w:tmpl w:val="7C36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25DA3"/>
    <w:multiLevelType w:val="multilevel"/>
    <w:tmpl w:val="1E2E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A47FE"/>
    <w:multiLevelType w:val="multilevel"/>
    <w:tmpl w:val="29B8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972DFD"/>
    <w:multiLevelType w:val="multilevel"/>
    <w:tmpl w:val="E23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038AD"/>
    <w:multiLevelType w:val="multilevel"/>
    <w:tmpl w:val="0578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0C1B14"/>
    <w:multiLevelType w:val="multilevel"/>
    <w:tmpl w:val="18A6D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AD5EBB"/>
    <w:multiLevelType w:val="multilevel"/>
    <w:tmpl w:val="0EB8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F22B0E"/>
    <w:multiLevelType w:val="multilevel"/>
    <w:tmpl w:val="F6A6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4C6F84"/>
    <w:multiLevelType w:val="multilevel"/>
    <w:tmpl w:val="B1B4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2030EF"/>
    <w:multiLevelType w:val="multilevel"/>
    <w:tmpl w:val="179C33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4C234E"/>
    <w:multiLevelType w:val="multilevel"/>
    <w:tmpl w:val="1BC6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C7244"/>
    <w:multiLevelType w:val="multilevel"/>
    <w:tmpl w:val="D652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0A1EF4"/>
    <w:multiLevelType w:val="multilevel"/>
    <w:tmpl w:val="79BC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1A6EA4"/>
    <w:multiLevelType w:val="multilevel"/>
    <w:tmpl w:val="AC08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525EEC"/>
    <w:multiLevelType w:val="multilevel"/>
    <w:tmpl w:val="AC4C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972C4C"/>
    <w:multiLevelType w:val="multilevel"/>
    <w:tmpl w:val="1E82E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41B43"/>
    <w:multiLevelType w:val="multilevel"/>
    <w:tmpl w:val="3ED8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5D6C15"/>
    <w:multiLevelType w:val="multilevel"/>
    <w:tmpl w:val="517E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591ECE"/>
    <w:multiLevelType w:val="multilevel"/>
    <w:tmpl w:val="0FC0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86453"/>
    <w:multiLevelType w:val="multilevel"/>
    <w:tmpl w:val="46E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70F5C"/>
    <w:multiLevelType w:val="multilevel"/>
    <w:tmpl w:val="FD7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A11E2"/>
    <w:multiLevelType w:val="multilevel"/>
    <w:tmpl w:val="9210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C7363D"/>
    <w:multiLevelType w:val="multilevel"/>
    <w:tmpl w:val="ED6A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6268BE"/>
    <w:multiLevelType w:val="multilevel"/>
    <w:tmpl w:val="0E2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D81476"/>
    <w:multiLevelType w:val="multilevel"/>
    <w:tmpl w:val="5572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2D47C8"/>
    <w:multiLevelType w:val="multilevel"/>
    <w:tmpl w:val="1642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994244"/>
    <w:multiLevelType w:val="multilevel"/>
    <w:tmpl w:val="E5F0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1D189E"/>
    <w:multiLevelType w:val="multilevel"/>
    <w:tmpl w:val="1276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B72633"/>
    <w:multiLevelType w:val="multilevel"/>
    <w:tmpl w:val="6BE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7E7281"/>
    <w:multiLevelType w:val="multilevel"/>
    <w:tmpl w:val="197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1E2C9C"/>
    <w:multiLevelType w:val="multilevel"/>
    <w:tmpl w:val="3572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C41097"/>
    <w:multiLevelType w:val="multilevel"/>
    <w:tmpl w:val="36A6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083965"/>
    <w:multiLevelType w:val="multilevel"/>
    <w:tmpl w:val="2CF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371D5D"/>
    <w:multiLevelType w:val="multilevel"/>
    <w:tmpl w:val="5DB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AC08AA"/>
    <w:multiLevelType w:val="hybridMultilevel"/>
    <w:tmpl w:val="30243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EDC333F"/>
    <w:multiLevelType w:val="multilevel"/>
    <w:tmpl w:val="827E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223E7A"/>
    <w:multiLevelType w:val="multilevel"/>
    <w:tmpl w:val="24EC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A536E9"/>
    <w:multiLevelType w:val="multilevel"/>
    <w:tmpl w:val="6A48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B04FC7"/>
    <w:multiLevelType w:val="multilevel"/>
    <w:tmpl w:val="A27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7E1F87"/>
    <w:multiLevelType w:val="multilevel"/>
    <w:tmpl w:val="7210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6812EA"/>
    <w:multiLevelType w:val="multilevel"/>
    <w:tmpl w:val="AA8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896AE5"/>
    <w:multiLevelType w:val="multilevel"/>
    <w:tmpl w:val="1F7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811B43"/>
    <w:multiLevelType w:val="multilevel"/>
    <w:tmpl w:val="2ADE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D71E9A"/>
    <w:multiLevelType w:val="multilevel"/>
    <w:tmpl w:val="8506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3D6A4E"/>
    <w:multiLevelType w:val="multilevel"/>
    <w:tmpl w:val="1C6E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5E44AC"/>
    <w:multiLevelType w:val="multilevel"/>
    <w:tmpl w:val="79B0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763D8C"/>
    <w:multiLevelType w:val="multilevel"/>
    <w:tmpl w:val="D81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671943">
    <w:abstractNumId w:val="22"/>
  </w:num>
  <w:num w:numId="2" w16cid:durableId="188373341">
    <w:abstractNumId w:val="60"/>
  </w:num>
  <w:num w:numId="3" w16cid:durableId="945773231">
    <w:abstractNumId w:val="11"/>
  </w:num>
  <w:num w:numId="4" w16cid:durableId="485129154">
    <w:abstractNumId w:val="41"/>
  </w:num>
  <w:num w:numId="5" w16cid:durableId="2073656221">
    <w:abstractNumId w:val="25"/>
  </w:num>
  <w:num w:numId="6" w16cid:durableId="76244835">
    <w:abstractNumId w:val="82"/>
  </w:num>
  <w:num w:numId="7" w16cid:durableId="559483575">
    <w:abstractNumId w:val="14"/>
  </w:num>
  <w:num w:numId="8" w16cid:durableId="1880624751">
    <w:abstractNumId w:val="51"/>
  </w:num>
  <w:num w:numId="9" w16cid:durableId="349453694">
    <w:abstractNumId w:val="74"/>
  </w:num>
  <w:num w:numId="10" w16cid:durableId="2083137651">
    <w:abstractNumId w:val="39"/>
  </w:num>
  <w:num w:numId="11" w16cid:durableId="2036340897">
    <w:abstractNumId w:val="4"/>
  </w:num>
  <w:num w:numId="12" w16cid:durableId="680282652">
    <w:abstractNumId w:val="87"/>
  </w:num>
  <w:num w:numId="13" w16cid:durableId="899900295">
    <w:abstractNumId w:val="67"/>
  </w:num>
  <w:num w:numId="14" w16cid:durableId="1788235172">
    <w:abstractNumId w:val="76"/>
  </w:num>
  <w:num w:numId="15" w16cid:durableId="819541012">
    <w:abstractNumId w:val="44"/>
  </w:num>
  <w:num w:numId="16" w16cid:durableId="897712858">
    <w:abstractNumId w:val="30"/>
  </w:num>
  <w:num w:numId="17" w16cid:durableId="403375816">
    <w:abstractNumId w:val="10"/>
  </w:num>
  <w:num w:numId="18" w16cid:durableId="1132282893">
    <w:abstractNumId w:val="64"/>
  </w:num>
  <w:num w:numId="19" w16cid:durableId="663780629">
    <w:abstractNumId w:val="81"/>
  </w:num>
  <w:num w:numId="20" w16cid:durableId="1845244251">
    <w:abstractNumId w:val="56"/>
  </w:num>
  <w:num w:numId="21" w16cid:durableId="515657691">
    <w:abstractNumId w:val="27"/>
  </w:num>
  <w:num w:numId="22" w16cid:durableId="304167756">
    <w:abstractNumId w:val="75"/>
  </w:num>
  <w:num w:numId="23" w16cid:durableId="415397919">
    <w:abstractNumId w:val="17"/>
  </w:num>
  <w:num w:numId="24" w16cid:durableId="2010407080">
    <w:abstractNumId w:val="50"/>
    <w:lvlOverride w:ilvl="0">
      <w:startOverride w:val="1"/>
    </w:lvlOverride>
  </w:num>
  <w:num w:numId="25" w16cid:durableId="1339118115">
    <w:abstractNumId w:val="50"/>
    <w:lvlOverride w:ilvl="0"/>
    <w:lvlOverride w:ilvl="1">
      <w:startOverride w:val="1"/>
    </w:lvlOverride>
  </w:num>
  <w:num w:numId="26" w16cid:durableId="171722592">
    <w:abstractNumId w:val="40"/>
    <w:lvlOverride w:ilvl="0">
      <w:startOverride w:val="1"/>
    </w:lvlOverride>
  </w:num>
  <w:num w:numId="27" w16cid:durableId="2075933633">
    <w:abstractNumId w:val="46"/>
    <w:lvlOverride w:ilvl="0">
      <w:startOverride w:val="1"/>
    </w:lvlOverride>
  </w:num>
  <w:num w:numId="28" w16cid:durableId="973027753">
    <w:abstractNumId w:val="13"/>
  </w:num>
  <w:num w:numId="29" w16cid:durableId="801312062">
    <w:abstractNumId w:val="48"/>
    <w:lvlOverride w:ilvl="0">
      <w:startOverride w:val="2"/>
    </w:lvlOverride>
  </w:num>
  <w:num w:numId="30" w16cid:durableId="273752951">
    <w:abstractNumId w:val="26"/>
    <w:lvlOverride w:ilvl="0">
      <w:startOverride w:val="1"/>
    </w:lvlOverride>
  </w:num>
  <w:num w:numId="31" w16cid:durableId="61829782">
    <w:abstractNumId w:val="31"/>
  </w:num>
  <w:num w:numId="32" w16cid:durableId="1895658951">
    <w:abstractNumId w:val="66"/>
  </w:num>
  <w:num w:numId="33" w16cid:durableId="1886139720">
    <w:abstractNumId w:val="24"/>
  </w:num>
  <w:num w:numId="34" w16cid:durableId="690573590">
    <w:abstractNumId w:val="59"/>
  </w:num>
  <w:num w:numId="35" w16cid:durableId="1568344513">
    <w:abstractNumId w:val="79"/>
  </w:num>
  <w:num w:numId="36" w16cid:durableId="1902255976">
    <w:abstractNumId w:val="69"/>
  </w:num>
  <w:num w:numId="37" w16cid:durableId="883365734">
    <w:abstractNumId w:val="7"/>
  </w:num>
  <w:num w:numId="38" w16cid:durableId="976881074">
    <w:abstractNumId w:val="73"/>
  </w:num>
  <w:num w:numId="39" w16cid:durableId="924874228">
    <w:abstractNumId w:val="42"/>
  </w:num>
  <w:num w:numId="40" w16cid:durableId="1288200569">
    <w:abstractNumId w:val="70"/>
  </w:num>
  <w:num w:numId="41" w16cid:durableId="710304404">
    <w:abstractNumId w:val="38"/>
  </w:num>
  <w:num w:numId="42" w16cid:durableId="1120993321">
    <w:abstractNumId w:val="2"/>
  </w:num>
  <w:num w:numId="43" w16cid:durableId="3478450">
    <w:abstractNumId w:val="61"/>
  </w:num>
  <w:num w:numId="44" w16cid:durableId="1391880772">
    <w:abstractNumId w:val="37"/>
  </w:num>
  <w:num w:numId="45" w16cid:durableId="43137835">
    <w:abstractNumId w:val="85"/>
  </w:num>
  <w:num w:numId="46" w16cid:durableId="2135638890">
    <w:abstractNumId w:val="33"/>
  </w:num>
  <w:num w:numId="47" w16cid:durableId="100994037">
    <w:abstractNumId w:val="5"/>
  </w:num>
  <w:num w:numId="48" w16cid:durableId="438063856">
    <w:abstractNumId w:val="80"/>
  </w:num>
  <w:num w:numId="49" w16cid:durableId="1651059484">
    <w:abstractNumId w:val="1"/>
  </w:num>
  <w:num w:numId="50" w16cid:durableId="835220569">
    <w:abstractNumId w:val="0"/>
  </w:num>
  <w:num w:numId="51" w16cid:durableId="1355619901">
    <w:abstractNumId w:val="86"/>
  </w:num>
  <w:num w:numId="52" w16cid:durableId="1984651388">
    <w:abstractNumId w:val="36"/>
  </w:num>
  <w:num w:numId="53" w16cid:durableId="90322951">
    <w:abstractNumId w:val="47"/>
  </w:num>
  <w:num w:numId="54" w16cid:durableId="927466529">
    <w:abstractNumId w:val="19"/>
  </w:num>
  <w:num w:numId="55" w16cid:durableId="211239376">
    <w:abstractNumId w:val="54"/>
    <w:lvlOverride w:ilvl="0">
      <w:startOverride w:val="1"/>
    </w:lvlOverride>
  </w:num>
  <w:num w:numId="56" w16cid:durableId="704872102">
    <w:abstractNumId w:val="72"/>
    <w:lvlOverride w:ilvl="0">
      <w:startOverride w:val="1"/>
    </w:lvlOverride>
  </w:num>
  <w:num w:numId="57" w16cid:durableId="2099521805">
    <w:abstractNumId w:val="32"/>
    <w:lvlOverride w:ilvl="0">
      <w:startOverride w:val="1"/>
    </w:lvlOverride>
  </w:num>
  <w:num w:numId="58" w16cid:durableId="848131811">
    <w:abstractNumId w:val="6"/>
    <w:lvlOverride w:ilvl="0">
      <w:startOverride w:val="1"/>
    </w:lvlOverride>
  </w:num>
  <w:num w:numId="59" w16cid:durableId="1957641980">
    <w:abstractNumId w:val="77"/>
  </w:num>
  <w:num w:numId="60" w16cid:durableId="1192301464">
    <w:abstractNumId w:val="16"/>
  </w:num>
  <w:num w:numId="61" w16cid:durableId="1604846913">
    <w:abstractNumId w:val="55"/>
  </w:num>
  <w:num w:numId="62" w16cid:durableId="851843228">
    <w:abstractNumId w:val="34"/>
  </w:num>
  <w:num w:numId="63" w16cid:durableId="679892171">
    <w:abstractNumId w:val="53"/>
  </w:num>
  <w:num w:numId="64" w16cid:durableId="373777783">
    <w:abstractNumId w:val="52"/>
  </w:num>
  <w:num w:numId="65" w16cid:durableId="1917855279">
    <w:abstractNumId w:val="43"/>
  </w:num>
  <w:num w:numId="66" w16cid:durableId="586959996">
    <w:abstractNumId w:val="21"/>
  </w:num>
  <w:num w:numId="67" w16cid:durableId="1650597816">
    <w:abstractNumId w:val="78"/>
  </w:num>
  <w:num w:numId="68" w16cid:durableId="1190683649">
    <w:abstractNumId w:val="3"/>
  </w:num>
  <w:num w:numId="69" w16cid:durableId="1738017153">
    <w:abstractNumId w:val="49"/>
  </w:num>
  <w:num w:numId="70" w16cid:durableId="1124076987">
    <w:abstractNumId w:val="63"/>
  </w:num>
  <w:num w:numId="71" w16cid:durableId="58554396">
    <w:abstractNumId w:val="83"/>
  </w:num>
  <w:num w:numId="72" w16cid:durableId="1779792779">
    <w:abstractNumId w:val="15"/>
  </w:num>
  <w:num w:numId="73" w16cid:durableId="2031296092">
    <w:abstractNumId w:val="71"/>
  </w:num>
  <w:num w:numId="74" w16cid:durableId="1683316101">
    <w:abstractNumId w:val="18"/>
  </w:num>
  <w:num w:numId="75" w16cid:durableId="635338160">
    <w:abstractNumId w:val="8"/>
  </w:num>
  <w:num w:numId="76" w16cid:durableId="243996705">
    <w:abstractNumId w:val="29"/>
  </w:num>
  <w:num w:numId="77" w16cid:durableId="88821739">
    <w:abstractNumId w:val="68"/>
  </w:num>
  <w:num w:numId="78" w16cid:durableId="1160080641">
    <w:abstractNumId w:val="28"/>
  </w:num>
  <w:num w:numId="79" w16cid:durableId="291790979">
    <w:abstractNumId w:val="84"/>
  </w:num>
  <w:num w:numId="80" w16cid:durableId="1396272729">
    <w:abstractNumId w:val="65"/>
  </w:num>
  <w:num w:numId="81" w16cid:durableId="355891749">
    <w:abstractNumId w:val="9"/>
  </w:num>
  <w:num w:numId="82" w16cid:durableId="890968812">
    <w:abstractNumId w:val="45"/>
  </w:num>
  <w:num w:numId="83" w16cid:durableId="1758868614">
    <w:abstractNumId w:val="12"/>
  </w:num>
  <w:num w:numId="84" w16cid:durableId="135684106">
    <w:abstractNumId w:val="35"/>
  </w:num>
  <w:num w:numId="85" w16cid:durableId="1454908069">
    <w:abstractNumId w:val="20"/>
  </w:num>
  <w:num w:numId="86" w16cid:durableId="1256209917">
    <w:abstractNumId w:val="62"/>
  </w:num>
  <w:num w:numId="87" w16cid:durableId="1590499371">
    <w:abstractNumId w:val="57"/>
  </w:num>
  <w:num w:numId="88" w16cid:durableId="1061516684">
    <w:abstractNumId w:val="58"/>
  </w:num>
  <w:num w:numId="89" w16cid:durableId="177281796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30"/>
    <w:rsid w:val="0035626C"/>
    <w:rsid w:val="004B25D9"/>
    <w:rsid w:val="00525CDA"/>
    <w:rsid w:val="0057632A"/>
    <w:rsid w:val="00761130"/>
    <w:rsid w:val="008204B8"/>
    <w:rsid w:val="008C188A"/>
    <w:rsid w:val="00A553A7"/>
    <w:rsid w:val="00AE0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96B3"/>
  <w15:chartTrackingRefBased/>
  <w15:docId w15:val="{DF0C20D9-3FE1-D741-8515-AC84E33DC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3A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1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1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1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1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1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1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1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130"/>
    <w:rPr>
      <w:rFonts w:eastAsiaTheme="majorEastAsia" w:cstheme="majorBidi"/>
      <w:color w:val="272727" w:themeColor="text1" w:themeTint="D8"/>
    </w:rPr>
  </w:style>
  <w:style w:type="paragraph" w:styleId="Title">
    <w:name w:val="Title"/>
    <w:basedOn w:val="Normal"/>
    <w:next w:val="Normal"/>
    <w:link w:val="TitleChar"/>
    <w:uiPriority w:val="10"/>
    <w:qFormat/>
    <w:rsid w:val="007611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130"/>
    <w:pPr>
      <w:spacing w:before="160"/>
      <w:jc w:val="center"/>
    </w:pPr>
    <w:rPr>
      <w:i/>
      <w:iCs/>
      <w:color w:val="404040" w:themeColor="text1" w:themeTint="BF"/>
    </w:rPr>
  </w:style>
  <w:style w:type="character" w:customStyle="1" w:styleId="QuoteChar">
    <w:name w:val="Quote Char"/>
    <w:basedOn w:val="DefaultParagraphFont"/>
    <w:link w:val="Quote"/>
    <w:uiPriority w:val="29"/>
    <w:rsid w:val="00761130"/>
    <w:rPr>
      <w:i/>
      <w:iCs/>
      <w:color w:val="404040" w:themeColor="text1" w:themeTint="BF"/>
    </w:rPr>
  </w:style>
  <w:style w:type="paragraph" w:styleId="ListParagraph">
    <w:name w:val="List Paragraph"/>
    <w:basedOn w:val="Normal"/>
    <w:uiPriority w:val="34"/>
    <w:qFormat/>
    <w:rsid w:val="00761130"/>
    <w:pPr>
      <w:ind w:left="720"/>
      <w:contextualSpacing/>
    </w:pPr>
  </w:style>
  <w:style w:type="character" w:styleId="IntenseEmphasis">
    <w:name w:val="Intense Emphasis"/>
    <w:basedOn w:val="DefaultParagraphFont"/>
    <w:uiPriority w:val="21"/>
    <w:qFormat/>
    <w:rsid w:val="00761130"/>
    <w:rPr>
      <w:i/>
      <w:iCs/>
      <w:color w:val="0F4761" w:themeColor="accent1" w:themeShade="BF"/>
    </w:rPr>
  </w:style>
  <w:style w:type="paragraph" w:styleId="IntenseQuote">
    <w:name w:val="Intense Quote"/>
    <w:basedOn w:val="Normal"/>
    <w:next w:val="Normal"/>
    <w:link w:val="IntenseQuoteChar"/>
    <w:uiPriority w:val="30"/>
    <w:qFormat/>
    <w:rsid w:val="00761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130"/>
    <w:rPr>
      <w:i/>
      <w:iCs/>
      <w:color w:val="0F4761" w:themeColor="accent1" w:themeShade="BF"/>
    </w:rPr>
  </w:style>
  <w:style w:type="character" w:styleId="IntenseReference">
    <w:name w:val="Intense Reference"/>
    <w:basedOn w:val="DefaultParagraphFont"/>
    <w:uiPriority w:val="32"/>
    <w:qFormat/>
    <w:rsid w:val="00761130"/>
    <w:rPr>
      <w:b/>
      <w:bCs/>
      <w:smallCaps/>
      <w:color w:val="0F4761" w:themeColor="accent1" w:themeShade="BF"/>
      <w:spacing w:val="5"/>
    </w:rPr>
  </w:style>
  <w:style w:type="paragraph" w:styleId="NormalWeb">
    <w:name w:val="Normal (Web)"/>
    <w:basedOn w:val="Normal"/>
    <w:uiPriority w:val="99"/>
    <w:unhideWhenUsed/>
    <w:rsid w:val="00761130"/>
    <w:pPr>
      <w:spacing w:before="100" w:beforeAutospacing="1" w:after="100" w:afterAutospacing="1"/>
    </w:pPr>
  </w:style>
  <w:style w:type="character" w:styleId="Strong">
    <w:name w:val="Strong"/>
    <w:basedOn w:val="DefaultParagraphFont"/>
    <w:uiPriority w:val="22"/>
    <w:qFormat/>
    <w:rsid w:val="00761130"/>
    <w:rPr>
      <w:b/>
      <w:bCs/>
    </w:rPr>
  </w:style>
  <w:style w:type="character" w:customStyle="1" w:styleId="apple-converted-space">
    <w:name w:val="apple-converted-space"/>
    <w:basedOn w:val="DefaultParagraphFont"/>
    <w:rsid w:val="00761130"/>
  </w:style>
  <w:style w:type="character" w:customStyle="1" w:styleId="purpose-item-label">
    <w:name w:val="purpose-item-label"/>
    <w:basedOn w:val="DefaultParagraphFont"/>
    <w:rsid w:val="00761130"/>
  </w:style>
  <w:style w:type="paragraph" w:customStyle="1" w:styleId="p1">
    <w:name w:val="p1"/>
    <w:basedOn w:val="Normal"/>
    <w:rsid w:val="00761130"/>
    <w:rPr>
      <w:rFonts w:ascii="Helvetica" w:hAnsi="Helvetica"/>
      <w:color w:val="141413"/>
      <w:sz w:val="17"/>
      <w:szCs w:val="17"/>
    </w:rPr>
  </w:style>
  <w:style w:type="paragraph" w:customStyle="1" w:styleId="p2">
    <w:name w:val="p2"/>
    <w:basedOn w:val="Normal"/>
    <w:rsid w:val="00761130"/>
    <w:rPr>
      <w:rFonts w:ascii="Helvetica" w:hAnsi="Helvetica"/>
      <w:color w:val="141413"/>
      <w:sz w:val="21"/>
      <w:szCs w:val="21"/>
    </w:rPr>
  </w:style>
  <w:style w:type="character" w:customStyle="1" w:styleId="il">
    <w:name w:val="il"/>
    <w:basedOn w:val="DefaultParagraphFont"/>
    <w:rsid w:val="00A553A7"/>
  </w:style>
  <w:style w:type="character" w:styleId="Emphasis">
    <w:name w:val="Emphasis"/>
    <w:basedOn w:val="DefaultParagraphFont"/>
    <w:uiPriority w:val="20"/>
    <w:qFormat/>
    <w:rsid w:val="00A553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63EB9-5F13-4941-A297-1FBAB6A75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33</Pages>
  <Words>12310</Words>
  <Characters>70168</Characters>
  <Application>Microsoft Office Word</Application>
  <DocSecurity>0</DocSecurity>
  <Lines>584</Lines>
  <Paragraphs>164</Paragraphs>
  <ScaleCrop>false</ScaleCrop>
  <Company/>
  <LinksUpToDate>false</LinksUpToDate>
  <CharactersWithSpaces>82314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Carizma  Chapman</dc:creator>
  <cp:keywords/>
  <dc:description/>
  <cp:lastModifiedBy>Carizma  Chapman</cp:lastModifiedBy>
  <cp:revision>3</cp:revision>
  <dcterms:created xsi:type="dcterms:W3CDTF">2026-05-05T04:21:00Z</dcterms:created>
  <dcterms:modified xsi:type="dcterms:W3CDTF">2026-05-05T05:06:00Z</dcterms:modified>
</cp:coreProperties>
</file>