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564B" w14:textId="77777777" w:rsidR="00000219" w:rsidRDefault="00000219" w:rsidP="00000219">
      <w:pPr>
        <w:jc w:val="both"/>
        <w:rPr>
          <w:b/>
          <w:lang w:val="en-US"/>
        </w:rPr>
      </w:pPr>
      <w:r>
        <w:rPr>
          <w:b/>
          <w:lang w:val="en-US"/>
        </w:rPr>
        <w:t>Supplementary Material</w:t>
      </w:r>
    </w:p>
    <w:p w14:paraId="53BFDDC0" w14:textId="77777777" w:rsidR="00894720" w:rsidRDefault="00894720" w:rsidP="00000219">
      <w:pPr>
        <w:rPr>
          <w:b/>
          <w:lang w:val="en-US"/>
        </w:rPr>
      </w:pPr>
    </w:p>
    <w:p w14:paraId="07697B37" w14:textId="57AAEFD7" w:rsidR="00000219" w:rsidRDefault="00000219" w:rsidP="00000219">
      <w:pPr>
        <w:rPr>
          <w:b/>
          <w:lang w:val="en-US"/>
        </w:rPr>
      </w:pPr>
      <w:r>
        <w:rPr>
          <w:b/>
          <w:lang w:val="en-US"/>
        </w:rPr>
        <w:t>Table S</w:t>
      </w:r>
      <w:r w:rsidR="00362829">
        <w:rPr>
          <w:b/>
          <w:lang w:val="en-US"/>
        </w:rPr>
        <w:t>1</w:t>
      </w:r>
      <w:r>
        <w:rPr>
          <w:b/>
          <w:lang w:val="en-US"/>
        </w:rPr>
        <w:t>. Functional traits of bees and their functions (source: Borges et al. 2020).</w:t>
      </w:r>
    </w:p>
    <w:tbl>
      <w:tblPr>
        <w:tblStyle w:val="TabelaSimples2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880"/>
        <w:gridCol w:w="2026"/>
        <w:gridCol w:w="2632"/>
      </w:tblGrid>
      <w:tr w:rsidR="00000219" w14:paraId="086B6229" w14:textId="77777777" w:rsidTr="00F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A8ADDE" w14:textId="77777777" w:rsidR="00000219" w:rsidRDefault="00000219" w:rsidP="00F14862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Bee traits</w:t>
            </w:r>
          </w:p>
        </w:tc>
        <w:tc>
          <w:tcPr>
            <w:tcW w:w="193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230308" w14:textId="77777777" w:rsidR="00000219" w:rsidRDefault="00000219" w:rsidP="00F1486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Method</w:t>
            </w: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37F43F" w14:textId="77777777" w:rsidR="00000219" w:rsidRDefault="00000219" w:rsidP="00F1486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Levels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A1BA0D" w14:textId="77777777" w:rsidR="00000219" w:rsidRDefault="00000219" w:rsidP="00F1486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Function</w:t>
            </w:r>
          </w:p>
        </w:tc>
      </w:tr>
      <w:tr w:rsidR="00000219" w14:paraId="6B40CBD3" w14:textId="77777777" w:rsidTr="00F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left w:val="nil"/>
              <w:right w:val="nil"/>
            </w:tcBorders>
            <w:hideMark/>
          </w:tcPr>
          <w:p w14:paraId="1AA185C8" w14:textId="77777777" w:rsidR="00000219" w:rsidRDefault="00000219" w:rsidP="00F14862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ITD</w:t>
            </w:r>
          </w:p>
        </w:tc>
        <w:tc>
          <w:tcPr>
            <w:tcW w:w="1934" w:type="dxa"/>
            <w:tcBorders>
              <w:left w:val="nil"/>
              <w:right w:val="nil"/>
            </w:tcBorders>
            <w:hideMark/>
          </w:tcPr>
          <w:p w14:paraId="4195F6B0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Quantitative</w:t>
            </w:r>
          </w:p>
        </w:tc>
        <w:tc>
          <w:tcPr>
            <w:tcW w:w="2127" w:type="dxa"/>
            <w:tcBorders>
              <w:left w:val="nil"/>
              <w:right w:val="nil"/>
            </w:tcBorders>
            <w:hideMark/>
          </w:tcPr>
          <w:p w14:paraId="31259E26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-</w:t>
            </w:r>
          </w:p>
        </w:tc>
        <w:tc>
          <w:tcPr>
            <w:tcW w:w="2744" w:type="dxa"/>
            <w:tcBorders>
              <w:left w:val="nil"/>
              <w:right w:val="nil"/>
            </w:tcBorders>
            <w:hideMark/>
          </w:tcPr>
          <w:p w14:paraId="0B30D3FA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Size can determine how far a bee can forage, how much pollen it can carry, whether it can access floral resources and physically interact with reproductive structures.</w:t>
            </w:r>
          </w:p>
        </w:tc>
      </w:tr>
      <w:tr w:rsidR="00000219" w14:paraId="2DDCC466" w14:textId="77777777" w:rsidTr="00F148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84BB9" w14:textId="77777777" w:rsidR="00000219" w:rsidRDefault="00000219" w:rsidP="00F14862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Sociality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CB9B" w14:textId="77777777" w:rsidR="00000219" w:rsidRDefault="00000219" w:rsidP="00F14862">
            <w:pPr>
              <w:tabs>
                <w:tab w:val="left" w:pos="1065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Binary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D8B328" w14:textId="77777777" w:rsidR="00000219" w:rsidRDefault="00000219" w:rsidP="00F14862">
            <w:pPr>
              <w:tabs>
                <w:tab w:val="left" w:pos="1065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5DC1B3" w14:textId="77777777" w:rsidR="00000219" w:rsidRDefault="00000219" w:rsidP="00F14862">
            <w:pPr>
              <w:tabs>
                <w:tab w:val="left" w:pos="1065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Sociality is correlated with the flight phenology of bees.</w:t>
            </w:r>
          </w:p>
        </w:tc>
      </w:tr>
      <w:tr w:rsidR="00000219" w14:paraId="64BCCB5B" w14:textId="77777777" w:rsidTr="00F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left w:val="nil"/>
              <w:right w:val="nil"/>
            </w:tcBorders>
            <w:hideMark/>
          </w:tcPr>
          <w:p w14:paraId="096744C4" w14:textId="77777777" w:rsidR="00000219" w:rsidRDefault="00000219" w:rsidP="00F14862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Buzz pollination</w:t>
            </w:r>
          </w:p>
        </w:tc>
        <w:tc>
          <w:tcPr>
            <w:tcW w:w="1934" w:type="dxa"/>
            <w:tcBorders>
              <w:left w:val="nil"/>
              <w:right w:val="nil"/>
            </w:tcBorders>
            <w:hideMark/>
          </w:tcPr>
          <w:p w14:paraId="59C5C029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Binary</w:t>
            </w:r>
          </w:p>
        </w:tc>
        <w:tc>
          <w:tcPr>
            <w:tcW w:w="2127" w:type="dxa"/>
            <w:tcBorders>
              <w:left w:val="nil"/>
              <w:right w:val="nil"/>
            </w:tcBorders>
            <w:hideMark/>
          </w:tcPr>
          <w:p w14:paraId="1269BE23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744" w:type="dxa"/>
            <w:tcBorders>
              <w:left w:val="nil"/>
              <w:right w:val="nil"/>
            </w:tcBorders>
            <w:hideMark/>
          </w:tcPr>
          <w:p w14:paraId="7DB00500" w14:textId="77777777" w:rsidR="00000219" w:rsidRDefault="00000219" w:rsidP="00F148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Mechanism for </w:t>
            </w:r>
            <w:proofErr w:type="spellStart"/>
            <w:r>
              <w:rPr>
                <w:lang w:eastAsia="pt-BR"/>
              </w:rPr>
              <w:t>nectarless</w:t>
            </w:r>
            <w:proofErr w:type="spellEnd"/>
            <w:r>
              <w:rPr>
                <w:lang w:eastAsia="pt-BR"/>
              </w:rPr>
              <w:t xml:space="preserve"> plants to restrict access to pollen, reducing the loss of gametes to inefficient pollinators and pollen thieves.</w:t>
            </w:r>
          </w:p>
        </w:tc>
      </w:tr>
    </w:tbl>
    <w:p w14:paraId="39D253BA" w14:textId="77777777" w:rsidR="00000219" w:rsidRDefault="00000219" w:rsidP="00000219">
      <w:pPr>
        <w:rPr>
          <w:lang w:val="en-US"/>
        </w:rPr>
      </w:pPr>
    </w:p>
    <w:p w14:paraId="54E2CF1A" w14:textId="77777777" w:rsidR="00000219" w:rsidRDefault="00000219" w:rsidP="00000219">
      <w:pPr>
        <w:rPr>
          <w:lang w:val="en-US"/>
        </w:rPr>
      </w:pPr>
    </w:p>
    <w:p w14:paraId="1C2FEBB1" w14:textId="5F686915" w:rsidR="00000219" w:rsidRDefault="00000219" w:rsidP="00000219">
      <w:pPr>
        <w:rPr>
          <w:b/>
          <w:lang w:val="en-US"/>
        </w:rPr>
      </w:pPr>
      <w:r>
        <w:rPr>
          <w:b/>
        </w:rPr>
        <w:t>Table S</w:t>
      </w:r>
      <w:r w:rsidR="00362829">
        <w:rPr>
          <w:b/>
        </w:rPr>
        <w:t>2</w:t>
      </w:r>
      <w:r>
        <w:rPr>
          <w:b/>
        </w:rPr>
        <w:t xml:space="preserve">. </w:t>
      </w:r>
      <w:r>
        <w:rPr>
          <w:b/>
          <w:lang w:val="en-US"/>
        </w:rPr>
        <w:t xml:space="preserve">Functional traits of </w:t>
      </w:r>
      <w:r w:rsidR="006E7CF5">
        <w:rPr>
          <w:b/>
          <w:lang w:val="en-US"/>
        </w:rPr>
        <w:t>plants</w:t>
      </w:r>
      <w:r>
        <w:rPr>
          <w:b/>
          <w:lang w:val="en-US"/>
        </w:rPr>
        <w:t xml:space="preserve"> and their functions</w:t>
      </w:r>
    </w:p>
    <w:tbl>
      <w:tblPr>
        <w:tblStyle w:val="TabelaSimples2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1335"/>
        <w:gridCol w:w="1299"/>
        <w:gridCol w:w="2051"/>
        <w:gridCol w:w="1788"/>
      </w:tblGrid>
      <w:tr w:rsidR="00000219" w14:paraId="21744410" w14:textId="77777777" w:rsidTr="0000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71B792" w14:textId="77777777" w:rsidR="00000219" w:rsidRDefault="00000219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Plant traits</w:t>
            </w:r>
          </w:p>
        </w:tc>
        <w:tc>
          <w:tcPr>
            <w:tcW w:w="136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9C46D0" w14:textId="77777777" w:rsidR="00000219" w:rsidRDefault="0000021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Method</w:t>
            </w:r>
          </w:p>
        </w:tc>
        <w:tc>
          <w:tcPr>
            <w:tcW w:w="136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4556D42" w14:textId="77777777" w:rsidR="00000219" w:rsidRDefault="0000021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Levels</w:t>
            </w:r>
          </w:p>
        </w:tc>
        <w:tc>
          <w:tcPr>
            <w:tcW w:w="2136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4D52B1" w14:textId="77777777" w:rsidR="00000219" w:rsidRDefault="0000021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Function</w:t>
            </w:r>
          </w:p>
        </w:tc>
        <w:tc>
          <w:tcPr>
            <w:tcW w:w="187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6A48B5" w14:textId="77777777" w:rsidR="00000219" w:rsidRDefault="0000021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Reference</w:t>
            </w:r>
          </w:p>
        </w:tc>
      </w:tr>
      <w:tr w:rsidR="00000219" w14:paraId="511D5A0C" w14:textId="77777777" w:rsidTr="0000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left w:val="nil"/>
              <w:right w:val="nil"/>
            </w:tcBorders>
            <w:hideMark/>
          </w:tcPr>
          <w:p w14:paraId="0463DA7B" w14:textId="77777777" w:rsidR="00000219" w:rsidRDefault="00000219">
            <w:pPr>
              <w:spacing w:line="240" w:lineRule="aut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Color</w:t>
            </w:r>
            <w:proofErr w:type="spellEnd"/>
          </w:p>
        </w:tc>
        <w:tc>
          <w:tcPr>
            <w:tcW w:w="1361" w:type="dxa"/>
            <w:tcBorders>
              <w:left w:val="nil"/>
              <w:right w:val="nil"/>
            </w:tcBorders>
            <w:hideMark/>
          </w:tcPr>
          <w:p w14:paraId="05C14ACC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Qualitative</w:t>
            </w:r>
          </w:p>
        </w:tc>
        <w:tc>
          <w:tcPr>
            <w:tcW w:w="1361" w:type="dxa"/>
            <w:tcBorders>
              <w:left w:val="nil"/>
              <w:right w:val="nil"/>
            </w:tcBorders>
            <w:hideMark/>
          </w:tcPr>
          <w:p w14:paraId="635F2ABB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2136" w:type="dxa"/>
            <w:tcBorders>
              <w:left w:val="nil"/>
              <w:right w:val="nil"/>
            </w:tcBorders>
            <w:hideMark/>
          </w:tcPr>
          <w:p w14:paraId="54F731BB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Flowers tune their visual signals to the pollinators' sensory system, making them as visible and attractive as possible to them.</w:t>
            </w:r>
          </w:p>
        </w:tc>
        <w:tc>
          <w:tcPr>
            <w:tcW w:w="1871" w:type="dxa"/>
            <w:tcBorders>
              <w:left w:val="nil"/>
              <w:right w:val="nil"/>
            </w:tcBorders>
            <w:hideMark/>
          </w:tcPr>
          <w:p w14:paraId="2A3BBF0F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Gumber, 2000; Russell et al. 2017.</w:t>
            </w:r>
          </w:p>
        </w:tc>
      </w:tr>
      <w:tr w:rsidR="00000219" w14:paraId="5F1D04B3" w14:textId="77777777" w:rsidTr="0000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4FA7" w14:textId="77777777" w:rsidR="00000219" w:rsidRDefault="00000219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Flower symmetry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40BCF2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Qualitative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D4C61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8157A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Symmetry plays in pollinator </w:t>
            </w:r>
            <w:proofErr w:type="spellStart"/>
            <w:r>
              <w:rPr>
                <w:lang w:eastAsia="pt-BR"/>
              </w:rPr>
              <w:t>behavior</w:t>
            </w:r>
            <w:proofErr w:type="spellEnd"/>
            <w:r>
              <w:rPr>
                <w:lang w:eastAsia="pt-BR"/>
              </w:rPr>
              <w:t xml:space="preserve"> (e.g. perception, recognition, innate preferences, learning).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ACED6C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Yoder, 2020; </w:t>
            </w:r>
            <w:proofErr w:type="spellStart"/>
            <w:r>
              <w:rPr>
                <w:lang w:val="en-US" w:eastAsia="pt-BR"/>
              </w:rPr>
              <w:t>stephens</w:t>
            </w:r>
            <w:proofErr w:type="spellEnd"/>
            <w:r>
              <w:rPr>
                <w:lang w:val="en-US" w:eastAsia="pt-BR"/>
              </w:rPr>
              <w:t>, 2024.</w:t>
            </w:r>
          </w:p>
        </w:tc>
      </w:tr>
      <w:tr w:rsidR="00000219" w:rsidRPr="00C737EB" w14:paraId="730649A5" w14:textId="77777777" w:rsidTr="0000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left w:val="nil"/>
              <w:right w:val="nil"/>
            </w:tcBorders>
            <w:hideMark/>
          </w:tcPr>
          <w:p w14:paraId="774A3744" w14:textId="77777777" w:rsidR="00000219" w:rsidRDefault="00000219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Flower structure</w:t>
            </w:r>
          </w:p>
        </w:tc>
        <w:tc>
          <w:tcPr>
            <w:tcW w:w="1361" w:type="dxa"/>
            <w:tcBorders>
              <w:left w:val="nil"/>
              <w:right w:val="nil"/>
            </w:tcBorders>
            <w:hideMark/>
          </w:tcPr>
          <w:p w14:paraId="75372FA6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Qualitative</w:t>
            </w:r>
          </w:p>
        </w:tc>
        <w:tc>
          <w:tcPr>
            <w:tcW w:w="1361" w:type="dxa"/>
            <w:tcBorders>
              <w:left w:val="nil"/>
              <w:right w:val="nil"/>
            </w:tcBorders>
            <w:hideMark/>
          </w:tcPr>
          <w:p w14:paraId="612BEE8F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2136" w:type="dxa"/>
            <w:tcBorders>
              <w:left w:val="nil"/>
              <w:right w:val="nil"/>
            </w:tcBorders>
            <w:hideMark/>
          </w:tcPr>
          <w:p w14:paraId="6D6BDC82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Classification according to pollination mode and functional structure</w:t>
            </w:r>
          </w:p>
        </w:tc>
        <w:tc>
          <w:tcPr>
            <w:tcW w:w="1871" w:type="dxa"/>
            <w:tcBorders>
              <w:left w:val="nil"/>
              <w:right w:val="nil"/>
            </w:tcBorders>
            <w:hideMark/>
          </w:tcPr>
          <w:p w14:paraId="5DF74B08" w14:textId="77777777" w:rsidR="00000219" w:rsidRDefault="000002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pt-BR"/>
              </w:rPr>
            </w:pPr>
            <w:r>
              <w:rPr>
                <w:lang w:val="es-ES" w:eastAsia="pt-BR"/>
              </w:rPr>
              <w:t xml:space="preserve">K. </w:t>
            </w:r>
            <w:proofErr w:type="spellStart"/>
            <w:r>
              <w:rPr>
                <w:lang w:val="es-ES" w:eastAsia="pt-BR"/>
              </w:rPr>
              <w:t>Faegri</w:t>
            </w:r>
            <w:proofErr w:type="spellEnd"/>
            <w:r>
              <w:rPr>
                <w:lang w:val="es-ES" w:eastAsia="pt-BR"/>
              </w:rPr>
              <w:t xml:space="preserve"> &amp; L. Van Der PIJL, 1979</w:t>
            </w:r>
          </w:p>
        </w:tc>
      </w:tr>
      <w:tr w:rsidR="00000219" w14:paraId="06C01C3F" w14:textId="77777777" w:rsidTr="0000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34433AE" w14:textId="77777777" w:rsidR="00000219" w:rsidRDefault="00000219">
            <w:pPr>
              <w:spacing w:line="240" w:lineRule="auto"/>
              <w:rPr>
                <w:lang w:eastAsia="pt-BR"/>
              </w:rPr>
            </w:pPr>
            <w:r>
              <w:rPr>
                <w:lang w:eastAsia="pt-BR"/>
              </w:rPr>
              <w:t>Inflorescence type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A7F740C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Qualitative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3E866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47443A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The simultaneous display of multiple flowers on an inflorescence increases the plant's attractiveness to pollinators.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0116799" w14:textId="77777777" w:rsidR="00000219" w:rsidRDefault="000002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pt-BR"/>
              </w:rPr>
            </w:pPr>
            <w:r>
              <w:rPr>
                <w:lang w:val="en-US" w:eastAsia="pt-BR"/>
              </w:rPr>
              <w:t>Jordan, 2006.</w:t>
            </w:r>
          </w:p>
        </w:tc>
      </w:tr>
    </w:tbl>
    <w:p w14:paraId="13085131" w14:textId="131B93EF" w:rsidR="00FD0E36" w:rsidRDefault="00FD0E36"/>
    <w:p w14:paraId="2406F771" w14:textId="3A4F65B2" w:rsidR="00CC21EC" w:rsidRDefault="00CC21EC"/>
    <w:p w14:paraId="7D5D0AB4" w14:textId="29BFEDCC" w:rsidR="005E1DBE" w:rsidRDefault="00406E5E">
      <w:r w:rsidRPr="00406E5E">
        <w:rPr>
          <w:b/>
        </w:rPr>
        <w:t>Table S</w:t>
      </w:r>
      <w:r w:rsidR="00362829">
        <w:rPr>
          <w:b/>
        </w:rPr>
        <w:t>3</w:t>
      </w:r>
      <w:r w:rsidRPr="00406E5E">
        <w:rPr>
          <w:b/>
        </w:rPr>
        <w:t>. Traits values ​​for each bee species.</w:t>
      </w:r>
      <w:r w:rsidR="00B73EA0">
        <w:t xml:space="preserve"> </w:t>
      </w:r>
    </w:p>
    <w:tbl>
      <w:tblPr>
        <w:tblW w:w="6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7"/>
        <w:gridCol w:w="977"/>
        <w:gridCol w:w="1181"/>
        <w:gridCol w:w="960"/>
      </w:tblGrid>
      <w:tr w:rsidR="005E1DBE" w:rsidRPr="00F14862" w14:paraId="7579D2B4" w14:textId="77777777" w:rsidTr="00F14862">
        <w:trPr>
          <w:trHeight w:val="300"/>
          <w:tblHeader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09C30" w14:textId="77777777" w:rsidR="005E1DBE" w:rsidRPr="00F14862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Species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4E6ED" w14:textId="77777777" w:rsidR="005E1DBE" w:rsidRPr="00F14862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ITD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C1E4A" w14:textId="77777777" w:rsidR="005E1DBE" w:rsidRPr="00F14862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Socialidade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2D108" w14:textId="77777777" w:rsidR="005E1DBE" w:rsidRPr="00F14862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Buzz</w:t>
            </w:r>
          </w:p>
        </w:tc>
      </w:tr>
      <w:tr w:rsidR="005E1DBE" w:rsidRPr="005E1DBE" w14:paraId="0DE872D3" w14:textId="77777777" w:rsidTr="00F14862">
        <w:trPr>
          <w:trHeight w:val="300"/>
        </w:trPr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4970" w14:textId="74755850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Ancyloscelis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3CCE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3.2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92F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B9D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60A76E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1B6" w14:textId="609F9CC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Aparatrigona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impunctata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EA6B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1.575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C04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EAA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C83D1B6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A09D" w14:textId="04A1281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Apis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mellifera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63F4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2.793939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54F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72F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43445356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E925" w14:textId="2A45A336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E27F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E28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237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1D0814C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F28B" w14:textId="4D632900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9256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F74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8F4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0748D2FF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CD2B" w14:textId="66AF69F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aurinasis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DC84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6B0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B26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034107BE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3A7C" w14:textId="29A858C9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Oxystoglossella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33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095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896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2BE14992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E6" w14:textId="004F4FDD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Oxystoglossella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7C3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E85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A7A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02BA0095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3DB4" w14:textId="064D08EB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02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2C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0CF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7FC09D1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1039" w14:textId="6427444F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Augochloropsis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hebescens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281D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2.675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9D0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F93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11794D6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0FFE" w14:textId="7C892E0A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Centris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longimana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4E6E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8C8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FF1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2301BA93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1A0C" w14:textId="74C87D93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Cephalotrigona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3B32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91F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1E9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72181BC0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5340" w14:textId="22A91B56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Cephalotrigona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femorata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7A6B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F3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253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0FEAB27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945B" w14:textId="64DD570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Ceratinula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76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53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ACA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A8B71D0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B04" w14:textId="65D356B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Ceratinula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15BF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0A3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06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19BAC9F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0358" w14:textId="048DAF1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Ceratinula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516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6B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16D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AA19C27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1A52" w14:textId="6829E25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Crewella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650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71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723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32F23F6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FAA" w14:textId="2AEEB6DE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Crewella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18C6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50B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F8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A8F3205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7B9F" w14:textId="0A87083D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Crewella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41C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1.65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3FE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DEE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557195A7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B053" w14:textId="090D966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Crewella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3711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7BF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799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69CC73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09AE" w14:textId="334F8F2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Ceratina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Crewella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FBC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CC0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4BF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FBFAA22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3D4F" w14:textId="6A93BA5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Eufriesea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superba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AD9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5.85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56E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C8F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5C85FFE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49A" w14:textId="35166AEB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Euglossa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Euglossa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114D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3.391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A2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78BF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15490030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AD9E" w14:textId="6EC41219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Eulonchopria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limbella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58A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82E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5EE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5E2CB93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DD1F" w14:textId="10D7E8E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Exaerete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frontalis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C42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6.092308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05F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EF2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2958D6E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F541" w14:textId="2E358712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Exomalopsis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analis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C33D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C21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D34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77436DC8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7180" w14:textId="40CB9D7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Exomalopsis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auropilosa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32B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99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E5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0DFD32FC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845E" w14:textId="74E61A72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Frieseomelitta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doederleini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0DF3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A3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DA2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84FFA3F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A17" w14:textId="7A745C82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Frieseomelitta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flavicornis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0534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755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F94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5A632A21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F3D" w14:textId="76243EC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Frieseomelitta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longipes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748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89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B6B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C6D05EC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1A0B" w14:textId="1EFA4516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Frieseomelitta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portoi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DA9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88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31C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7507878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2306" w14:textId="62A9B83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Geotrigona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mattogrossensis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736D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D2B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60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6C572B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572E" w14:textId="29B09CDB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Geotrigona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subnigra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536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928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0A8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8D472A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298D" w14:textId="7AF92D8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Megachile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Dactylomegachile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sp02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FA36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2.25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CA5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A54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4F935A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78A" w14:textId="7D49354D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Melipona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amazonica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5A2A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2.303846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FB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3D0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39F6B7EC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D230" w14:textId="0BCABDE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Melipona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flavolineata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8F3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2.714286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302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314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46B421B0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B7D1" w14:textId="6A84340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Melipona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nebulosa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BA0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3.3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3DA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EA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5F063D8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464A" w14:textId="0DBB1B5F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Melipona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puncticollis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4731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2.655556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197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9F7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799140F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E906" w14:textId="04D3AFFF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Melipona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seminigrapernigra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316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BB9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902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03FA6A04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258A" w14:textId="30E13A1E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Nannotrigona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punctata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43E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8B0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DB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2D48F9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CF14" w14:textId="73091C80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Nannotrigona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schultzei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11DF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8F8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D6B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F2407FE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3F0B" w14:textId="2B7CC8C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Neocorynura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tarpeia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6E0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CA2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C69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3124832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8A65" w14:textId="4ACCD8C2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Oxytrigona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ignis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067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1.4775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629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26C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33D92D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E648" w14:textId="501F4F4E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Paratetrapedia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leucostoma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33F2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2.0623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1F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D24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298AE2C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987A" w14:textId="0F366F74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Paratetrapedia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testacea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4A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67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84C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  <w:tr w:rsidR="005E1DBE" w:rsidRPr="005E1DBE" w14:paraId="2CE5BBE8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0D4" w14:textId="5F19C47B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Paratrigona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crassicornis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FDE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3BE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CB0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5E3CA843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8542" w14:textId="0BF0FABF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Partamona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ailyae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DD83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1.89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EB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4FE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5EAE5594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EDAD" w14:textId="68F8116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Partamona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vicina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EFCB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1.564912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38C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0CA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940F3B5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E77B" w14:textId="6C3106D4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Plebeia</w:t>
            </w:r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fraterna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35E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1.194444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693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2B9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73F4F53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34E8" w14:textId="38CB336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Plebeia</w:t>
            </w:r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goeldiana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D11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54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5EF0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7522524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9C52" w14:textId="57CB906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Plebeia</w:t>
            </w:r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minima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BF2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C19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6F5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0368917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82F5" w14:textId="6D385283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Ptilotrigona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lurida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E9A4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1.657042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FD2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094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51FCFD8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F5D8" w14:textId="4CBA759A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Scaptotrigona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nigrohirta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4C0A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0B6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EB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7DBF91CC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5A60" w14:textId="7C9798E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Scaptotrigona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polysticta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E499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A59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3E5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FB24661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405D" w14:textId="509540EF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Scaptotrigona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postica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F00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FD0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C4E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374EB310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D221" w14:textId="6DCF474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beebei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FC2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440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53E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BD83A41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719" w14:textId="291D0CBD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clavipes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859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1.309524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CC5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F61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D1FC713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30C" w14:textId="40B525CA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dorsalis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F7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8FA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7E3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7815202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E05E" w14:textId="038627A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goettei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6665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E7E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D0D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388907F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F294" w14:textId="1444856E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truncata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F368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95E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9BF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53F0A0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C19" w14:textId="05C02E14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Tetragonisca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angustula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BB41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0.976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41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0A4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9B8C84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80D9" w14:textId="7AE4010C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amalthea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BC6F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1.472857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994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55E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ED5B4FD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D57E" w14:textId="320AF0F4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chanchamayoensis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F9FF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1.309836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8075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3A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6F65646F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2965" w14:textId="40A64612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cilipes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FF93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9C38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E6E2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436B0EFB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EBBD" w14:textId="7B851B43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dimidiata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7D6A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177D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D0EE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BEC91B8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88D3" w14:textId="42EC2123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guianae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F818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1.35989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8AD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E11A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776D5FD3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E935" w14:textId="2018CDF9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hypogea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53EC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1.405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B0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C0D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3A30F7C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278D" w14:textId="63233A81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lacteipennis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1679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063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3654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4B2FED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A8CB" w14:textId="5FC755C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pallens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35B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1.451786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4E6C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428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02EC642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173" w14:textId="1B9032A8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recursa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1B8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1.373864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0A9F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5A3F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547EF3A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7B44" w14:textId="02EFB91A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truculenta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9667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2.5125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C63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C276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072D6EE6" w14:textId="77777777" w:rsidTr="005E1DBE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4D0D" w14:textId="394F547E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Trigona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williana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C26A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1.754722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3C6B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9B87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19DE5300" w14:textId="77777777" w:rsidTr="00F14862">
        <w:trPr>
          <w:trHeight w:val="300"/>
        </w:trPr>
        <w:tc>
          <w:tcPr>
            <w:tcW w:w="31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33E9" w14:textId="67FC58BB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Xenochlora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nigrofemorata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60FD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2.45</w:t>
            </w: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A0C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D399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no</w:t>
            </w:r>
          </w:p>
        </w:tc>
      </w:tr>
      <w:tr w:rsidR="005E1DBE" w:rsidRPr="005E1DBE" w14:paraId="224D137F" w14:textId="77777777" w:rsidTr="00F14862">
        <w:trPr>
          <w:trHeight w:val="300"/>
        </w:trPr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2E63E" w14:textId="27305655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Xylocopa</w:t>
            </w:r>
            <w:proofErr w:type="spellEnd"/>
            <w:r w:rsid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frontalis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797B0" w14:textId="77777777" w:rsidR="005E1DBE" w:rsidRPr="005E1DBE" w:rsidRDefault="005E1DBE" w:rsidP="005E1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8.15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3197F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0B51" w14:textId="77777777" w:rsidR="005E1DBE" w:rsidRPr="005E1DBE" w:rsidRDefault="005E1DBE" w:rsidP="005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E1DBE">
              <w:rPr>
                <w:rFonts w:ascii="Calibri" w:eastAsia="Times New Roman" w:hAnsi="Calibri" w:cs="Calibri"/>
                <w:color w:val="000000"/>
                <w:lang w:val="pt-BR" w:eastAsia="pt-BR"/>
              </w:rPr>
              <w:t>yes</w:t>
            </w:r>
            <w:proofErr w:type="spellEnd"/>
          </w:p>
        </w:tc>
      </w:tr>
    </w:tbl>
    <w:p w14:paraId="12FD279F" w14:textId="503787AE" w:rsidR="00CC21EC" w:rsidRDefault="00CC21EC"/>
    <w:p w14:paraId="30BC6094" w14:textId="341C62A5" w:rsidR="00406E5E" w:rsidRDefault="00406E5E">
      <w:pPr>
        <w:rPr>
          <w:b/>
        </w:rPr>
      </w:pPr>
      <w:r w:rsidRPr="00406E5E">
        <w:rPr>
          <w:b/>
        </w:rPr>
        <w:t>Table S</w:t>
      </w:r>
      <w:r w:rsidR="00362829">
        <w:rPr>
          <w:b/>
        </w:rPr>
        <w:t>4</w:t>
      </w:r>
      <w:r w:rsidRPr="00406E5E">
        <w:rPr>
          <w:b/>
        </w:rPr>
        <w:t>. Traits values ​​for each plant species.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7"/>
        <w:gridCol w:w="894"/>
        <w:gridCol w:w="1325"/>
        <w:gridCol w:w="1194"/>
        <w:gridCol w:w="1654"/>
      </w:tblGrid>
      <w:tr w:rsidR="00B73EA0" w:rsidRPr="00F14862" w14:paraId="37588D7D" w14:textId="77777777" w:rsidTr="00F14862">
        <w:trPr>
          <w:trHeight w:val="300"/>
          <w:tblHeader/>
        </w:trPr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B8F7E" w14:textId="24567EF2" w:rsidR="00B73EA0" w:rsidRPr="00F14862" w:rsidRDefault="00B73EA0" w:rsidP="00B73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F148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Species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CA565" w14:textId="77777777" w:rsidR="00B73EA0" w:rsidRPr="00F14862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Cor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1FE9E" w14:textId="5B692833" w:rsidR="00B73EA0" w:rsidRPr="00F14862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Flower</w:t>
            </w:r>
            <w:proofErr w:type="spellEnd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 xml:space="preserve"> </w:t>
            </w: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simetry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1AE98" w14:textId="3E1C6184" w:rsidR="00B73EA0" w:rsidRPr="00F14862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Flower</w:t>
            </w:r>
            <w:proofErr w:type="spellEnd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 xml:space="preserve"> </w:t>
            </w: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shape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3C3BA" w14:textId="6588DB24" w:rsidR="00B73EA0" w:rsidRPr="00F14862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</w:pP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inflorescencia</w:t>
            </w:r>
            <w:proofErr w:type="spellEnd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 xml:space="preserve"> </w:t>
            </w:r>
            <w:proofErr w:type="spellStart"/>
            <w:r w:rsidRPr="00F14862">
              <w:rPr>
                <w:rFonts w:ascii="Calibri" w:eastAsia="Times New Roman" w:hAnsi="Calibri" w:cs="Calibri"/>
                <w:b/>
                <w:color w:val="000000"/>
                <w:lang w:val="pt-BR" w:eastAsia="pt-BR"/>
              </w:rPr>
              <w:t>type</w:t>
            </w:r>
            <w:proofErr w:type="spellEnd"/>
          </w:p>
        </w:tc>
      </w:tr>
      <w:tr w:rsidR="00B73EA0" w:rsidRPr="00B73EA0" w14:paraId="7B322C79" w14:textId="77777777" w:rsidTr="00F14862">
        <w:trPr>
          <w:trHeight w:val="300"/>
        </w:trPr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C2DC" w14:textId="0F028A9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Aciotis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acuminifolia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529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DDB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40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90D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357A778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152B" w14:textId="55725F1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Aeschynomene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americanavarglandulosa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EC2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D0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BF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Gullet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C91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737E53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7A9F" w14:textId="536E481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Allobriquetia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spicata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F2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496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737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A86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16C038F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1D23" w14:textId="7F48BC5E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Banisteriopsis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muricata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9D5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9D8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117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80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Corymbs</w:t>
            </w:r>
            <w:proofErr w:type="spellEnd"/>
          </w:p>
        </w:tc>
      </w:tr>
      <w:tr w:rsidR="00B73EA0" w:rsidRPr="00B73EA0" w14:paraId="50D5BF9B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2AB4" w14:textId="608FE344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Bidens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bipinnata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267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6C5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A0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CC7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0EA5A560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7700" w14:textId="4B91695C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Borreria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ocymifolia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EB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53E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9EF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2FF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13D65B49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0AA7" w14:textId="6E7B65F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Borreria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semiamplexicaule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53A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F7B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794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896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46EDAB79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C6B4" w14:textId="4E4BD24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Borreria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.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B04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35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57E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4BE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36F6D98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1BC6" w14:textId="3186773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Borreria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verticillata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341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939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343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331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112F24E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9211" w14:textId="0AD4F11F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Brasilianthus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carajensis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6C5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417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F5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1B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0395BEF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CA4A" w14:textId="07ABDC0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Byrsonima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chrysophylla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711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08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9AD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437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2DB89D1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F309" w14:textId="0C9D64B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Caamembeca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spectabilis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752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9E6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CC1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D0D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60EA6EA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AFF" w14:textId="1C8E02D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Cantinoa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mutabilis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AF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Azul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182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344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D4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60579CA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EFE9" w14:textId="60E97501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Cavalcantia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7F0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2BE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30E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EE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42DE0BAD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0F61" w14:textId="1E442DF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Cenchrus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polystachios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C0E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138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578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609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2110707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BEDE" w14:textId="2496D5D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Centella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asiatica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2E6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100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159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F4C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Umbel</w:t>
            </w:r>
            <w:proofErr w:type="spellEnd"/>
          </w:p>
        </w:tc>
      </w:tr>
      <w:tr w:rsidR="00B73EA0" w:rsidRPr="00B73EA0" w14:paraId="20FFCDEB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0861" w14:textId="0CAA25D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Chamaecrista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flexuosavarflexuosa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3CD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88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AC5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CC7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573B02D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E4D" w14:textId="35A4B8A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Chamaecrista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nictitanssubsppatellaria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FD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A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4E6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1B1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6332DDB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0EF7" w14:textId="2A0FE3F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Chamaecrista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trichopoda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C70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868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E17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F50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6FAFB06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2C90" w14:textId="62BBD4A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Combretum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laxum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497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E43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585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EDB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17E90EC1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8C4F" w14:textId="093C2DC5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Croton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hadriani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817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EEF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F6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6C4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4D9F788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BA9B" w14:textId="7E873F5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Croton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CAD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21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BD2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ADB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057A225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BE69" w14:textId="7E3B5189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Cuphea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annulata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CD8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EEB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7B7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3D8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5F804A41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2E76" w14:textId="47B85B8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Cuphea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carthagenensis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29F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3B4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D64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4F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47A835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897C" w14:textId="4899611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Elephantopus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mollis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D2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18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464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2B5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067A0E62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C5A1" w14:textId="6083FB7F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Fridericia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patellifera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7D8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FEF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D9F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EEE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28D53329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8AFD" w14:textId="2F0AADC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Helicteres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brevispira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C70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D7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197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453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401B1A04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01E" w14:textId="16E0E151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Helicteres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eitenii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8A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53A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391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089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08A35CD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D5C8" w14:textId="7EBAF5AE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Hildaea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pallens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3AB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Green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46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41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888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61854F8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FC9A" w14:textId="1927C889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Hyptis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atrorubens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4EA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302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5B2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FBF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76791CCE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B500" w14:textId="3BC05A35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Hyptis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recurvata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9B5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1AE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FE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6B3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6204084D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0665" w14:textId="177E52D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Ipomoea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carajasensis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186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D45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01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7F4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0B70C819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5F71" w14:textId="6BD74BC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Justicia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birae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5A5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028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4BD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Gullet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2E0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Spike</w:t>
            </w:r>
          </w:p>
        </w:tc>
      </w:tr>
      <w:tr w:rsidR="00B73EA0" w:rsidRPr="00B73EA0" w14:paraId="5C02A0EA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7F9" w14:textId="7EE8E1F4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Justicia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mcdadeana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3A7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049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982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Gullet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E9B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357109B2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1AE1" w14:textId="4B58B43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Lantana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cujabensis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1CD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AD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053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81F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6DE839B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BC24" w14:textId="7E2065A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Lepidaploa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arenaria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A00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C69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C38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E35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41A061F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D82E" w14:textId="6259EE7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Ludwigia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erecta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34C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40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8D3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EF7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</w:tr>
      <w:tr w:rsidR="00B73EA0" w:rsidRPr="00B73EA0" w14:paraId="22846FE1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BBCA" w14:textId="2D25D2E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Mabea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angustifolia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FF5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C1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7C6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B25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30C6CB2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D943" w14:textId="0F5E943C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Manihot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tristis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C6F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D39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3E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6EC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2BD7C1B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4360" w14:textId="7D2ED44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Marsypianthes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chamaedrys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9A2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DA0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352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07B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5CD7295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FD45" w14:textId="13A49191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Mesosphaerum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pectinatum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029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B32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880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8E1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67B3022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08E2" w14:textId="2C931FB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Mesosphaerum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suaveolens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9FD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D25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A43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531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517B0ED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A015" w14:textId="12F1A09E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Mimosa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acutistipula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08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4E7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A49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FBC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1AF0DFD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DFCA" w14:textId="0358E21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Mimosa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debilis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342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B7A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1C3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22F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6FBD8A8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A527" w14:textId="19D9A3AF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Mimosa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pudicavarhispida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9A8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40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5E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739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10C12B4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1DA1" w14:textId="56E36985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Mimosa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skinnerivarcarajarum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998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D8E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D9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80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371799B4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367B" w14:textId="4B641F2C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Mitreola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petiolata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F7E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565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70B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B4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5E75F621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696E" w14:textId="11F4CF2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Operculina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hamiltonii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6F0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907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600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99C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Cymes</w:t>
            </w:r>
            <w:proofErr w:type="spellEnd"/>
          </w:p>
        </w:tc>
      </w:tr>
      <w:tr w:rsidR="00B73EA0" w:rsidRPr="00B73EA0" w14:paraId="24D769B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287A" w14:textId="7C8723D4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Oxalis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barrelieri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BE0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64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091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9C4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Cymes</w:t>
            </w:r>
            <w:proofErr w:type="spellEnd"/>
          </w:p>
        </w:tc>
      </w:tr>
      <w:tr w:rsidR="00B73EA0" w:rsidRPr="00B73EA0" w14:paraId="798C6315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AF19" w14:textId="474EC4AD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Paspalum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virgatum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3F5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4D0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269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6FA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2204094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21C7" w14:textId="1B018E8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Passiflora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tholozanii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A09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9DC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4B0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23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</w:tr>
      <w:tr w:rsidR="00B73EA0" w:rsidRPr="00B73EA0" w14:paraId="5D287FE4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2031" w14:textId="2DF9B21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Peixotoa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reticulata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AAE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351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612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7AF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Umbel</w:t>
            </w:r>
            <w:proofErr w:type="spellEnd"/>
          </w:p>
        </w:tc>
      </w:tr>
      <w:tr w:rsidR="00B73EA0" w:rsidRPr="00B73EA0" w14:paraId="6471434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3B12" w14:textId="18D8E3B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Periandra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coccinea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1B4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Red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12E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9E5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Gullet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CCC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Cymes</w:t>
            </w:r>
            <w:proofErr w:type="spellEnd"/>
          </w:p>
        </w:tc>
      </w:tr>
      <w:tr w:rsidR="00B73EA0" w:rsidRPr="00B73EA0" w14:paraId="7EC4CB9A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1751" w14:textId="5053284F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Piper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goeldii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696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3CC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74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B33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Spike</w:t>
            </w:r>
          </w:p>
        </w:tc>
      </w:tr>
      <w:tr w:rsidR="00B73EA0" w:rsidRPr="00B73EA0" w14:paraId="720C6ECD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5BC" w14:textId="6BE36E1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Poaceae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1A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594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F70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63B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5471B25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9533" w14:textId="21A9A581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Polygala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A09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A8C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B1E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CBA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6847727D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B588" w14:textId="033D3EC0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Pterolepis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trichotoma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FAE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10E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AB4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BD2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39082B70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0B04" w14:textId="24150FF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Rhynchanthera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hispida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579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26F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67A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86F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30EA435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37A4" w14:textId="6F574002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Riencourtia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pedunculosa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AC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Purple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114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A07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123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3B1AF2FC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0A0B" w14:textId="7D845E69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Schultesia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benthamiana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CA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650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CD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6B6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Dichasia</w:t>
            </w:r>
            <w:proofErr w:type="spellEnd"/>
          </w:p>
        </w:tc>
      </w:tr>
      <w:tr w:rsidR="00B73EA0" w:rsidRPr="00B73EA0" w14:paraId="2DD7E8E0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799A" w14:textId="22A657F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Senegalia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multipinnata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A6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D4B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33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Brush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DFA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6F421B4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947E" w14:textId="3244345D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Senna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pendula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8BA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46E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408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D25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67937A9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94A" w14:textId="0A8A119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Senna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quinquangulata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E78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B8C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6D8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C51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794A76DC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C308" w14:textId="2E327B8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Serjania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confertiflora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CB0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52B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E0E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836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0576452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D1B4" w14:textId="26A9625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Serjania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lethalis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C2E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E47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E43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Flag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5C0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Thyrse</w:t>
            </w:r>
            <w:proofErr w:type="spellEnd"/>
          </w:p>
        </w:tc>
      </w:tr>
      <w:tr w:rsidR="00B73EA0" w:rsidRPr="00B73EA0" w14:paraId="2AC1A842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A842" w14:textId="4C0ECF75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Sida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rhombifolia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C39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787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24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A9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</w:tr>
      <w:tr w:rsidR="00B73EA0" w:rsidRPr="00B73EA0" w14:paraId="1C8E4240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BC4C" w14:textId="0CFB3B7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Sida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tuberculata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A50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A2D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96E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0D8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Solitary</w:t>
            </w:r>
            <w:proofErr w:type="spellEnd"/>
          </w:p>
        </w:tc>
      </w:tr>
      <w:tr w:rsidR="00B73EA0" w:rsidRPr="00B73EA0" w14:paraId="5288BCF3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FEF" w14:textId="3D4B7F21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Sida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urens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6D8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5BE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65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48E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4E7F2EA6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8E9E" w14:textId="330E49D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Solanum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schlechtendalianum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32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49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382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35D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Cymes</w:t>
            </w:r>
            <w:proofErr w:type="spellEnd"/>
          </w:p>
        </w:tc>
      </w:tr>
      <w:tr w:rsidR="00B73EA0" w:rsidRPr="00B73EA0" w14:paraId="215B7C3E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7817" w14:textId="47CA6A34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Spigelia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flemmingiana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BF6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Pink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C35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984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NA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40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Cymes</w:t>
            </w:r>
            <w:proofErr w:type="spellEnd"/>
          </w:p>
        </w:tc>
      </w:tr>
      <w:tr w:rsidR="00B73EA0" w:rsidRPr="00B73EA0" w14:paraId="746AB61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135D" w14:textId="63F67F36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Stachytarpheta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cayennensis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C38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Azul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1B3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971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Bell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19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356D2008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609" w14:textId="48480D1B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Stylosanthes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FD7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12B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Bilateral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488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Gullet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5C0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04E14C07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A22E" w14:textId="16587BA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Syngonanthus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discretifolius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9F4B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White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DF4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6B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909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Capitulums</w:t>
            </w:r>
            <w:proofErr w:type="spellEnd"/>
          </w:p>
        </w:tc>
      </w:tr>
      <w:tr w:rsidR="00B73EA0" w:rsidRPr="00B73EA0" w14:paraId="197B3A80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581F" w14:textId="3C054D68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Taquara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micrantha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843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Green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FB7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52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B299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26956C8E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0CB4" w14:textId="27D06623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Turnera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laciniata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305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A3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30BA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1A81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Glomerule</w:t>
            </w:r>
            <w:proofErr w:type="spellEnd"/>
          </w:p>
        </w:tc>
      </w:tr>
      <w:tr w:rsidR="00B73EA0" w:rsidRPr="00B73EA0" w14:paraId="501B8E52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4513" w14:textId="555BA7F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Turnera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melochioides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BA4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F1FD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4D5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04C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069B1EFF" w14:textId="77777777" w:rsidTr="00B73EA0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C5B1" w14:textId="3D82B48A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Urochloa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decumbens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F256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Green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C1A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Asymmetry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146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Incospicuos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148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Panicle</w:t>
            </w:r>
            <w:proofErr w:type="spellEnd"/>
          </w:p>
        </w:tc>
      </w:tr>
      <w:tr w:rsidR="00B73EA0" w:rsidRPr="00B73EA0" w14:paraId="30DACE93" w14:textId="77777777" w:rsidTr="00F14862">
        <w:trPr>
          <w:trHeight w:val="300"/>
        </w:trPr>
        <w:tc>
          <w:tcPr>
            <w:tcW w:w="34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D1D7" w14:textId="04E81869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Vismia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gracilis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D73C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E020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28D4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AEF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Racemes</w:t>
            </w:r>
            <w:proofErr w:type="spellEnd"/>
          </w:p>
        </w:tc>
      </w:tr>
      <w:tr w:rsidR="00B73EA0" w:rsidRPr="00B73EA0" w14:paraId="0F2AF9C4" w14:textId="77777777" w:rsidTr="00F14862">
        <w:trPr>
          <w:trHeight w:val="300"/>
        </w:trPr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39885" w14:textId="4AC2FAF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Xyris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brachysepala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F0C38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Yellow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49B62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Radial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9CCAE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Dish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ED07" w14:textId="77777777" w:rsidR="00B73EA0" w:rsidRPr="00B73EA0" w:rsidRDefault="00B73EA0" w:rsidP="00B73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73EA0">
              <w:rPr>
                <w:rFonts w:ascii="Calibri" w:eastAsia="Times New Roman" w:hAnsi="Calibri" w:cs="Calibri"/>
                <w:color w:val="000000"/>
                <w:lang w:val="pt-BR" w:eastAsia="pt-BR"/>
              </w:rPr>
              <w:t>Spike</w:t>
            </w:r>
          </w:p>
        </w:tc>
      </w:tr>
    </w:tbl>
    <w:p w14:paraId="411F7009" w14:textId="02AAF601" w:rsidR="009834D0" w:rsidRDefault="009834D0"/>
    <w:p w14:paraId="32A1B0DD" w14:textId="1159F1D7" w:rsidR="00894720" w:rsidRDefault="00894720" w:rsidP="00894720">
      <w:pPr>
        <w:jc w:val="both"/>
        <w:rPr>
          <w:b/>
          <w:lang w:val="en-US"/>
        </w:rPr>
      </w:pPr>
      <w:r>
        <w:rPr>
          <w:b/>
          <w:lang w:val="en-US"/>
        </w:rPr>
        <w:t xml:space="preserve">Table S5. </w:t>
      </w:r>
      <w:r>
        <w:rPr>
          <w:lang w:val="en-US"/>
        </w:rPr>
        <w:t xml:space="preserve"> </w:t>
      </w:r>
      <w:r>
        <w:rPr>
          <w:b/>
        </w:rPr>
        <w:t xml:space="preserve">Spatial autocorrelation between the interaction metrics and the geographic space of the 14 sampling points using the global </w:t>
      </w:r>
      <w:r>
        <w:rPr>
          <w:b/>
          <w:i/>
          <w:iCs/>
        </w:rPr>
        <w:t>Moran index.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280"/>
        <w:gridCol w:w="1920"/>
        <w:gridCol w:w="960"/>
        <w:gridCol w:w="960"/>
      </w:tblGrid>
      <w:tr w:rsidR="00894720" w14:paraId="7F51E88E" w14:textId="77777777" w:rsidTr="001A351D">
        <w:trPr>
          <w:trHeight w:val="300"/>
        </w:trPr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00AE9ED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Metrics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DBCE232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Observed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23E5B61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Expected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D4456BA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1C00A24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  <w:proofErr w:type="spellStart"/>
            <w:r w:rsidRPr="006E7CF5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P.value</w:t>
            </w:r>
            <w:proofErr w:type="spellEnd"/>
          </w:p>
        </w:tc>
      </w:tr>
      <w:tr w:rsidR="00894720" w14:paraId="49EC8A6A" w14:textId="77777777" w:rsidTr="001A351D">
        <w:trPr>
          <w:trHeight w:val="300"/>
        </w:trPr>
        <w:tc>
          <w:tcPr>
            <w:tcW w:w="302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4539BDB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Interaction diversity</w:t>
            </w:r>
          </w:p>
        </w:tc>
        <w:tc>
          <w:tcPr>
            <w:tcW w:w="228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68ED53C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0.012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0972CE0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-0.076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2A14B31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0.112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0CE6B06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0.426</w:t>
            </w:r>
          </w:p>
        </w:tc>
      </w:tr>
      <w:tr w:rsidR="00894720" w14:paraId="07713556" w14:textId="77777777" w:rsidTr="001A351D">
        <w:trPr>
          <w:trHeight w:val="300"/>
        </w:trPr>
        <w:tc>
          <w:tcPr>
            <w:tcW w:w="3020" w:type="dxa"/>
            <w:noWrap/>
            <w:vAlign w:val="bottom"/>
            <w:hideMark/>
          </w:tcPr>
          <w:p w14:paraId="1286D80E" w14:textId="77777777" w:rsidR="00894720" w:rsidRPr="006E7CF5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Interaction Evenness</w:t>
            </w:r>
          </w:p>
        </w:tc>
        <w:tc>
          <w:tcPr>
            <w:tcW w:w="2280" w:type="dxa"/>
            <w:noWrap/>
            <w:vAlign w:val="bottom"/>
            <w:hideMark/>
          </w:tcPr>
          <w:p w14:paraId="5A1B58DE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-0.009</w:t>
            </w:r>
          </w:p>
        </w:tc>
        <w:tc>
          <w:tcPr>
            <w:tcW w:w="1920" w:type="dxa"/>
            <w:noWrap/>
            <w:vAlign w:val="bottom"/>
            <w:hideMark/>
          </w:tcPr>
          <w:p w14:paraId="662D16EF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-0.076</w:t>
            </w:r>
          </w:p>
        </w:tc>
        <w:tc>
          <w:tcPr>
            <w:tcW w:w="960" w:type="dxa"/>
            <w:noWrap/>
            <w:vAlign w:val="bottom"/>
            <w:hideMark/>
          </w:tcPr>
          <w:p w14:paraId="6AD5CA4E" w14:textId="77777777" w:rsidR="00894720" w:rsidRPr="006E7CF5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E7CF5">
              <w:rPr>
                <w:rFonts w:ascii="Calibri" w:eastAsia="Times New Roman" w:hAnsi="Calibri" w:cs="Calibri"/>
                <w:color w:val="000000"/>
                <w:lang w:val="en-US" w:eastAsia="pt-BR"/>
              </w:rPr>
              <w:t>0.098</w:t>
            </w:r>
          </w:p>
        </w:tc>
        <w:tc>
          <w:tcPr>
            <w:tcW w:w="960" w:type="dxa"/>
            <w:noWrap/>
            <w:vAlign w:val="bottom"/>
            <w:hideMark/>
          </w:tcPr>
          <w:p w14:paraId="26BEF95D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0.492</w:t>
            </w:r>
          </w:p>
        </w:tc>
      </w:tr>
      <w:tr w:rsidR="00894720" w14:paraId="53D9F296" w14:textId="77777777" w:rsidTr="001A351D">
        <w:trPr>
          <w:trHeight w:val="300"/>
        </w:trPr>
        <w:tc>
          <w:tcPr>
            <w:tcW w:w="3020" w:type="dxa"/>
            <w:noWrap/>
            <w:vAlign w:val="bottom"/>
            <w:hideMark/>
          </w:tcPr>
          <w:p w14:paraId="1D17E1D6" w14:textId="77777777" w:rsidR="00894720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Connectance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383F8E0F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-0.1407</w:t>
            </w:r>
          </w:p>
        </w:tc>
        <w:tc>
          <w:tcPr>
            <w:tcW w:w="1920" w:type="dxa"/>
            <w:noWrap/>
            <w:vAlign w:val="bottom"/>
            <w:hideMark/>
          </w:tcPr>
          <w:p w14:paraId="79399B94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-0.076</w:t>
            </w:r>
          </w:p>
        </w:tc>
        <w:tc>
          <w:tcPr>
            <w:tcW w:w="960" w:type="dxa"/>
            <w:noWrap/>
            <w:vAlign w:val="bottom"/>
            <w:hideMark/>
          </w:tcPr>
          <w:p w14:paraId="32127D92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0.093</w:t>
            </w:r>
          </w:p>
        </w:tc>
        <w:tc>
          <w:tcPr>
            <w:tcW w:w="960" w:type="dxa"/>
            <w:noWrap/>
            <w:vAlign w:val="bottom"/>
            <w:hideMark/>
          </w:tcPr>
          <w:p w14:paraId="0A6806CF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0.494</w:t>
            </w:r>
          </w:p>
        </w:tc>
      </w:tr>
      <w:tr w:rsidR="00894720" w14:paraId="0D513772" w14:textId="77777777" w:rsidTr="001A351D">
        <w:trPr>
          <w:trHeight w:val="300"/>
        </w:trPr>
        <w:tc>
          <w:tcPr>
            <w:tcW w:w="30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B3C57F4" w14:textId="77777777" w:rsidR="00894720" w:rsidRDefault="00894720" w:rsidP="001A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H2'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5072853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0.038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EA2B537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-0.076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30F009B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0.108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971D71" w14:textId="77777777" w:rsidR="00894720" w:rsidRDefault="00894720" w:rsidP="001A35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0.285</w:t>
            </w:r>
          </w:p>
        </w:tc>
      </w:tr>
    </w:tbl>
    <w:p w14:paraId="7FC8B726" w14:textId="77777777" w:rsidR="00894720" w:rsidRDefault="00894720" w:rsidP="00894720">
      <w:pPr>
        <w:jc w:val="both"/>
        <w:rPr>
          <w:b/>
          <w:lang w:val="en-US"/>
        </w:rPr>
      </w:pPr>
    </w:p>
    <w:p w14:paraId="5227297C" w14:textId="7E0F3933" w:rsidR="00894720" w:rsidRDefault="00894720" w:rsidP="00894720">
      <w:pPr>
        <w:jc w:val="both"/>
        <w:rPr>
          <w:b/>
          <w:lang w:val="en-US"/>
        </w:rPr>
      </w:pPr>
      <w:r>
        <w:rPr>
          <w:b/>
          <w:lang w:val="en-US"/>
        </w:rPr>
        <w:t>Table S6.</w:t>
      </w:r>
      <w:r>
        <w:rPr>
          <w:b/>
        </w:rPr>
        <w:t xml:space="preserve"> Models separate for each predictor variable for bees and plants.</w:t>
      </w:r>
    </w:p>
    <w:tbl>
      <w:tblPr>
        <w:tblStyle w:val="Tabelacomgrade"/>
        <w:tblpPr w:leftFromText="141" w:rightFromText="141" w:vertAnchor="text" w:horzAnchor="margin" w:tblpY="-6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2693"/>
        <w:gridCol w:w="2693"/>
      </w:tblGrid>
      <w:tr w:rsidR="00894720" w14:paraId="0F2450FE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D7A" w14:textId="77777777" w:rsidR="00894720" w:rsidRDefault="00894720" w:rsidP="001A351D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FRic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EC96" w14:textId="77777777" w:rsidR="00894720" w:rsidRDefault="00894720" w:rsidP="001A351D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FEve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31D" w14:textId="77777777" w:rsidR="00894720" w:rsidRDefault="00894720" w:rsidP="001A351D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FDis</w:t>
            </w:r>
            <w:proofErr w:type="spellEnd"/>
          </w:p>
        </w:tc>
      </w:tr>
      <w:tr w:rsidR="00894720" w14:paraId="115151EE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CF40" w14:textId="77777777" w:rsidR="00894720" w:rsidRDefault="00894720" w:rsidP="001A351D">
            <w:pPr>
              <w:spacing w:line="240" w:lineRule="auto"/>
              <w:jc w:val="both"/>
            </w:pPr>
            <w:r>
              <w:t>null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C62E" w14:textId="77777777" w:rsidR="00894720" w:rsidRDefault="00894720" w:rsidP="001A351D">
            <w:pPr>
              <w:spacing w:line="240" w:lineRule="auto"/>
              <w:jc w:val="both"/>
            </w:pPr>
            <w:r>
              <w:t>null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BD56" w14:textId="77777777" w:rsidR="00894720" w:rsidRDefault="00894720" w:rsidP="001A351D">
            <w:pPr>
              <w:spacing w:line="240" w:lineRule="auto"/>
              <w:jc w:val="both"/>
            </w:pPr>
            <w:r>
              <w:t>null</w:t>
            </w:r>
          </w:p>
        </w:tc>
      </w:tr>
      <w:tr w:rsidR="00894720" w14:paraId="51F8CA95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C816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FRic</w:t>
            </w:r>
            <w:proofErr w:type="spellEnd"/>
            <w:r>
              <w:t xml:space="preserve"> + Plant </w:t>
            </w:r>
            <w:proofErr w:type="spellStart"/>
            <w:r>
              <w:t>FRic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EFC6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FEve</w:t>
            </w:r>
            <w:proofErr w:type="spellEnd"/>
            <w:r>
              <w:t xml:space="preserve"> + Plant </w:t>
            </w:r>
            <w:proofErr w:type="spellStart"/>
            <w:r>
              <w:t>FEve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5B77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FDis</w:t>
            </w:r>
            <w:proofErr w:type="spellEnd"/>
            <w:r>
              <w:t xml:space="preserve"> + Plant </w:t>
            </w:r>
            <w:proofErr w:type="spellStart"/>
            <w:r>
              <w:t>FDis</w:t>
            </w:r>
            <w:proofErr w:type="spellEnd"/>
            <w:r>
              <w:t xml:space="preserve"> + network size</w:t>
            </w:r>
          </w:p>
        </w:tc>
      </w:tr>
      <w:tr w:rsidR="00894720" w14:paraId="75A5D87E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94C3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FRic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E67C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FEve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2798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FDis</w:t>
            </w:r>
            <w:proofErr w:type="spellEnd"/>
            <w:r>
              <w:t xml:space="preserve"> + network size</w:t>
            </w:r>
          </w:p>
        </w:tc>
      </w:tr>
      <w:tr w:rsidR="00894720" w14:paraId="1F787712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57A6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FRic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8181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FEve</w:t>
            </w:r>
            <w:proofErr w:type="spellEnd"/>
            <w:r>
              <w:t xml:space="preserve"> + network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F1A1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FDis</w:t>
            </w:r>
            <w:proofErr w:type="spellEnd"/>
            <w:r>
              <w:t xml:space="preserve"> + network size</w:t>
            </w:r>
          </w:p>
        </w:tc>
      </w:tr>
      <w:tr w:rsidR="00894720" w14:paraId="26570735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F40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FRic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0F8E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FEve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843D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FDis</w:t>
            </w:r>
            <w:proofErr w:type="spellEnd"/>
          </w:p>
        </w:tc>
      </w:tr>
      <w:tr w:rsidR="00894720" w14:paraId="7C7BF61F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3712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FRic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9DEF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FEve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9EFC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Plant </w:t>
            </w:r>
            <w:proofErr w:type="spellStart"/>
            <w:r>
              <w:t>FDis</w:t>
            </w:r>
            <w:proofErr w:type="spellEnd"/>
          </w:p>
        </w:tc>
      </w:tr>
      <w:tr w:rsidR="00894720" w14:paraId="65E16919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F587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FRic</w:t>
            </w:r>
            <w:proofErr w:type="spellEnd"/>
            <w:r>
              <w:t xml:space="preserve"> + Plant </w:t>
            </w:r>
            <w:proofErr w:type="spellStart"/>
            <w:r>
              <w:t>FRic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1608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FEve</w:t>
            </w:r>
            <w:proofErr w:type="spellEnd"/>
            <w:r>
              <w:t xml:space="preserve"> + Plant </w:t>
            </w:r>
            <w:proofErr w:type="spellStart"/>
            <w:r>
              <w:t>FEve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1084" w14:textId="77777777" w:rsidR="00894720" w:rsidRDefault="00894720" w:rsidP="001A351D">
            <w:pPr>
              <w:spacing w:line="240" w:lineRule="auto"/>
              <w:jc w:val="both"/>
            </w:pPr>
            <w:r>
              <w:t xml:space="preserve">~ Bee </w:t>
            </w:r>
            <w:proofErr w:type="spellStart"/>
            <w:r>
              <w:t>FDis</w:t>
            </w:r>
            <w:proofErr w:type="spellEnd"/>
            <w:r>
              <w:t xml:space="preserve"> + Plant </w:t>
            </w:r>
            <w:proofErr w:type="spellStart"/>
            <w:r>
              <w:t>FDis</w:t>
            </w:r>
            <w:proofErr w:type="spellEnd"/>
          </w:p>
        </w:tc>
      </w:tr>
      <w:tr w:rsidR="00894720" w14:paraId="28294BA0" w14:textId="77777777" w:rsidTr="001A35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C" w14:textId="77777777" w:rsidR="00894720" w:rsidRDefault="00894720" w:rsidP="001A351D">
            <w:pPr>
              <w:spacing w:line="240" w:lineRule="auto"/>
              <w:jc w:val="both"/>
            </w:pPr>
            <w:r>
              <w:t>~ N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C8F2" w14:textId="77777777" w:rsidR="00894720" w:rsidRDefault="00894720" w:rsidP="001A351D">
            <w:pPr>
              <w:spacing w:line="240" w:lineRule="auto"/>
              <w:jc w:val="both"/>
            </w:pPr>
            <w:r>
              <w:t>~ N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B50B" w14:textId="77777777" w:rsidR="00894720" w:rsidRDefault="00894720" w:rsidP="001A351D">
            <w:pPr>
              <w:keepNext/>
              <w:spacing w:line="240" w:lineRule="auto"/>
              <w:jc w:val="both"/>
            </w:pPr>
            <w:r>
              <w:t>~ N size</w:t>
            </w:r>
          </w:p>
        </w:tc>
      </w:tr>
    </w:tbl>
    <w:p w14:paraId="534710CA" w14:textId="77777777" w:rsidR="00894720" w:rsidRDefault="00894720" w:rsidP="00894720">
      <w:pPr>
        <w:rPr>
          <w:lang w:val="en-US"/>
        </w:rPr>
      </w:pPr>
    </w:p>
    <w:p w14:paraId="685C0327" w14:textId="77777777" w:rsidR="00894720" w:rsidRDefault="00894720" w:rsidP="00894720">
      <w:pPr>
        <w:rPr>
          <w:lang w:val="en-US"/>
        </w:rPr>
      </w:pPr>
    </w:p>
    <w:p w14:paraId="2CF1CCFB" w14:textId="3DAAA7E5" w:rsidR="00894720" w:rsidRDefault="00894720" w:rsidP="00894720">
      <w:pPr>
        <w:rPr>
          <w:b/>
          <w:lang w:val="en-US"/>
        </w:rPr>
      </w:pPr>
      <w:r>
        <w:rPr>
          <w:b/>
          <w:lang w:val="en-US"/>
        </w:rPr>
        <w:t>Table S7. Models separate for bees and plants to determine which attributes are associated with the specialization of each.</w:t>
      </w:r>
    </w:p>
    <w:tbl>
      <w:tblPr>
        <w:tblStyle w:val="Tabelacomgrade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94"/>
      </w:tblGrid>
      <w:tr w:rsidR="00894720" w14:paraId="0F625364" w14:textId="77777777" w:rsidTr="00C737EB">
        <w:tc>
          <w:tcPr>
            <w:tcW w:w="2410" w:type="dxa"/>
            <w:tcBorders>
              <w:bottom w:val="single" w:sz="4" w:space="0" w:color="auto"/>
            </w:tcBorders>
            <w:hideMark/>
          </w:tcPr>
          <w:p w14:paraId="53517C8B" w14:textId="77777777" w:rsidR="00894720" w:rsidRDefault="00894720" w:rsidP="001A351D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Bee</w:t>
            </w:r>
          </w:p>
        </w:tc>
        <w:tc>
          <w:tcPr>
            <w:tcW w:w="6094" w:type="dxa"/>
            <w:tcBorders>
              <w:bottom w:val="single" w:sz="4" w:space="0" w:color="auto"/>
            </w:tcBorders>
            <w:hideMark/>
          </w:tcPr>
          <w:p w14:paraId="7823C5A5" w14:textId="77777777" w:rsidR="00894720" w:rsidRDefault="00894720" w:rsidP="001A351D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Plant</w:t>
            </w:r>
          </w:p>
        </w:tc>
      </w:tr>
      <w:tr w:rsidR="00894720" w14:paraId="725D7B84" w14:textId="77777777" w:rsidTr="00C737EB">
        <w:tc>
          <w:tcPr>
            <w:tcW w:w="2410" w:type="dxa"/>
            <w:tcBorders>
              <w:bottom w:val="nil"/>
            </w:tcBorders>
            <w:hideMark/>
          </w:tcPr>
          <w:p w14:paraId="4A25CDF6" w14:textId="5C0AD58F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ITD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Sociali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ty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Buzz</w:t>
            </w:r>
          </w:p>
        </w:tc>
        <w:tc>
          <w:tcPr>
            <w:tcW w:w="6094" w:type="dxa"/>
            <w:tcBorders>
              <w:bottom w:val="nil"/>
            </w:tcBorders>
            <w:hideMark/>
          </w:tcPr>
          <w:p w14:paraId="275B3DC5" w14:textId="7864C342" w:rsidR="00894720" w:rsidRPr="00C737EB" w:rsidRDefault="00894720" w:rsidP="00C737EB">
            <w:pPr>
              <w:spacing w:line="240" w:lineRule="auto"/>
              <w:ind w:left="179" w:hanging="179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proofErr w:type="spellStart"/>
            <w:r w:rsidRPr="00C737EB">
              <w:rPr>
                <w:sz w:val="20"/>
                <w:szCs w:val="20"/>
                <w:lang w:val="en-US"/>
              </w:rPr>
              <w:t>Co</w:t>
            </w:r>
            <w:r w:rsidR="00C737EB" w:rsidRPr="00C737EB">
              <w:rPr>
                <w:sz w:val="20"/>
                <w:szCs w:val="20"/>
                <w:lang w:val="en-US"/>
              </w:rPr>
              <w:t>lou</w:t>
            </w:r>
            <w:r w:rsidRPr="00C737EB">
              <w:rPr>
                <w:sz w:val="20"/>
                <w:szCs w:val="20"/>
                <w:lang w:val="en-US"/>
              </w:rPr>
              <w:t>r</w:t>
            </w:r>
            <w:proofErr w:type="spellEnd"/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 xml:space="preserve">Flower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symmetry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Flower shape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inflorescenc</w:t>
            </w:r>
            <w:r w:rsidR="00C737EB" w:rsidRPr="00C737EB">
              <w:rPr>
                <w:sz w:val="20"/>
                <w:szCs w:val="20"/>
                <w:lang w:val="en-US"/>
              </w:rPr>
              <w:t>e</w:t>
            </w:r>
            <w:r w:rsidRPr="00C737EB">
              <w:rPr>
                <w:sz w:val="20"/>
                <w:szCs w:val="20"/>
                <w:lang w:val="en-US"/>
              </w:rPr>
              <w:t xml:space="preserve"> type</w:t>
            </w:r>
          </w:p>
        </w:tc>
      </w:tr>
      <w:tr w:rsidR="00894720" w14:paraId="3B0A027F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075865B3" w14:textId="6FB2B268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ITD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="00C737EB" w:rsidRPr="00C737EB">
              <w:rPr>
                <w:sz w:val="20"/>
                <w:szCs w:val="20"/>
                <w:lang w:val="en-US"/>
              </w:rPr>
              <w:t>Sociality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6542497C" w14:textId="49B3C5B1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proofErr w:type="spellStart"/>
            <w:r w:rsidR="00C737EB" w:rsidRPr="00C737EB">
              <w:rPr>
                <w:sz w:val="20"/>
                <w:szCs w:val="20"/>
                <w:lang w:val="en-US"/>
              </w:rPr>
              <w:t>Colour</w:t>
            </w:r>
            <w:proofErr w:type="spellEnd"/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 xml:space="preserve">Flower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symmetry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Flower shape</w:t>
            </w:r>
          </w:p>
        </w:tc>
      </w:tr>
      <w:tr w:rsidR="00894720" w14:paraId="6F226E92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0A0EA3EC" w14:textId="3DAE6AC0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ITD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Buzz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6EB349C8" w14:textId="69E15908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proofErr w:type="spellStart"/>
            <w:r w:rsidR="00C737EB" w:rsidRPr="00C737EB">
              <w:rPr>
                <w:sz w:val="20"/>
                <w:szCs w:val="20"/>
                <w:lang w:val="en-US"/>
              </w:rPr>
              <w:t>Colour</w:t>
            </w:r>
            <w:proofErr w:type="spellEnd"/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 xml:space="preserve">Flower </w:t>
            </w:r>
            <w:r w:rsidR="00C737EB" w:rsidRPr="00C737EB">
              <w:rPr>
                <w:sz w:val="20"/>
                <w:szCs w:val="20"/>
                <w:lang w:val="en-US"/>
              </w:rPr>
              <w:t>symmetry</w:t>
            </w:r>
          </w:p>
        </w:tc>
      </w:tr>
      <w:tr w:rsidR="00894720" w14:paraId="4DFAF14B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16F8CD0E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ITD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61DF48DB" w14:textId="5B94BF90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proofErr w:type="spellStart"/>
            <w:r w:rsidR="00C737EB" w:rsidRPr="00C737EB">
              <w:rPr>
                <w:sz w:val="20"/>
                <w:szCs w:val="20"/>
                <w:lang w:val="en-US"/>
              </w:rPr>
              <w:t>Colour</w:t>
            </w:r>
            <w:proofErr w:type="spellEnd"/>
          </w:p>
        </w:tc>
      </w:tr>
      <w:tr w:rsidR="00894720" w14:paraId="7A3E0D7E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2F07AE20" w14:textId="618A768B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r w:rsidR="00C737EB" w:rsidRPr="00C737EB">
              <w:rPr>
                <w:sz w:val="20"/>
                <w:szCs w:val="20"/>
                <w:lang w:val="en-US"/>
              </w:rPr>
              <w:t>Sociality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Buzz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54AFE055" w14:textId="394B9EE0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Flower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symmetry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Flower shape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inflorescence </w:t>
            </w:r>
            <w:r w:rsidRPr="00C737EB">
              <w:rPr>
                <w:sz w:val="20"/>
                <w:szCs w:val="20"/>
                <w:lang w:val="en-US"/>
              </w:rPr>
              <w:t>type</w:t>
            </w:r>
          </w:p>
        </w:tc>
      </w:tr>
      <w:tr w:rsidR="00894720" w14:paraId="066FCA94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39989B34" w14:textId="6FD58150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r w:rsidR="00C737EB" w:rsidRPr="00C737EB">
              <w:rPr>
                <w:sz w:val="20"/>
                <w:szCs w:val="20"/>
                <w:lang w:val="en-US"/>
              </w:rPr>
              <w:t>Sociality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2E86DA41" w14:textId="6860CF5E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Flower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symmetry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Flower shape</w:t>
            </w:r>
          </w:p>
        </w:tc>
      </w:tr>
      <w:tr w:rsidR="00894720" w14:paraId="77D37DE7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09BB56E0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Buzz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7300914F" w14:textId="55F3FFE9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Flower </w:t>
            </w:r>
            <w:r w:rsidR="00C737EB" w:rsidRPr="00C737EB">
              <w:rPr>
                <w:sz w:val="20"/>
                <w:szCs w:val="20"/>
                <w:lang w:val="en-US"/>
              </w:rPr>
              <w:t>symmetry</w:t>
            </w:r>
          </w:p>
        </w:tc>
      </w:tr>
      <w:tr w:rsidR="00894720" w14:paraId="5E3080A6" w14:textId="77777777" w:rsidTr="00C737EB">
        <w:tc>
          <w:tcPr>
            <w:tcW w:w="2410" w:type="dxa"/>
            <w:tcBorders>
              <w:top w:val="nil"/>
              <w:bottom w:val="nil"/>
            </w:tcBorders>
            <w:hideMark/>
          </w:tcPr>
          <w:p w14:paraId="07921104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Null</w:t>
            </w: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09A370F1" w14:textId="75C096B0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Flower shape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Pr="00C737EB">
              <w:rPr>
                <w:sz w:val="20"/>
                <w:szCs w:val="20"/>
                <w:lang w:val="en-US"/>
              </w:rPr>
              <w:t>+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inflorescence </w:t>
            </w:r>
            <w:r w:rsidRPr="00C737EB">
              <w:rPr>
                <w:sz w:val="20"/>
                <w:szCs w:val="20"/>
                <w:lang w:val="en-US"/>
              </w:rPr>
              <w:t>type</w:t>
            </w:r>
          </w:p>
        </w:tc>
      </w:tr>
      <w:tr w:rsidR="00894720" w14:paraId="2E34A7B9" w14:textId="77777777" w:rsidTr="00C737EB">
        <w:tc>
          <w:tcPr>
            <w:tcW w:w="2410" w:type="dxa"/>
            <w:tcBorders>
              <w:top w:val="nil"/>
              <w:bottom w:val="nil"/>
            </w:tcBorders>
          </w:tcPr>
          <w:p w14:paraId="05C45BDE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5904F4EA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d ~ Flower shape</w:t>
            </w:r>
          </w:p>
        </w:tc>
      </w:tr>
      <w:tr w:rsidR="00894720" w14:paraId="7CA09127" w14:textId="77777777" w:rsidTr="00C737EB">
        <w:tc>
          <w:tcPr>
            <w:tcW w:w="2410" w:type="dxa"/>
            <w:tcBorders>
              <w:top w:val="nil"/>
              <w:bottom w:val="nil"/>
            </w:tcBorders>
          </w:tcPr>
          <w:p w14:paraId="35134192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094" w:type="dxa"/>
            <w:tcBorders>
              <w:top w:val="nil"/>
              <w:bottom w:val="nil"/>
            </w:tcBorders>
            <w:hideMark/>
          </w:tcPr>
          <w:p w14:paraId="3EC73DF4" w14:textId="3C3825E6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 xml:space="preserve">d ~ </w:t>
            </w:r>
            <w:r w:rsidR="00C737EB" w:rsidRPr="00C737EB">
              <w:rPr>
                <w:sz w:val="20"/>
                <w:szCs w:val="20"/>
                <w:lang w:val="en-US"/>
              </w:rPr>
              <w:t xml:space="preserve">inflorescence </w:t>
            </w:r>
            <w:r w:rsidRPr="00C737EB">
              <w:rPr>
                <w:sz w:val="20"/>
                <w:szCs w:val="20"/>
                <w:lang w:val="en-US"/>
              </w:rPr>
              <w:t>type</w:t>
            </w:r>
          </w:p>
        </w:tc>
      </w:tr>
      <w:tr w:rsidR="00894720" w14:paraId="24AE5E97" w14:textId="77777777" w:rsidTr="00C737EB">
        <w:tc>
          <w:tcPr>
            <w:tcW w:w="2410" w:type="dxa"/>
            <w:tcBorders>
              <w:top w:val="nil"/>
            </w:tcBorders>
          </w:tcPr>
          <w:p w14:paraId="36ED8B5E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094" w:type="dxa"/>
            <w:tcBorders>
              <w:top w:val="nil"/>
            </w:tcBorders>
            <w:hideMark/>
          </w:tcPr>
          <w:p w14:paraId="520854E9" w14:textId="77777777" w:rsidR="00894720" w:rsidRPr="00C737EB" w:rsidRDefault="00894720" w:rsidP="001A351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737EB">
              <w:rPr>
                <w:sz w:val="20"/>
                <w:szCs w:val="20"/>
                <w:lang w:val="en-US"/>
              </w:rPr>
              <w:t>Null</w:t>
            </w:r>
          </w:p>
        </w:tc>
      </w:tr>
    </w:tbl>
    <w:p w14:paraId="506F8891" w14:textId="77777777" w:rsidR="00894720" w:rsidRDefault="00894720" w:rsidP="00894720">
      <w:pPr>
        <w:rPr>
          <w:lang w:val="en-US"/>
        </w:rPr>
      </w:pPr>
    </w:p>
    <w:p w14:paraId="6E19DBB0" w14:textId="56F7C8C4" w:rsidR="009834D0" w:rsidRPr="009834D0" w:rsidRDefault="009834D0">
      <w:pPr>
        <w:rPr>
          <w:b/>
        </w:rPr>
      </w:pPr>
      <w:r w:rsidRPr="009834D0">
        <w:rPr>
          <w:b/>
        </w:rPr>
        <w:t>Figure S1</w:t>
      </w:r>
      <w:r>
        <w:rPr>
          <w:b/>
        </w:rPr>
        <w:t xml:space="preserve">. </w:t>
      </w:r>
      <w:r w:rsidRPr="009834D0">
        <w:rPr>
          <w:b/>
        </w:rPr>
        <w:t>Partial residuals of best</w:t>
      </w:r>
      <w:bookmarkStart w:id="0" w:name="_GoBack"/>
      <w:bookmarkEnd w:id="0"/>
      <w:r w:rsidRPr="009834D0">
        <w:rPr>
          <w:b/>
        </w:rPr>
        <w:t xml:space="preserve"> models selected by </w:t>
      </w:r>
      <w:proofErr w:type="spellStart"/>
      <w:r w:rsidRPr="009834D0">
        <w:rPr>
          <w:b/>
        </w:rPr>
        <w:t>AICc</w:t>
      </w:r>
      <w:proofErr w:type="spellEnd"/>
      <w:r w:rsidRPr="009834D0">
        <w:rPr>
          <w:b/>
        </w:rPr>
        <w:t xml:space="preserve"> fitted from linear models for interaction metrics modulated by network size.</w:t>
      </w:r>
    </w:p>
    <w:p w14:paraId="710DE7A5" w14:textId="77777777" w:rsidR="009834D0" w:rsidRDefault="00C737EB">
      <w:r>
        <w:pict w14:anchorId="3D7C9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35pt;height:370.65pt">
            <v:imagedata r:id="rId4" o:title="FigS1"/>
          </v:shape>
        </w:pict>
      </w:r>
    </w:p>
    <w:p w14:paraId="1BE84863" w14:textId="77777777" w:rsidR="000E06D5" w:rsidRDefault="000E06D5"/>
    <w:p w14:paraId="49A77FE7" w14:textId="31A01C00" w:rsidR="000E06D5" w:rsidRPr="009834D0" w:rsidRDefault="00F14862" w:rsidP="000E06D5">
      <w:pPr>
        <w:rPr>
          <w:b/>
        </w:rPr>
      </w:pPr>
      <w:r>
        <w:rPr>
          <w:b/>
        </w:rPr>
        <w:br w:type="column"/>
      </w:r>
      <w:r w:rsidR="000E06D5" w:rsidRPr="009834D0">
        <w:rPr>
          <w:b/>
        </w:rPr>
        <w:lastRenderedPageBreak/>
        <w:t>Figure S</w:t>
      </w:r>
      <w:r w:rsidR="000E06D5">
        <w:rPr>
          <w:b/>
        </w:rPr>
        <w:t xml:space="preserve">2. </w:t>
      </w:r>
      <w:r w:rsidR="002E253A" w:rsidRPr="002E253A">
        <w:rPr>
          <w:b/>
        </w:rPr>
        <w:t xml:space="preserve">Partial residuals and marginal averages estimated from the linear model for </w:t>
      </w:r>
      <w:proofErr w:type="spellStart"/>
      <w:r w:rsidR="002E253A">
        <w:rPr>
          <w:b/>
        </w:rPr>
        <w:t>Intertegular</w:t>
      </w:r>
      <w:proofErr w:type="spellEnd"/>
      <w:r w:rsidR="002E253A">
        <w:rPr>
          <w:b/>
        </w:rPr>
        <w:t xml:space="preserve"> distance (mm)</w:t>
      </w:r>
      <w:r w:rsidR="002E253A" w:rsidRPr="002E253A">
        <w:rPr>
          <w:b/>
        </w:rPr>
        <w:t xml:space="preserve"> by Sociality in bees</w:t>
      </w:r>
      <w:r w:rsidR="002E253A">
        <w:rPr>
          <w:b/>
        </w:rPr>
        <w:t>.</w:t>
      </w:r>
    </w:p>
    <w:p w14:paraId="6856D6AF" w14:textId="22BD9CC7" w:rsidR="00E35567" w:rsidRPr="004B6B1E" w:rsidRDefault="002E253A" w:rsidP="004B6B1E">
      <w:r>
        <w:rPr>
          <w:noProof/>
          <w:lang w:val="en-US"/>
        </w:rPr>
        <w:drawing>
          <wp:inline distT="0" distB="0" distL="0" distR="0" wp14:anchorId="2A9EBEFD" wp14:editId="080E928A">
            <wp:extent cx="5036820" cy="3238500"/>
            <wp:effectExtent l="0" t="0" r="0" b="0"/>
            <wp:docPr id="1943201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567" w:rsidRPr="004B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19"/>
    <w:rsid w:val="00000219"/>
    <w:rsid w:val="00020732"/>
    <w:rsid w:val="000E06D5"/>
    <w:rsid w:val="00166FBC"/>
    <w:rsid w:val="00203DEC"/>
    <w:rsid w:val="002E253A"/>
    <w:rsid w:val="00344E9D"/>
    <w:rsid w:val="003536A1"/>
    <w:rsid w:val="00362829"/>
    <w:rsid w:val="00406E5E"/>
    <w:rsid w:val="004B6B1E"/>
    <w:rsid w:val="005E1DBE"/>
    <w:rsid w:val="006E7CF5"/>
    <w:rsid w:val="007C20B8"/>
    <w:rsid w:val="00884BD7"/>
    <w:rsid w:val="00894720"/>
    <w:rsid w:val="008F794D"/>
    <w:rsid w:val="009834D0"/>
    <w:rsid w:val="00A00278"/>
    <w:rsid w:val="00B73EA0"/>
    <w:rsid w:val="00BE109B"/>
    <w:rsid w:val="00BF699B"/>
    <w:rsid w:val="00C02CC6"/>
    <w:rsid w:val="00C737EB"/>
    <w:rsid w:val="00CC21EC"/>
    <w:rsid w:val="00DF41E2"/>
    <w:rsid w:val="00E35567"/>
    <w:rsid w:val="00F076B6"/>
    <w:rsid w:val="00F14862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8E01"/>
  <w15:chartTrackingRefBased/>
  <w15:docId w15:val="{46C76AE4-328F-4B66-A225-CF52027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219"/>
    <w:pPr>
      <w:spacing w:line="256" w:lineRule="auto"/>
    </w:pPr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semiHidden/>
    <w:unhideWhenUsed/>
    <w:rsid w:val="00000219"/>
  </w:style>
  <w:style w:type="table" w:styleId="Tabelacomgrade">
    <w:name w:val="Table Grid"/>
    <w:basedOn w:val="Tabelanormal"/>
    <w:uiPriority w:val="39"/>
    <w:rsid w:val="000002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0002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abel">
    <w:name w:val="label"/>
    <w:basedOn w:val="Fontepargpadro"/>
    <w:rsid w:val="00E35567"/>
  </w:style>
  <w:style w:type="paragraph" w:styleId="Textodebalo">
    <w:name w:val="Balloon Text"/>
    <w:basedOn w:val="Normal"/>
    <w:link w:val="TextodebaloChar"/>
    <w:uiPriority w:val="99"/>
    <w:semiHidden/>
    <w:unhideWhenUsed/>
    <w:rsid w:val="00353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6A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Brito</dc:creator>
  <cp:keywords/>
  <dc:description/>
  <cp:lastModifiedBy>Rafael Cabral Borges</cp:lastModifiedBy>
  <cp:revision>7</cp:revision>
  <dcterms:created xsi:type="dcterms:W3CDTF">2025-02-25T14:00:00Z</dcterms:created>
  <dcterms:modified xsi:type="dcterms:W3CDTF">2025-05-16T16:02:00Z</dcterms:modified>
</cp:coreProperties>
</file>