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FF9EB" w14:textId="77777777" w:rsidR="0022037F" w:rsidRDefault="0022037F" w:rsidP="00FF2545">
      <w:pPr>
        <w:jc w:val="both"/>
        <w:rPr>
          <w:b/>
          <w:bCs/>
          <w:sz w:val="44"/>
          <w:szCs w:val="44"/>
        </w:rPr>
      </w:pPr>
    </w:p>
    <w:p w14:paraId="732A809A" w14:textId="77777777" w:rsidR="0022037F" w:rsidRDefault="0022037F" w:rsidP="00FF2545">
      <w:pPr>
        <w:jc w:val="both"/>
        <w:rPr>
          <w:b/>
          <w:bCs/>
          <w:sz w:val="44"/>
          <w:szCs w:val="44"/>
        </w:rPr>
      </w:pPr>
    </w:p>
    <w:p w14:paraId="1AC89863" w14:textId="77777777" w:rsidR="0022037F" w:rsidRDefault="0022037F" w:rsidP="00FF2545">
      <w:pPr>
        <w:jc w:val="both"/>
        <w:rPr>
          <w:b/>
          <w:bCs/>
          <w:sz w:val="44"/>
          <w:szCs w:val="44"/>
        </w:rPr>
      </w:pPr>
    </w:p>
    <w:p w14:paraId="114E87AF" w14:textId="77777777" w:rsidR="0022037F" w:rsidRDefault="0022037F" w:rsidP="00FF2545">
      <w:pPr>
        <w:jc w:val="both"/>
        <w:rPr>
          <w:b/>
          <w:bCs/>
          <w:sz w:val="44"/>
          <w:szCs w:val="44"/>
        </w:rPr>
      </w:pPr>
    </w:p>
    <w:p w14:paraId="0A322B33" w14:textId="77777777" w:rsidR="0022037F" w:rsidRDefault="0022037F" w:rsidP="00FF2545">
      <w:pPr>
        <w:jc w:val="both"/>
        <w:rPr>
          <w:b/>
          <w:bCs/>
          <w:sz w:val="44"/>
          <w:szCs w:val="44"/>
        </w:rPr>
      </w:pPr>
    </w:p>
    <w:p w14:paraId="14EBE6D3" w14:textId="77777777" w:rsidR="0022037F" w:rsidRDefault="0022037F" w:rsidP="00FF2545">
      <w:pPr>
        <w:jc w:val="both"/>
        <w:rPr>
          <w:b/>
          <w:bCs/>
          <w:sz w:val="44"/>
          <w:szCs w:val="44"/>
        </w:rPr>
      </w:pPr>
    </w:p>
    <w:p w14:paraId="57BA6640" w14:textId="77777777" w:rsidR="0022037F" w:rsidRDefault="0022037F" w:rsidP="00FF2545">
      <w:pPr>
        <w:jc w:val="both"/>
        <w:rPr>
          <w:b/>
          <w:bCs/>
          <w:sz w:val="44"/>
          <w:szCs w:val="44"/>
        </w:rPr>
      </w:pPr>
    </w:p>
    <w:p w14:paraId="2FE42823" w14:textId="1ED11FB7" w:rsidR="00AA280C" w:rsidRDefault="0022037F" w:rsidP="00FF2545">
      <w:pPr>
        <w:jc w:val="center"/>
        <w:rPr>
          <w:b/>
          <w:bCs/>
          <w:sz w:val="44"/>
          <w:szCs w:val="44"/>
        </w:rPr>
      </w:pPr>
      <w:r w:rsidRPr="0022037F">
        <w:rPr>
          <w:b/>
          <w:bCs/>
          <w:sz w:val="44"/>
          <w:szCs w:val="44"/>
        </w:rPr>
        <w:t>IBM Capstone Project - The Battle of Neighbourhoods</w:t>
      </w:r>
    </w:p>
    <w:p w14:paraId="7BDF6CA2" w14:textId="05EAC4F0" w:rsidR="0022037F" w:rsidRDefault="0022037F" w:rsidP="00FF2545">
      <w:pPr>
        <w:jc w:val="center"/>
        <w:rPr>
          <w:sz w:val="44"/>
          <w:szCs w:val="44"/>
        </w:rPr>
      </w:pPr>
      <w:r>
        <w:rPr>
          <w:sz w:val="44"/>
          <w:szCs w:val="44"/>
        </w:rPr>
        <w:t xml:space="preserve">Analysis of Venues and </w:t>
      </w:r>
      <w:r w:rsidR="00125CBE">
        <w:rPr>
          <w:sz w:val="44"/>
          <w:szCs w:val="44"/>
        </w:rPr>
        <w:t xml:space="preserve">Prices of </w:t>
      </w:r>
      <w:r>
        <w:rPr>
          <w:sz w:val="44"/>
          <w:szCs w:val="44"/>
        </w:rPr>
        <w:t>Apartment</w:t>
      </w:r>
      <w:r w:rsidR="00125CBE">
        <w:rPr>
          <w:sz w:val="44"/>
          <w:szCs w:val="44"/>
        </w:rPr>
        <w:t>s</w:t>
      </w:r>
      <w:r>
        <w:rPr>
          <w:sz w:val="44"/>
          <w:szCs w:val="44"/>
        </w:rPr>
        <w:t xml:space="preserve"> in Bengaluru</w:t>
      </w:r>
    </w:p>
    <w:p w14:paraId="1F2D8750" w14:textId="77777777" w:rsidR="0022037F" w:rsidRDefault="0022037F" w:rsidP="00FF2545">
      <w:pPr>
        <w:jc w:val="both"/>
        <w:rPr>
          <w:sz w:val="44"/>
          <w:szCs w:val="44"/>
        </w:rPr>
      </w:pPr>
      <w:r>
        <w:rPr>
          <w:sz w:val="44"/>
          <w:szCs w:val="44"/>
        </w:rPr>
        <w:br w:type="page"/>
      </w:r>
    </w:p>
    <w:sdt>
      <w:sdtPr>
        <w:rPr>
          <w:rFonts w:asciiTheme="minorHAnsi" w:eastAsiaTheme="minorHAnsi" w:hAnsiTheme="minorHAnsi" w:cstheme="minorBidi"/>
          <w:color w:val="auto"/>
          <w:sz w:val="22"/>
          <w:szCs w:val="22"/>
          <w:lang w:val="en-GB"/>
        </w:rPr>
        <w:id w:val="175316824"/>
        <w:docPartObj>
          <w:docPartGallery w:val="Table of Contents"/>
          <w:docPartUnique/>
        </w:docPartObj>
      </w:sdtPr>
      <w:sdtEndPr>
        <w:rPr>
          <w:b/>
          <w:bCs/>
          <w:noProof/>
        </w:rPr>
      </w:sdtEndPr>
      <w:sdtContent>
        <w:p w14:paraId="06314158" w14:textId="19E51A96" w:rsidR="0022037F" w:rsidRDefault="0022037F" w:rsidP="00FF2545">
          <w:pPr>
            <w:pStyle w:val="TOCHeading"/>
            <w:numPr>
              <w:ilvl w:val="0"/>
              <w:numId w:val="0"/>
            </w:numPr>
            <w:jc w:val="both"/>
          </w:pPr>
          <w:r>
            <w:t>Contents</w:t>
          </w:r>
        </w:p>
        <w:p w14:paraId="31BA484D" w14:textId="2C60B6A1" w:rsidR="00560EC5" w:rsidRDefault="0022037F">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1417292" w:history="1">
            <w:r w:rsidR="00560EC5" w:rsidRPr="00087986">
              <w:rPr>
                <w:rStyle w:val="Hyperlink"/>
                <w:rFonts w:ascii="Times New Roman" w:hAnsi="Times New Roman" w:cs="Times New Roman"/>
                <w:b/>
                <w:bCs/>
                <w:noProof/>
              </w:rPr>
              <w:t>1.</w:t>
            </w:r>
            <w:r w:rsidR="00560EC5">
              <w:rPr>
                <w:rFonts w:eastAsiaTheme="minorEastAsia"/>
                <w:noProof/>
                <w:lang w:eastAsia="en-GB"/>
              </w:rPr>
              <w:tab/>
            </w:r>
            <w:r w:rsidR="00560EC5" w:rsidRPr="00087986">
              <w:rPr>
                <w:rStyle w:val="Hyperlink"/>
                <w:b/>
                <w:bCs/>
                <w:noProof/>
              </w:rPr>
              <w:t>Introduction</w:t>
            </w:r>
            <w:r w:rsidR="00560EC5">
              <w:rPr>
                <w:noProof/>
                <w:webHidden/>
              </w:rPr>
              <w:tab/>
            </w:r>
            <w:r w:rsidR="00560EC5">
              <w:rPr>
                <w:noProof/>
                <w:webHidden/>
              </w:rPr>
              <w:fldChar w:fldCharType="begin"/>
            </w:r>
            <w:r w:rsidR="00560EC5">
              <w:rPr>
                <w:noProof/>
                <w:webHidden/>
              </w:rPr>
              <w:instrText xml:space="preserve"> PAGEREF _Toc41417292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52748358" w14:textId="1D092440" w:rsidR="00560EC5" w:rsidRDefault="008F1F64">
          <w:pPr>
            <w:pStyle w:val="TOC2"/>
            <w:tabs>
              <w:tab w:val="left" w:pos="880"/>
              <w:tab w:val="right" w:leader="dot" w:pos="9016"/>
            </w:tabs>
            <w:rPr>
              <w:rFonts w:eastAsiaTheme="minorEastAsia"/>
              <w:noProof/>
              <w:lang w:eastAsia="en-GB"/>
            </w:rPr>
          </w:pPr>
          <w:hyperlink w:anchor="_Toc41417293" w:history="1">
            <w:r w:rsidR="00560EC5" w:rsidRPr="00087986">
              <w:rPr>
                <w:rStyle w:val="Hyperlink"/>
                <w:rFonts w:cs="Times New Roman"/>
                <w:b/>
                <w:bCs/>
                <w:noProof/>
              </w:rPr>
              <w:t>1.1</w:t>
            </w:r>
            <w:r w:rsidR="00560EC5">
              <w:rPr>
                <w:rFonts w:eastAsiaTheme="minorEastAsia"/>
                <w:noProof/>
                <w:lang w:eastAsia="en-GB"/>
              </w:rPr>
              <w:tab/>
            </w:r>
            <w:r w:rsidR="00560EC5" w:rsidRPr="00087986">
              <w:rPr>
                <w:rStyle w:val="Hyperlink"/>
                <w:rFonts w:cs="Times New Roman"/>
                <w:b/>
                <w:bCs/>
                <w:noProof/>
              </w:rPr>
              <w:t>Background</w:t>
            </w:r>
            <w:r w:rsidR="00560EC5">
              <w:rPr>
                <w:noProof/>
                <w:webHidden/>
              </w:rPr>
              <w:tab/>
            </w:r>
            <w:r w:rsidR="00560EC5">
              <w:rPr>
                <w:noProof/>
                <w:webHidden/>
              </w:rPr>
              <w:fldChar w:fldCharType="begin"/>
            </w:r>
            <w:r w:rsidR="00560EC5">
              <w:rPr>
                <w:noProof/>
                <w:webHidden/>
              </w:rPr>
              <w:instrText xml:space="preserve"> PAGEREF _Toc41417293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5ADFAAD9" w14:textId="7E45D354" w:rsidR="00560EC5" w:rsidRDefault="008F1F64">
          <w:pPr>
            <w:pStyle w:val="TOC2"/>
            <w:tabs>
              <w:tab w:val="left" w:pos="880"/>
              <w:tab w:val="right" w:leader="dot" w:pos="9016"/>
            </w:tabs>
            <w:rPr>
              <w:rFonts w:eastAsiaTheme="minorEastAsia"/>
              <w:noProof/>
              <w:lang w:eastAsia="en-GB"/>
            </w:rPr>
          </w:pPr>
          <w:hyperlink w:anchor="_Toc41417294" w:history="1">
            <w:r w:rsidR="00560EC5" w:rsidRPr="00087986">
              <w:rPr>
                <w:rStyle w:val="Hyperlink"/>
                <w:rFonts w:cs="Times New Roman"/>
                <w:b/>
                <w:bCs/>
                <w:noProof/>
              </w:rPr>
              <w:t>1.2</w:t>
            </w:r>
            <w:r w:rsidR="00560EC5">
              <w:rPr>
                <w:rFonts w:eastAsiaTheme="minorEastAsia"/>
                <w:noProof/>
                <w:lang w:eastAsia="en-GB"/>
              </w:rPr>
              <w:tab/>
            </w:r>
            <w:r w:rsidR="00560EC5" w:rsidRPr="00087986">
              <w:rPr>
                <w:rStyle w:val="Hyperlink"/>
                <w:rFonts w:cs="Times New Roman"/>
                <w:b/>
                <w:bCs/>
                <w:noProof/>
              </w:rPr>
              <w:t>Problem</w:t>
            </w:r>
            <w:r w:rsidR="00560EC5">
              <w:rPr>
                <w:noProof/>
                <w:webHidden/>
              </w:rPr>
              <w:tab/>
            </w:r>
            <w:r w:rsidR="00560EC5">
              <w:rPr>
                <w:noProof/>
                <w:webHidden/>
              </w:rPr>
              <w:fldChar w:fldCharType="begin"/>
            </w:r>
            <w:r w:rsidR="00560EC5">
              <w:rPr>
                <w:noProof/>
                <w:webHidden/>
              </w:rPr>
              <w:instrText xml:space="preserve"> PAGEREF _Toc41417294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51AA258A" w14:textId="14A95559" w:rsidR="00560EC5" w:rsidRDefault="008F1F64">
          <w:pPr>
            <w:pStyle w:val="TOC1"/>
            <w:tabs>
              <w:tab w:val="left" w:pos="440"/>
              <w:tab w:val="right" w:leader="dot" w:pos="9016"/>
            </w:tabs>
            <w:rPr>
              <w:rFonts w:eastAsiaTheme="minorEastAsia"/>
              <w:noProof/>
              <w:lang w:eastAsia="en-GB"/>
            </w:rPr>
          </w:pPr>
          <w:hyperlink w:anchor="_Toc41417295" w:history="1">
            <w:r w:rsidR="00560EC5" w:rsidRPr="00087986">
              <w:rPr>
                <w:rStyle w:val="Hyperlink"/>
                <w:rFonts w:ascii="Times New Roman" w:hAnsi="Times New Roman" w:cs="Times New Roman"/>
                <w:b/>
                <w:bCs/>
                <w:noProof/>
              </w:rPr>
              <w:t>2.</w:t>
            </w:r>
            <w:r w:rsidR="00560EC5">
              <w:rPr>
                <w:rFonts w:eastAsiaTheme="minorEastAsia"/>
                <w:noProof/>
                <w:lang w:eastAsia="en-GB"/>
              </w:rPr>
              <w:tab/>
            </w:r>
            <w:r w:rsidR="00560EC5" w:rsidRPr="00087986">
              <w:rPr>
                <w:rStyle w:val="Hyperlink"/>
                <w:b/>
                <w:bCs/>
                <w:noProof/>
              </w:rPr>
              <w:t>Data Description</w:t>
            </w:r>
            <w:r w:rsidR="00560EC5">
              <w:rPr>
                <w:noProof/>
                <w:webHidden/>
              </w:rPr>
              <w:tab/>
            </w:r>
            <w:r w:rsidR="00560EC5">
              <w:rPr>
                <w:noProof/>
                <w:webHidden/>
              </w:rPr>
              <w:fldChar w:fldCharType="begin"/>
            </w:r>
            <w:r w:rsidR="00560EC5">
              <w:rPr>
                <w:noProof/>
                <w:webHidden/>
              </w:rPr>
              <w:instrText xml:space="preserve"> PAGEREF _Toc41417295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076F0FC1" w14:textId="7E9E4836" w:rsidR="00560EC5" w:rsidRDefault="008F1F64">
          <w:pPr>
            <w:pStyle w:val="TOC1"/>
            <w:tabs>
              <w:tab w:val="left" w:pos="440"/>
              <w:tab w:val="right" w:leader="dot" w:pos="9016"/>
            </w:tabs>
            <w:rPr>
              <w:rFonts w:eastAsiaTheme="minorEastAsia"/>
              <w:noProof/>
              <w:lang w:eastAsia="en-GB"/>
            </w:rPr>
          </w:pPr>
          <w:hyperlink w:anchor="_Toc41417296" w:history="1">
            <w:r w:rsidR="00560EC5" w:rsidRPr="00087986">
              <w:rPr>
                <w:rStyle w:val="Hyperlink"/>
                <w:rFonts w:ascii="Times New Roman" w:hAnsi="Times New Roman" w:cs="Times New Roman"/>
                <w:b/>
                <w:bCs/>
                <w:noProof/>
              </w:rPr>
              <w:t>3.</w:t>
            </w:r>
            <w:r w:rsidR="00560EC5">
              <w:rPr>
                <w:rFonts w:eastAsiaTheme="minorEastAsia"/>
                <w:noProof/>
                <w:lang w:eastAsia="en-GB"/>
              </w:rPr>
              <w:tab/>
            </w:r>
            <w:r w:rsidR="00560EC5" w:rsidRPr="00087986">
              <w:rPr>
                <w:rStyle w:val="Hyperlink"/>
                <w:b/>
                <w:bCs/>
                <w:noProof/>
              </w:rPr>
              <w:t>Methodology</w:t>
            </w:r>
            <w:r w:rsidR="00560EC5">
              <w:rPr>
                <w:noProof/>
                <w:webHidden/>
              </w:rPr>
              <w:tab/>
            </w:r>
            <w:r w:rsidR="00560EC5">
              <w:rPr>
                <w:noProof/>
                <w:webHidden/>
              </w:rPr>
              <w:fldChar w:fldCharType="begin"/>
            </w:r>
            <w:r w:rsidR="00560EC5">
              <w:rPr>
                <w:noProof/>
                <w:webHidden/>
              </w:rPr>
              <w:instrText xml:space="preserve"> PAGEREF _Toc41417296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4ABC12D0" w14:textId="0DC2F69D" w:rsidR="00560EC5" w:rsidRDefault="008F1F64">
          <w:pPr>
            <w:pStyle w:val="TOC2"/>
            <w:tabs>
              <w:tab w:val="left" w:pos="880"/>
              <w:tab w:val="right" w:leader="dot" w:pos="9016"/>
            </w:tabs>
            <w:rPr>
              <w:rFonts w:eastAsiaTheme="minorEastAsia"/>
              <w:noProof/>
              <w:lang w:eastAsia="en-GB"/>
            </w:rPr>
          </w:pPr>
          <w:hyperlink w:anchor="_Toc41417297" w:history="1">
            <w:r w:rsidR="00560EC5" w:rsidRPr="00087986">
              <w:rPr>
                <w:rStyle w:val="Hyperlink"/>
                <w:b/>
                <w:bCs/>
                <w:noProof/>
              </w:rPr>
              <w:t>3.1</w:t>
            </w:r>
            <w:r w:rsidR="00560EC5">
              <w:rPr>
                <w:rFonts w:eastAsiaTheme="minorEastAsia"/>
                <w:noProof/>
                <w:lang w:eastAsia="en-GB"/>
              </w:rPr>
              <w:tab/>
            </w:r>
            <w:r w:rsidR="00560EC5" w:rsidRPr="00087986">
              <w:rPr>
                <w:rStyle w:val="Hyperlink"/>
                <w:b/>
                <w:bCs/>
                <w:noProof/>
              </w:rPr>
              <w:t>Methodology Adopted</w:t>
            </w:r>
            <w:r w:rsidR="00560EC5">
              <w:rPr>
                <w:noProof/>
                <w:webHidden/>
              </w:rPr>
              <w:tab/>
            </w:r>
            <w:r w:rsidR="00560EC5">
              <w:rPr>
                <w:noProof/>
                <w:webHidden/>
              </w:rPr>
              <w:fldChar w:fldCharType="begin"/>
            </w:r>
            <w:r w:rsidR="00560EC5">
              <w:rPr>
                <w:noProof/>
                <w:webHidden/>
              </w:rPr>
              <w:instrText xml:space="preserve"> PAGEREF _Toc41417297 \h </w:instrText>
            </w:r>
            <w:r w:rsidR="00560EC5">
              <w:rPr>
                <w:noProof/>
                <w:webHidden/>
              </w:rPr>
            </w:r>
            <w:r w:rsidR="00560EC5">
              <w:rPr>
                <w:noProof/>
                <w:webHidden/>
              </w:rPr>
              <w:fldChar w:fldCharType="separate"/>
            </w:r>
            <w:r w:rsidR="00560EC5">
              <w:rPr>
                <w:noProof/>
                <w:webHidden/>
              </w:rPr>
              <w:t>3</w:t>
            </w:r>
            <w:r w:rsidR="00560EC5">
              <w:rPr>
                <w:noProof/>
                <w:webHidden/>
              </w:rPr>
              <w:fldChar w:fldCharType="end"/>
            </w:r>
          </w:hyperlink>
        </w:p>
        <w:p w14:paraId="2C2A9C24" w14:textId="3062B703" w:rsidR="00560EC5" w:rsidRDefault="008F1F64">
          <w:pPr>
            <w:pStyle w:val="TOC3"/>
            <w:tabs>
              <w:tab w:val="left" w:pos="1320"/>
              <w:tab w:val="right" w:leader="dot" w:pos="9016"/>
            </w:tabs>
            <w:rPr>
              <w:rFonts w:eastAsiaTheme="minorEastAsia"/>
              <w:noProof/>
              <w:lang w:eastAsia="en-GB"/>
            </w:rPr>
          </w:pPr>
          <w:hyperlink w:anchor="_Toc41417298" w:history="1">
            <w:r w:rsidR="00560EC5" w:rsidRPr="00087986">
              <w:rPr>
                <w:rStyle w:val="Hyperlink"/>
                <w:noProof/>
              </w:rPr>
              <w:t>3.1.1</w:t>
            </w:r>
            <w:r w:rsidR="00560EC5">
              <w:rPr>
                <w:rFonts w:eastAsiaTheme="minorEastAsia"/>
                <w:noProof/>
                <w:lang w:eastAsia="en-GB"/>
              </w:rPr>
              <w:tab/>
            </w:r>
            <w:r w:rsidR="00560EC5" w:rsidRPr="00087986">
              <w:rPr>
                <w:rStyle w:val="Hyperlink"/>
                <w:noProof/>
              </w:rPr>
              <w:t>Problem Definition</w:t>
            </w:r>
            <w:r w:rsidR="00560EC5">
              <w:rPr>
                <w:noProof/>
                <w:webHidden/>
              </w:rPr>
              <w:tab/>
            </w:r>
            <w:r w:rsidR="00560EC5">
              <w:rPr>
                <w:noProof/>
                <w:webHidden/>
              </w:rPr>
              <w:fldChar w:fldCharType="begin"/>
            </w:r>
            <w:r w:rsidR="00560EC5">
              <w:rPr>
                <w:noProof/>
                <w:webHidden/>
              </w:rPr>
              <w:instrText xml:space="preserve"> PAGEREF _Toc41417298 \h </w:instrText>
            </w:r>
            <w:r w:rsidR="00560EC5">
              <w:rPr>
                <w:noProof/>
                <w:webHidden/>
              </w:rPr>
            </w:r>
            <w:r w:rsidR="00560EC5">
              <w:rPr>
                <w:noProof/>
                <w:webHidden/>
              </w:rPr>
              <w:fldChar w:fldCharType="separate"/>
            </w:r>
            <w:r w:rsidR="00560EC5">
              <w:rPr>
                <w:noProof/>
                <w:webHidden/>
              </w:rPr>
              <w:t>4</w:t>
            </w:r>
            <w:r w:rsidR="00560EC5">
              <w:rPr>
                <w:noProof/>
                <w:webHidden/>
              </w:rPr>
              <w:fldChar w:fldCharType="end"/>
            </w:r>
          </w:hyperlink>
        </w:p>
        <w:p w14:paraId="79B4DE1A" w14:textId="7035626E" w:rsidR="00560EC5" w:rsidRDefault="008F1F64">
          <w:pPr>
            <w:pStyle w:val="TOC3"/>
            <w:tabs>
              <w:tab w:val="left" w:pos="1320"/>
              <w:tab w:val="right" w:leader="dot" w:pos="9016"/>
            </w:tabs>
            <w:rPr>
              <w:rFonts w:eastAsiaTheme="minorEastAsia"/>
              <w:noProof/>
              <w:lang w:eastAsia="en-GB"/>
            </w:rPr>
          </w:pPr>
          <w:hyperlink w:anchor="_Toc41417299" w:history="1">
            <w:r w:rsidR="00560EC5" w:rsidRPr="00087986">
              <w:rPr>
                <w:rStyle w:val="Hyperlink"/>
                <w:noProof/>
              </w:rPr>
              <w:t>3.1.2</w:t>
            </w:r>
            <w:r w:rsidR="00560EC5">
              <w:rPr>
                <w:rFonts w:eastAsiaTheme="minorEastAsia"/>
                <w:noProof/>
                <w:lang w:eastAsia="en-GB"/>
              </w:rPr>
              <w:tab/>
            </w:r>
            <w:r w:rsidR="00560EC5" w:rsidRPr="00087986">
              <w:rPr>
                <w:rStyle w:val="Hyperlink"/>
                <w:noProof/>
              </w:rPr>
              <w:t>Data Collection</w:t>
            </w:r>
            <w:r w:rsidR="00560EC5">
              <w:rPr>
                <w:noProof/>
                <w:webHidden/>
              </w:rPr>
              <w:tab/>
            </w:r>
            <w:r w:rsidR="00560EC5">
              <w:rPr>
                <w:noProof/>
                <w:webHidden/>
              </w:rPr>
              <w:fldChar w:fldCharType="begin"/>
            </w:r>
            <w:r w:rsidR="00560EC5">
              <w:rPr>
                <w:noProof/>
                <w:webHidden/>
              </w:rPr>
              <w:instrText xml:space="preserve"> PAGEREF _Toc41417299 \h </w:instrText>
            </w:r>
            <w:r w:rsidR="00560EC5">
              <w:rPr>
                <w:noProof/>
                <w:webHidden/>
              </w:rPr>
            </w:r>
            <w:r w:rsidR="00560EC5">
              <w:rPr>
                <w:noProof/>
                <w:webHidden/>
              </w:rPr>
              <w:fldChar w:fldCharType="separate"/>
            </w:r>
            <w:r w:rsidR="00560EC5">
              <w:rPr>
                <w:noProof/>
                <w:webHidden/>
              </w:rPr>
              <w:t>4</w:t>
            </w:r>
            <w:r w:rsidR="00560EC5">
              <w:rPr>
                <w:noProof/>
                <w:webHidden/>
              </w:rPr>
              <w:fldChar w:fldCharType="end"/>
            </w:r>
          </w:hyperlink>
        </w:p>
        <w:p w14:paraId="2AB98129" w14:textId="20B27014" w:rsidR="00560EC5" w:rsidRDefault="008F1F64">
          <w:pPr>
            <w:pStyle w:val="TOC3"/>
            <w:tabs>
              <w:tab w:val="left" w:pos="1320"/>
              <w:tab w:val="right" w:leader="dot" w:pos="9016"/>
            </w:tabs>
            <w:rPr>
              <w:rFonts w:eastAsiaTheme="minorEastAsia"/>
              <w:noProof/>
              <w:lang w:eastAsia="en-GB"/>
            </w:rPr>
          </w:pPr>
          <w:hyperlink w:anchor="_Toc41417300" w:history="1">
            <w:r w:rsidR="00560EC5" w:rsidRPr="00087986">
              <w:rPr>
                <w:rStyle w:val="Hyperlink"/>
                <w:noProof/>
              </w:rPr>
              <w:t>3.1.3</w:t>
            </w:r>
            <w:r w:rsidR="00560EC5">
              <w:rPr>
                <w:rFonts w:eastAsiaTheme="minorEastAsia"/>
                <w:noProof/>
                <w:lang w:eastAsia="en-GB"/>
              </w:rPr>
              <w:tab/>
            </w:r>
            <w:r w:rsidR="00560EC5" w:rsidRPr="00087986">
              <w:rPr>
                <w:rStyle w:val="Hyperlink"/>
                <w:noProof/>
              </w:rPr>
              <w:t>Data Preparation</w:t>
            </w:r>
            <w:r w:rsidR="00560EC5">
              <w:rPr>
                <w:noProof/>
                <w:webHidden/>
              </w:rPr>
              <w:tab/>
            </w:r>
            <w:r w:rsidR="00560EC5">
              <w:rPr>
                <w:noProof/>
                <w:webHidden/>
              </w:rPr>
              <w:fldChar w:fldCharType="begin"/>
            </w:r>
            <w:r w:rsidR="00560EC5">
              <w:rPr>
                <w:noProof/>
                <w:webHidden/>
              </w:rPr>
              <w:instrText xml:space="preserve"> PAGEREF _Toc41417300 \h </w:instrText>
            </w:r>
            <w:r w:rsidR="00560EC5">
              <w:rPr>
                <w:noProof/>
                <w:webHidden/>
              </w:rPr>
            </w:r>
            <w:r w:rsidR="00560EC5">
              <w:rPr>
                <w:noProof/>
                <w:webHidden/>
              </w:rPr>
              <w:fldChar w:fldCharType="separate"/>
            </w:r>
            <w:r w:rsidR="00560EC5">
              <w:rPr>
                <w:noProof/>
                <w:webHidden/>
              </w:rPr>
              <w:t>5</w:t>
            </w:r>
            <w:r w:rsidR="00560EC5">
              <w:rPr>
                <w:noProof/>
                <w:webHidden/>
              </w:rPr>
              <w:fldChar w:fldCharType="end"/>
            </w:r>
          </w:hyperlink>
        </w:p>
        <w:p w14:paraId="299CC329" w14:textId="5DD05296" w:rsidR="00560EC5" w:rsidRDefault="008F1F64">
          <w:pPr>
            <w:pStyle w:val="TOC3"/>
            <w:tabs>
              <w:tab w:val="left" w:pos="1320"/>
              <w:tab w:val="right" w:leader="dot" w:pos="9016"/>
            </w:tabs>
            <w:rPr>
              <w:rFonts w:eastAsiaTheme="minorEastAsia"/>
              <w:noProof/>
              <w:lang w:eastAsia="en-GB"/>
            </w:rPr>
          </w:pPr>
          <w:hyperlink w:anchor="_Toc41417301" w:history="1">
            <w:r w:rsidR="00560EC5" w:rsidRPr="00087986">
              <w:rPr>
                <w:rStyle w:val="Hyperlink"/>
                <w:noProof/>
              </w:rPr>
              <w:t>3.1.4</w:t>
            </w:r>
            <w:r w:rsidR="00560EC5">
              <w:rPr>
                <w:rFonts w:eastAsiaTheme="minorEastAsia"/>
                <w:noProof/>
                <w:lang w:eastAsia="en-GB"/>
              </w:rPr>
              <w:tab/>
            </w:r>
            <w:r w:rsidR="00560EC5" w:rsidRPr="00087986">
              <w:rPr>
                <w:rStyle w:val="Hyperlink"/>
                <w:noProof/>
              </w:rPr>
              <w:t>Exploratory Data Analysis</w:t>
            </w:r>
            <w:r w:rsidR="00560EC5">
              <w:rPr>
                <w:noProof/>
                <w:webHidden/>
              </w:rPr>
              <w:tab/>
            </w:r>
            <w:r w:rsidR="00560EC5">
              <w:rPr>
                <w:noProof/>
                <w:webHidden/>
              </w:rPr>
              <w:fldChar w:fldCharType="begin"/>
            </w:r>
            <w:r w:rsidR="00560EC5">
              <w:rPr>
                <w:noProof/>
                <w:webHidden/>
              </w:rPr>
              <w:instrText xml:space="preserve"> PAGEREF _Toc41417301 \h </w:instrText>
            </w:r>
            <w:r w:rsidR="00560EC5">
              <w:rPr>
                <w:noProof/>
                <w:webHidden/>
              </w:rPr>
            </w:r>
            <w:r w:rsidR="00560EC5">
              <w:rPr>
                <w:noProof/>
                <w:webHidden/>
              </w:rPr>
              <w:fldChar w:fldCharType="separate"/>
            </w:r>
            <w:r w:rsidR="00560EC5">
              <w:rPr>
                <w:noProof/>
                <w:webHidden/>
              </w:rPr>
              <w:t>5</w:t>
            </w:r>
            <w:r w:rsidR="00560EC5">
              <w:rPr>
                <w:noProof/>
                <w:webHidden/>
              </w:rPr>
              <w:fldChar w:fldCharType="end"/>
            </w:r>
          </w:hyperlink>
        </w:p>
        <w:p w14:paraId="7DF7B762" w14:textId="0049D868" w:rsidR="00560EC5" w:rsidRDefault="008F1F64">
          <w:pPr>
            <w:pStyle w:val="TOC3"/>
            <w:tabs>
              <w:tab w:val="left" w:pos="1320"/>
              <w:tab w:val="right" w:leader="dot" w:pos="9016"/>
            </w:tabs>
            <w:rPr>
              <w:rFonts w:eastAsiaTheme="minorEastAsia"/>
              <w:noProof/>
              <w:lang w:eastAsia="en-GB"/>
            </w:rPr>
          </w:pPr>
          <w:hyperlink w:anchor="_Toc41417302" w:history="1">
            <w:r w:rsidR="00560EC5" w:rsidRPr="00087986">
              <w:rPr>
                <w:rStyle w:val="Hyperlink"/>
                <w:noProof/>
              </w:rPr>
              <w:t>3.1.5</w:t>
            </w:r>
            <w:r w:rsidR="00560EC5">
              <w:rPr>
                <w:rFonts w:eastAsiaTheme="minorEastAsia"/>
                <w:noProof/>
                <w:lang w:eastAsia="en-GB"/>
              </w:rPr>
              <w:tab/>
            </w:r>
            <w:r w:rsidR="00560EC5" w:rsidRPr="00087986">
              <w:rPr>
                <w:rStyle w:val="Hyperlink"/>
                <w:noProof/>
              </w:rPr>
              <w:t>Clustering</w:t>
            </w:r>
            <w:r w:rsidR="00560EC5">
              <w:rPr>
                <w:noProof/>
                <w:webHidden/>
              </w:rPr>
              <w:tab/>
            </w:r>
            <w:r w:rsidR="00560EC5">
              <w:rPr>
                <w:noProof/>
                <w:webHidden/>
              </w:rPr>
              <w:fldChar w:fldCharType="begin"/>
            </w:r>
            <w:r w:rsidR="00560EC5">
              <w:rPr>
                <w:noProof/>
                <w:webHidden/>
              </w:rPr>
              <w:instrText xml:space="preserve"> PAGEREF _Toc41417302 \h </w:instrText>
            </w:r>
            <w:r w:rsidR="00560EC5">
              <w:rPr>
                <w:noProof/>
                <w:webHidden/>
              </w:rPr>
            </w:r>
            <w:r w:rsidR="00560EC5">
              <w:rPr>
                <w:noProof/>
                <w:webHidden/>
              </w:rPr>
              <w:fldChar w:fldCharType="separate"/>
            </w:r>
            <w:r w:rsidR="00560EC5">
              <w:rPr>
                <w:noProof/>
                <w:webHidden/>
              </w:rPr>
              <w:t>11</w:t>
            </w:r>
            <w:r w:rsidR="00560EC5">
              <w:rPr>
                <w:noProof/>
                <w:webHidden/>
              </w:rPr>
              <w:fldChar w:fldCharType="end"/>
            </w:r>
          </w:hyperlink>
        </w:p>
        <w:p w14:paraId="23433359" w14:textId="61067F44" w:rsidR="00560EC5" w:rsidRDefault="008F1F64">
          <w:pPr>
            <w:pStyle w:val="TOC1"/>
            <w:tabs>
              <w:tab w:val="left" w:pos="440"/>
              <w:tab w:val="right" w:leader="dot" w:pos="9016"/>
            </w:tabs>
            <w:rPr>
              <w:rFonts w:eastAsiaTheme="minorEastAsia"/>
              <w:noProof/>
              <w:lang w:eastAsia="en-GB"/>
            </w:rPr>
          </w:pPr>
          <w:hyperlink w:anchor="_Toc41417303" w:history="1">
            <w:r w:rsidR="00560EC5" w:rsidRPr="00087986">
              <w:rPr>
                <w:rStyle w:val="Hyperlink"/>
                <w:rFonts w:ascii="Times New Roman" w:hAnsi="Times New Roman" w:cs="Times New Roman"/>
                <w:b/>
                <w:bCs/>
                <w:noProof/>
              </w:rPr>
              <w:t>4.</w:t>
            </w:r>
            <w:r w:rsidR="00560EC5">
              <w:rPr>
                <w:rFonts w:eastAsiaTheme="minorEastAsia"/>
                <w:noProof/>
                <w:lang w:eastAsia="en-GB"/>
              </w:rPr>
              <w:tab/>
            </w:r>
            <w:r w:rsidR="00560EC5" w:rsidRPr="00087986">
              <w:rPr>
                <w:rStyle w:val="Hyperlink"/>
                <w:b/>
                <w:bCs/>
                <w:noProof/>
              </w:rPr>
              <w:t>Results</w:t>
            </w:r>
            <w:r w:rsidR="00560EC5">
              <w:rPr>
                <w:noProof/>
                <w:webHidden/>
              </w:rPr>
              <w:tab/>
            </w:r>
            <w:r w:rsidR="00560EC5">
              <w:rPr>
                <w:noProof/>
                <w:webHidden/>
              </w:rPr>
              <w:fldChar w:fldCharType="begin"/>
            </w:r>
            <w:r w:rsidR="00560EC5">
              <w:rPr>
                <w:noProof/>
                <w:webHidden/>
              </w:rPr>
              <w:instrText xml:space="preserve"> PAGEREF _Toc41417303 \h </w:instrText>
            </w:r>
            <w:r w:rsidR="00560EC5">
              <w:rPr>
                <w:noProof/>
                <w:webHidden/>
              </w:rPr>
            </w:r>
            <w:r w:rsidR="00560EC5">
              <w:rPr>
                <w:noProof/>
                <w:webHidden/>
              </w:rPr>
              <w:fldChar w:fldCharType="separate"/>
            </w:r>
            <w:r w:rsidR="00560EC5">
              <w:rPr>
                <w:noProof/>
                <w:webHidden/>
              </w:rPr>
              <w:t>12</w:t>
            </w:r>
            <w:r w:rsidR="00560EC5">
              <w:rPr>
                <w:noProof/>
                <w:webHidden/>
              </w:rPr>
              <w:fldChar w:fldCharType="end"/>
            </w:r>
          </w:hyperlink>
        </w:p>
        <w:p w14:paraId="6415A3D6" w14:textId="096EEE07" w:rsidR="00560EC5" w:rsidRDefault="008F1F64">
          <w:pPr>
            <w:pStyle w:val="TOC1"/>
            <w:tabs>
              <w:tab w:val="left" w:pos="440"/>
              <w:tab w:val="right" w:leader="dot" w:pos="9016"/>
            </w:tabs>
            <w:rPr>
              <w:rFonts w:eastAsiaTheme="minorEastAsia"/>
              <w:noProof/>
              <w:lang w:eastAsia="en-GB"/>
            </w:rPr>
          </w:pPr>
          <w:hyperlink w:anchor="_Toc41417304" w:history="1">
            <w:r w:rsidR="00560EC5" w:rsidRPr="00087986">
              <w:rPr>
                <w:rStyle w:val="Hyperlink"/>
                <w:rFonts w:ascii="Times New Roman" w:hAnsi="Times New Roman" w:cs="Times New Roman"/>
                <w:b/>
                <w:bCs/>
                <w:noProof/>
              </w:rPr>
              <w:t>5.</w:t>
            </w:r>
            <w:r w:rsidR="00560EC5">
              <w:rPr>
                <w:rFonts w:eastAsiaTheme="minorEastAsia"/>
                <w:noProof/>
                <w:lang w:eastAsia="en-GB"/>
              </w:rPr>
              <w:tab/>
            </w:r>
            <w:r w:rsidR="00560EC5" w:rsidRPr="00087986">
              <w:rPr>
                <w:rStyle w:val="Hyperlink"/>
                <w:b/>
                <w:bCs/>
                <w:noProof/>
              </w:rPr>
              <w:t>Discussion</w:t>
            </w:r>
            <w:r w:rsidR="00560EC5">
              <w:rPr>
                <w:noProof/>
                <w:webHidden/>
              </w:rPr>
              <w:tab/>
            </w:r>
            <w:r w:rsidR="00560EC5">
              <w:rPr>
                <w:noProof/>
                <w:webHidden/>
              </w:rPr>
              <w:fldChar w:fldCharType="begin"/>
            </w:r>
            <w:r w:rsidR="00560EC5">
              <w:rPr>
                <w:noProof/>
                <w:webHidden/>
              </w:rPr>
              <w:instrText xml:space="preserve"> PAGEREF _Toc41417304 \h </w:instrText>
            </w:r>
            <w:r w:rsidR="00560EC5">
              <w:rPr>
                <w:noProof/>
                <w:webHidden/>
              </w:rPr>
            </w:r>
            <w:r w:rsidR="00560EC5">
              <w:rPr>
                <w:noProof/>
                <w:webHidden/>
              </w:rPr>
              <w:fldChar w:fldCharType="separate"/>
            </w:r>
            <w:r w:rsidR="00560EC5">
              <w:rPr>
                <w:noProof/>
                <w:webHidden/>
              </w:rPr>
              <w:t>13</w:t>
            </w:r>
            <w:r w:rsidR="00560EC5">
              <w:rPr>
                <w:noProof/>
                <w:webHidden/>
              </w:rPr>
              <w:fldChar w:fldCharType="end"/>
            </w:r>
          </w:hyperlink>
        </w:p>
        <w:p w14:paraId="2D3B4606" w14:textId="1E97E9AA" w:rsidR="00560EC5" w:rsidRDefault="008F1F64">
          <w:pPr>
            <w:pStyle w:val="TOC1"/>
            <w:tabs>
              <w:tab w:val="left" w:pos="440"/>
              <w:tab w:val="right" w:leader="dot" w:pos="9016"/>
            </w:tabs>
            <w:rPr>
              <w:rFonts w:eastAsiaTheme="minorEastAsia"/>
              <w:noProof/>
              <w:lang w:eastAsia="en-GB"/>
            </w:rPr>
          </w:pPr>
          <w:hyperlink w:anchor="_Toc41417305" w:history="1">
            <w:r w:rsidR="00560EC5" w:rsidRPr="00087986">
              <w:rPr>
                <w:rStyle w:val="Hyperlink"/>
                <w:rFonts w:ascii="Times New Roman" w:hAnsi="Times New Roman" w:cs="Times New Roman"/>
                <w:b/>
                <w:bCs/>
                <w:noProof/>
              </w:rPr>
              <w:t>6.</w:t>
            </w:r>
            <w:r w:rsidR="00560EC5">
              <w:rPr>
                <w:rFonts w:eastAsiaTheme="minorEastAsia"/>
                <w:noProof/>
                <w:lang w:eastAsia="en-GB"/>
              </w:rPr>
              <w:tab/>
            </w:r>
            <w:r w:rsidR="00560EC5" w:rsidRPr="00087986">
              <w:rPr>
                <w:rStyle w:val="Hyperlink"/>
                <w:b/>
                <w:bCs/>
                <w:noProof/>
              </w:rPr>
              <w:t>Conclusion</w:t>
            </w:r>
            <w:r w:rsidR="00560EC5">
              <w:rPr>
                <w:noProof/>
                <w:webHidden/>
              </w:rPr>
              <w:tab/>
            </w:r>
            <w:r w:rsidR="00560EC5">
              <w:rPr>
                <w:noProof/>
                <w:webHidden/>
              </w:rPr>
              <w:fldChar w:fldCharType="begin"/>
            </w:r>
            <w:r w:rsidR="00560EC5">
              <w:rPr>
                <w:noProof/>
                <w:webHidden/>
              </w:rPr>
              <w:instrText xml:space="preserve"> PAGEREF _Toc41417305 \h </w:instrText>
            </w:r>
            <w:r w:rsidR="00560EC5">
              <w:rPr>
                <w:noProof/>
                <w:webHidden/>
              </w:rPr>
            </w:r>
            <w:r w:rsidR="00560EC5">
              <w:rPr>
                <w:noProof/>
                <w:webHidden/>
              </w:rPr>
              <w:fldChar w:fldCharType="separate"/>
            </w:r>
            <w:r w:rsidR="00560EC5">
              <w:rPr>
                <w:noProof/>
                <w:webHidden/>
              </w:rPr>
              <w:t>13</w:t>
            </w:r>
            <w:r w:rsidR="00560EC5">
              <w:rPr>
                <w:noProof/>
                <w:webHidden/>
              </w:rPr>
              <w:fldChar w:fldCharType="end"/>
            </w:r>
          </w:hyperlink>
        </w:p>
        <w:p w14:paraId="55FA22A1" w14:textId="54551ABB" w:rsidR="00560EC5" w:rsidRDefault="008F1F64">
          <w:pPr>
            <w:pStyle w:val="TOC1"/>
            <w:tabs>
              <w:tab w:val="right" w:leader="dot" w:pos="9016"/>
            </w:tabs>
            <w:rPr>
              <w:rFonts w:eastAsiaTheme="minorEastAsia"/>
              <w:noProof/>
              <w:lang w:eastAsia="en-GB"/>
            </w:rPr>
          </w:pPr>
          <w:hyperlink w:anchor="_Toc41417306" w:history="1">
            <w:r w:rsidR="00560EC5" w:rsidRPr="00087986">
              <w:rPr>
                <w:rStyle w:val="Hyperlink"/>
                <w:b/>
                <w:bCs/>
                <w:noProof/>
              </w:rPr>
              <w:t>References</w:t>
            </w:r>
            <w:r w:rsidR="00560EC5">
              <w:rPr>
                <w:noProof/>
                <w:webHidden/>
              </w:rPr>
              <w:tab/>
            </w:r>
            <w:r w:rsidR="00560EC5">
              <w:rPr>
                <w:noProof/>
                <w:webHidden/>
              </w:rPr>
              <w:fldChar w:fldCharType="begin"/>
            </w:r>
            <w:r w:rsidR="00560EC5">
              <w:rPr>
                <w:noProof/>
                <w:webHidden/>
              </w:rPr>
              <w:instrText xml:space="preserve"> PAGEREF _Toc41417306 \h </w:instrText>
            </w:r>
            <w:r w:rsidR="00560EC5">
              <w:rPr>
                <w:noProof/>
                <w:webHidden/>
              </w:rPr>
            </w:r>
            <w:r w:rsidR="00560EC5">
              <w:rPr>
                <w:noProof/>
                <w:webHidden/>
              </w:rPr>
              <w:fldChar w:fldCharType="separate"/>
            </w:r>
            <w:r w:rsidR="00560EC5">
              <w:rPr>
                <w:noProof/>
                <w:webHidden/>
              </w:rPr>
              <w:t>14</w:t>
            </w:r>
            <w:r w:rsidR="00560EC5">
              <w:rPr>
                <w:noProof/>
                <w:webHidden/>
              </w:rPr>
              <w:fldChar w:fldCharType="end"/>
            </w:r>
          </w:hyperlink>
        </w:p>
        <w:p w14:paraId="2AA47CA0" w14:textId="780F5B25" w:rsidR="0022037F" w:rsidRDefault="0022037F" w:rsidP="00FF2545">
          <w:pPr>
            <w:jc w:val="both"/>
          </w:pPr>
          <w:r>
            <w:rPr>
              <w:b/>
              <w:bCs/>
              <w:noProof/>
            </w:rPr>
            <w:fldChar w:fldCharType="end"/>
          </w:r>
        </w:p>
      </w:sdtContent>
    </w:sdt>
    <w:p w14:paraId="7032F443" w14:textId="7B835B29" w:rsidR="0022037F" w:rsidRDefault="0022037F" w:rsidP="00FF2545">
      <w:pPr>
        <w:jc w:val="both"/>
        <w:rPr>
          <w:sz w:val="44"/>
          <w:szCs w:val="44"/>
        </w:rPr>
      </w:pPr>
    </w:p>
    <w:p w14:paraId="794D21BC" w14:textId="77777777" w:rsidR="0022037F" w:rsidRDefault="0022037F" w:rsidP="00FF2545">
      <w:pPr>
        <w:jc w:val="both"/>
        <w:rPr>
          <w:sz w:val="44"/>
          <w:szCs w:val="44"/>
        </w:rPr>
      </w:pPr>
      <w:r>
        <w:rPr>
          <w:sz w:val="44"/>
          <w:szCs w:val="44"/>
        </w:rPr>
        <w:br w:type="page"/>
      </w:r>
    </w:p>
    <w:p w14:paraId="0C9D05CD" w14:textId="4F725AF2" w:rsidR="00E264C4" w:rsidRPr="00E264C4" w:rsidRDefault="00E264C4" w:rsidP="00FF2545">
      <w:pPr>
        <w:pStyle w:val="Heading1"/>
        <w:jc w:val="both"/>
        <w:rPr>
          <w:rFonts w:asciiTheme="minorHAnsi" w:hAnsiTheme="minorHAnsi"/>
          <w:b/>
          <w:bCs/>
          <w:color w:val="000000" w:themeColor="text1"/>
        </w:rPr>
      </w:pPr>
      <w:bookmarkStart w:id="0" w:name="_Toc41417292"/>
      <w:r w:rsidRPr="00E264C4">
        <w:rPr>
          <w:rFonts w:asciiTheme="minorHAnsi" w:hAnsiTheme="minorHAnsi"/>
          <w:b/>
          <w:bCs/>
          <w:color w:val="000000" w:themeColor="text1"/>
        </w:rPr>
        <w:lastRenderedPageBreak/>
        <w:t>Introduction</w:t>
      </w:r>
      <w:bookmarkEnd w:id="0"/>
    </w:p>
    <w:p w14:paraId="5DF71440" w14:textId="6B12B114" w:rsidR="00E264C4" w:rsidRPr="00E264C4" w:rsidRDefault="00E264C4" w:rsidP="00FF2545">
      <w:pPr>
        <w:pStyle w:val="Heading2"/>
        <w:jc w:val="both"/>
        <w:rPr>
          <w:rFonts w:asciiTheme="minorHAnsi" w:hAnsiTheme="minorHAnsi" w:cs="Times New Roman"/>
          <w:b/>
          <w:bCs/>
          <w:color w:val="000000" w:themeColor="text1"/>
          <w:sz w:val="28"/>
          <w:szCs w:val="28"/>
        </w:rPr>
      </w:pPr>
      <w:bookmarkStart w:id="1" w:name="_Toc41417293"/>
      <w:r w:rsidRPr="00E264C4">
        <w:rPr>
          <w:rFonts w:asciiTheme="minorHAnsi" w:hAnsiTheme="minorHAnsi" w:cs="Times New Roman"/>
          <w:b/>
          <w:bCs/>
          <w:color w:val="000000" w:themeColor="text1"/>
          <w:sz w:val="28"/>
          <w:szCs w:val="28"/>
        </w:rPr>
        <w:t>Background</w:t>
      </w:r>
      <w:bookmarkEnd w:id="1"/>
    </w:p>
    <w:p w14:paraId="0EA3B36D" w14:textId="591936B7" w:rsidR="00E264C4" w:rsidRDefault="00E264C4" w:rsidP="00FF2545">
      <w:pPr>
        <w:spacing w:line="276" w:lineRule="auto"/>
        <w:jc w:val="both"/>
      </w:pPr>
      <w:r>
        <w:t>Bengaluru, also known as Bangalore, is the capital city of the southern Indian state Karnataka. With a population of 12 million, it is the third-most populous city of India. This cosmopolitan ‘Garden City of India’ and the ‘Silicon Valley of India’ attracts scores of national as well as foreign professionals for the opportunities it offers. The population density of Bengaluru has seen a staggering growth of 47% over the past ten years.</w:t>
      </w:r>
      <w:r w:rsidR="00962C8F">
        <w:t xml:space="preserve"> </w:t>
      </w:r>
      <w:r>
        <w:t xml:space="preserve">[1] </w:t>
      </w:r>
    </w:p>
    <w:p w14:paraId="3927159E" w14:textId="77777777" w:rsidR="00E264C4" w:rsidRDefault="00E264C4" w:rsidP="00FF2545">
      <w:pPr>
        <w:spacing w:line="276" w:lineRule="auto"/>
        <w:jc w:val="both"/>
      </w:pPr>
      <w:r>
        <w:t xml:space="preserve">Having lived in this city for over two years, I know what a blessing it is to live close to work. Bengaluru has earned the top spot as the ‘Most Traffic Congested City’ amongst 416 cities cross 57 countries. [2] </w:t>
      </w:r>
    </w:p>
    <w:p w14:paraId="47202E46" w14:textId="6B6F4DC7" w:rsidR="00E264C4" w:rsidRDefault="00E264C4" w:rsidP="00FF2545">
      <w:pPr>
        <w:spacing w:line="276" w:lineRule="auto"/>
        <w:jc w:val="both"/>
      </w:pPr>
      <w:r>
        <w:t>As a professional moving to Bengaluru or someone wishing to move closer to work, one would find himself going through websites and contacting brokers to find a suitable accommodation. There are several things to keep in my mind while looking for a place to stay; whether you are buying or renting a house. The deciding factors are usually the price, neighbourhood, facilities around the neighbourhood and distance from work.</w:t>
      </w:r>
    </w:p>
    <w:p w14:paraId="2807B3F8" w14:textId="73FA8B54" w:rsidR="00E264C4" w:rsidRDefault="00E264C4" w:rsidP="00FF2545">
      <w:pPr>
        <w:pStyle w:val="Heading2"/>
        <w:jc w:val="both"/>
        <w:rPr>
          <w:rFonts w:asciiTheme="minorHAnsi" w:hAnsiTheme="minorHAnsi" w:cs="Times New Roman"/>
          <w:b/>
          <w:bCs/>
          <w:color w:val="000000" w:themeColor="text1"/>
          <w:sz w:val="28"/>
          <w:szCs w:val="28"/>
        </w:rPr>
      </w:pPr>
      <w:bookmarkStart w:id="2" w:name="_Toc41417294"/>
      <w:r>
        <w:rPr>
          <w:rFonts w:asciiTheme="minorHAnsi" w:hAnsiTheme="minorHAnsi" w:cs="Times New Roman"/>
          <w:b/>
          <w:bCs/>
          <w:color w:val="000000" w:themeColor="text1"/>
          <w:sz w:val="28"/>
          <w:szCs w:val="28"/>
        </w:rPr>
        <w:t>Problem</w:t>
      </w:r>
      <w:bookmarkEnd w:id="2"/>
    </w:p>
    <w:p w14:paraId="6DC01052" w14:textId="5E3C16DE" w:rsidR="00E264C4" w:rsidRPr="00E264C4" w:rsidRDefault="00E264C4" w:rsidP="00FF2545">
      <w:pPr>
        <w:spacing w:line="276" w:lineRule="auto"/>
        <w:jc w:val="both"/>
      </w:pPr>
      <w:r w:rsidRPr="00E264C4">
        <w:t xml:space="preserve">We need a much bigger picture in order to buy or rent a house. While websites can give you an overview of the real estate prices in different neighbourhoods, you will have to research on the facilities around the neighbourhood by yourself. The objective of this project is to </w:t>
      </w:r>
      <w:r w:rsidR="00962C8F" w:rsidRPr="00E264C4">
        <w:t>analyse</w:t>
      </w:r>
      <w:r w:rsidRPr="00E264C4">
        <w:t xml:space="preserve"> neighbourhoods with respect to buying a house and access to different venues in the neighbourhoods.</w:t>
      </w:r>
    </w:p>
    <w:p w14:paraId="0EA38B0A" w14:textId="368F6B7D" w:rsidR="00E264C4" w:rsidRDefault="00E264C4" w:rsidP="00FF2545">
      <w:pPr>
        <w:pStyle w:val="Heading1"/>
        <w:jc w:val="both"/>
        <w:rPr>
          <w:rFonts w:asciiTheme="minorHAnsi" w:hAnsiTheme="minorHAnsi"/>
          <w:b/>
          <w:bCs/>
          <w:color w:val="000000" w:themeColor="text1"/>
          <w:sz w:val="28"/>
          <w:szCs w:val="28"/>
        </w:rPr>
      </w:pPr>
      <w:bookmarkStart w:id="3" w:name="_Toc41417295"/>
      <w:r w:rsidRPr="00E264C4">
        <w:rPr>
          <w:rFonts w:asciiTheme="minorHAnsi" w:hAnsiTheme="minorHAnsi"/>
          <w:b/>
          <w:bCs/>
          <w:color w:val="000000" w:themeColor="text1"/>
          <w:sz w:val="28"/>
          <w:szCs w:val="28"/>
        </w:rPr>
        <w:t>Data Description</w:t>
      </w:r>
      <w:bookmarkEnd w:id="3"/>
    </w:p>
    <w:p w14:paraId="371B6D0F" w14:textId="7D43C71A" w:rsidR="00962C8F" w:rsidRPr="00962C8F" w:rsidRDefault="00962C8F" w:rsidP="00FF2545">
      <w:pPr>
        <w:spacing w:line="276" w:lineRule="auto"/>
        <w:jc w:val="both"/>
      </w:pPr>
      <w:r>
        <w:t>Data for this project was collected from various sources which are listed below:</w:t>
      </w:r>
    </w:p>
    <w:p w14:paraId="3B1FA2EC" w14:textId="6173E888" w:rsidR="00E264C4" w:rsidRDefault="00E264C4" w:rsidP="00FF2545">
      <w:pPr>
        <w:pStyle w:val="ListParagraph"/>
        <w:numPr>
          <w:ilvl w:val="0"/>
          <w:numId w:val="7"/>
        </w:numPr>
        <w:spacing w:line="276" w:lineRule="auto"/>
        <w:jc w:val="both"/>
      </w:pPr>
      <w:r>
        <w:t xml:space="preserve">Wikipedia: </w:t>
      </w:r>
      <w:r w:rsidR="00AE2AC7">
        <w:t>T</w:t>
      </w:r>
      <w:r>
        <w:t xml:space="preserve">he list of neighbourhoods in Bengaluru </w:t>
      </w:r>
      <w:r w:rsidR="00AE2AC7">
        <w:t xml:space="preserve">was web scraped </w:t>
      </w:r>
      <w:r>
        <w:t>from W</w:t>
      </w:r>
      <w:r w:rsidR="00AE2AC7">
        <w:t>ikipedia. A</w:t>
      </w:r>
      <w:r>
        <w:t xml:space="preserve"> few more neighbourhoods </w:t>
      </w:r>
      <w:r w:rsidR="00AE2AC7">
        <w:t>were also added as the</w:t>
      </w:r>
      <w:r>
        <w:t xml:space="preserve"> list </w:t>
      </w:r>
      <w:r w:rsidR="00AE2AC7">
        <w:t xml:space="preserve">gathered </w:t>
      </w:r>
      <w:r>
        <w:t>missed some localities in Bengaluru.</w:t>
      </w:r>
    </w:p>
    <w:p w14:paraId="47BA1180" w14:textId="3A6CB20B" w:rsidR="00E264C4" w:rsidRDefault="00E264C4" w:rsidP="00FF2545">
      <w:pPr>
        <w:pStyle w:val="ListParagraph"/>
        <w:numPr>
          <w:ilvl w:val="0"/>
          <w:numId w:val="7"/>
        </w:numPr>
        <w:spacing w:line="276" w:lineRule="auto"/>
        <w:jc w:val="both"/>
      </w:pPr>
      <w:r>
        <w:t xml:space="preserve">Google: </w:t>
      </w:r>
      <w:r w:rsidR="00F37161">
        <w:t>I</w:t>
      </w:r>
      <w:r>
        <w:t>nitially the</w:t>
      </w:r>
      <w:r w:rsidR="00F37161">
        <w:t xml:space="preserve"> library</w:t>
      </w:r>
      <w:r>
        <w:t xml:space="preserve"> </w:t>
      </w:r>
      <w:r w:rsidR="00962C8F">
        <w:t>‘</w:t>
      </w:r>
      <w:r>
        <w:t>Nominatim</w:t>
      </w:r>
      <w:r w:rsidR="00962C8F">
        <w:t>’</w:t>
      </w:r>
      <w:r>
        <w:t xml:space="preserve"> </w:t>
      </w:r>
      <w:r w:rsidR="00F37161">
        <w:t xml:space="preserve">was used </w:t>
      </w:r>
      <w:r>
        <w:t>to fetch the geographical co-ordinates of neighbourhoods, but it</w:t>
      </w:r>
      <w:r w:rsidR="00F37161">
        <w:t xml:space="preserve"> was observed that some results were incorrect.</w:t>
      </w:r>
      <w:r>
        <w:t xml:space="preserve"> </w:t>
      </w:r>
      <w:r w:rsidR="00F37161">
        <w:t>Geographical</w:t>
      </w:r>
      <w:r>
        <w:t xml:space="preserve"> co-ordinates of a few neighbourhoods </w:t>
      </w:r>
      <w:r w:rsidR="00F37161">
        <w:t xml:space="preserve">were checked </w:t>
      </w:r>
      <w:r>
        <w:t xml:space="preserve">from Google and </w:t>
      </w:r>
      <w:r w:rsidR="00F37161">
        <w:t xml:space="preserve">were </w:t>
      </w:r>
      <w:r>
        <w:t>found</w:t>
      </w:r>
      <w:r w:rsidR="00F37161">
        <w:t xml:space="preserve"> </w:t>
      </w:r>
      <w:r>
        <w:t xml:space="preserve">to be more accurate. </w:t>
      </w:r>
      <w:r w:rsidR="00F37161">
        <w:t>Subsequently</w:t>
      </w:r>
      <w:r>
        <w:t xml:space="preserve">, a small process </w:t>
      </w:r>
      <w:r w:rsidR="00F37161">
        <w:t xml:space="preserve">was developed </w:t>
      </w:r>
      <w:r>
        <w:t>in</w:t>
      </w:r>
      <w:r w:rsidR="00F37161">
        <w:t xml:space="preserve"> the RPA tool</w:t>
      </w:r>
      <w:r>
        <w:t xml:space="preserve"> UiPath which picked neighbourhood names from </w:t>
      </w:r>
      <w:r w:rsidR="00F37161">
        <w:t>a</w:t>
      </w:r>
      <w:r>
        <w:t xml:space="preserve"> CSV file, fetched their respective co-ordinates from Google search and populated them back in the file.</w:t>
      </w:r>
    </w:p>
    <w:p w14:paraId="483E2634" w14:textId="425F13B7" w:rsidR="00E264C4" w:rsidRDefault="00E264C4" w:rsidP="00FF2545">
      <w:pPr>
        <w:pStyle w:val="ListParagraph"/>
        <w:numPr>
          <w:ilvl w:val="0"/>
          <w:numId w:val="7"/>
        </w:numPr>
        <w:spacing w:line="276" w:lineRule="auto"/>
        <w:jc w:val="both"/>
      </w:pPr>
      <w:r>
        <w:t>Foursquare: Details of venues in the neighbourhoods were gathered using Foursquare APIs.</w:t>
      </w:r>
    </w:p>
    <w:p w14:paraId="134C7667" w14:textId="6F160596" w:rsidR="00E264C4" w:rsidRDefault="00E264C4" w:rsidP="00FF2545">
      <w:pPr>
        <w:pStyle w:val="ListParagraph"/>
        <w:numPr>
          <w:ilvl w:val="0"/>
          <w:numId w:val="7"/>
        </w:numPr>
        <w:spacing w:line="276" w:lineRule="auto"/>
        <w:jc w:val="both"/>
      </w:pPr>
      <w:r>
        <w:t>Makaan.com: The dataset of cost of buying an apartment in various neighbourhoods was web scraped from the website Makaan.com.</w:t>
      </w:r>
    </w:p>
    <w:p w14:paraId="312102E6" w14:textId="1BD12402" w:rsidR="00E264C4" w:rsidRPr="00E264C4" w:rsidRDefault="00E264C4" w:rsidP="00FF2545">
      <w:pPr>
        <w:pStyle w:val="ListParagraph"/>
        <w:numPr>
          <w:ilvl w:val="0"/>
          <w:numId w:val="7"/>
        </w:numPr>
        <w:spacing w:line="276" w:lineRule="auto"/>
        <w:jc w:val="both"/>
      </w:pPr>
      <w:r>
        <w:t xml:space="preserve">99acres.com: </w:t>
      </w:r>
      <w:r w:rsidR="00F37161">
        <w:t>T</w:t>
      </w:r>
      <w:r>
        <w:t>his website to fill in the values missing in the dataset prepared from Makaan.com.</w:t>
      </w:r>
    </w:p>
    <w:p w14:paraId="55EFB738" w14:textId="39ECC05F" w:rsidR="00E264C4" w:rsidRPr="00962C8F" w:rsidRDefault="00962C8F" w:rsidP="00FF2545">
      <w:pPr>
        <w:pStyle w:val="Heading1"/>
        <w:jc w:val="both"/>
        <w:rPr>
          <w:rFonts w:asciiTheme="minorHAnsi" w:hAnsiTheme="minorHAnsi"/>
          <w:b/>
          <w:bCs/>
          <w:color w:val="000000" w:themeColor="text1"/>
          <w:sz w:val="28"/>
          <w:szCs w:val="28"/>
        </w:rPr>
      </w:pPr>
      <w:bookmarkStart w:id="4" w:name="_Toc41417296"/>
      <w:r w:rsidRPr="00962C8F">
        <w:rPr>
          <w:rFonts w:asciiTheme="minorHAnsi" w:hAnsiTheme="minorHAnsi"/>
          <w:b/>
          <w:bCs/>
          <w:color w:val="000000" w:themeColor="text1"/>
          <w:sz w:val="28"/>
          <w:szCs w:val="28"/>
        </w:rPr>
        <w:t>Methodology</w:t>
      </w:r>
      <w:bookmarkEnd w:id="4"/>
    </w:p>
    <w:p w14:paraId="4A9CBE86" w14:textId="3021809A" w:rsidR="00962C8F" w:rsidRDefault="00962C8F" w:rsidP="00FF2545">
      <w:pPr>
        <w:pStyle w:val="Heading2"/>
        <w:jc w:val="both"/>
        <w:rPr>
          <w:rFonts w:asciiTheme="minorHAnsi" w:hAnsiTheme="minorHAnsi"/>
          <w:b/>
          <w:bCs/>
          <w:color w:val="000000" w:themeColor="text1"/>
          <w:sz w:val="28"/>
          <w:szCs w:val="28"/>
        </w:rPr>
      </w:pPr>
      <w:bookmarkStart w:id="5" w:name="_Toc41417297"/>
      <w:r w:rsidRPr="00962C8F">
        <w:rPr>
          <w:rFonts w:asciiTheme="minorHAnsi" w:hAnsiTheme="minorHAnsi"/>
          <w:b/>
          <w:bCs/>
          <w:color w:val="000000" w:themeColor="text1"/>
          <w:sz w:val="28"/>
          <w:szCs w:val="28"/>
        </w:rPr>
        <w:t>Methodology Adopted</w:t>
      </w:r>
      <w:bookmarkEnd w:id="5"/>
    </w:p>
    <w:p w14:paraId="730EC2AF" w14:textId="144AF7E8" w:rsidR="00FF2545" w:rsidRDefault="00FF2545" w:rsidP="00FF2545">
      <w:pPr>
        <w:jc w:val="both"/>
      </w:pPr>
      <w:r>
        <w:t xml:space="preserve">The methodology used for the project is divided into </w:t>
      </w:r>
      <w:r w:rsidR="00647C82">
        <w:t xml:space="preserve">5 </w:t>
      </w:r>
      <w:r>
        <w:t>stages:</w:t>
      </w:r>
    </w:p>
    <w:p w14:paraId="4A2382AB" w14:textId="77777777" w:rsidR="00FF2545" w:rsidRDefault="00FF2545" w:rsidP="00FF2545">
      <w:pPr>
        <w:pStyle w:val="ListParagraph"/>
        <w:numPr>
          <w:ilvl w:val="0"/>
          <w:numId w:val="19"/>
        </w:numPr>
        <w:spacing w:line="276" w:lineRule="auto"/>
        <w:jc w:val="both"/>
      </w:pPr>
      <w:r>
        <w:t>Problem Definition</w:t>
      </w:r>
    </w:p>
    <w:p w14:paraId="6D457261" w14:textId="77777777" w:rsidR="00FF2545" w:rsidRDefault="00FF2545" w:rsidP="00FF2545">
      <w:pPr>
        <w:pStyle w:val="ListParagraph"/>
        <w:numPr>
          <w:ilvl w:val="0"/>
          <w:numId w:val="19"/>
        </w:numPr>
        <w:spacing w:line="276" w:lineRule="auto"/>
        <w:jc w:val="both"/>
      </w:pPr>
      <w:r>
        <w:lastRenderedPageBreak/>
        <w:t>Data Collection</w:t>
      </w:r>
    </w:p>
    <w:p w14:paraId="6863A058" w14:textId="77777777" w:rsidR="00FF2545" w:rsidRDefault="00FF2545" w:rsidP="00FF2545">
      <w:pPr>
        <w:pStyle w:val="ListParagraph"/>
        <w:numPr>
          <w:ilvl w:val="0"/>
          <w:numId w:val="19"/>
        </w:numPr>
        <w:spacing w:line="276" w:lineRule="auto"/>
        <w:jc w:val="both"/>
      </w:pPr>
      <w:r>
        <w:t>Data Preparation</w:t>
      </w:r>
    </w:p>
    <w:p w14:paraId="09B27405" w14:textId="77777777" w:rsidR="00FF2545" w:rsidRDefault="00FF2545" w:rsidP="00FF2545">
      <w:pPr>
        <w:pStyle w:val="ListParagraph"/>
        <w:numPr>
          <w:ilvl w:val="0"/>
          <w:numId w:val="19"/>
        </w:numPr>
        <w:spacing w:line="276" w:lineRule="auto"/>
        <w:jc w:val="both"/>
      </w:pPr>
      <w:r>
        <w:t>Exploratory Data Analysis</w:t>
      </w:r>
    </w:p>
    <w:p w14:paraId="104F5EBA" w14:textId="7F8418A5" w:rsidR="00FF2545" w:rsidRPr="00FF2545" w:rsidRDefault="00FF2545" w:rsidP="00FF2545">
      <w:pPr>
        <w:pStyle w:val="ListParagraph"/>
        <w:numPr>
          <w:ilvl w:val="0"/>
          <w:numId w:val="19"/>
        </w:numPr>
        <w:spacing w:line="276" w:lineRule="auto"/>
        <w:jc w:val="both"/>
      </w:pPr>
      <w:r>
        <w:t>Clustering and Evaluation</w:t>
      </w:r>
    </w:p>
    <w:p w14:paraId="60A8F3A4" w14:textId="693E01B8" w:rsidR="00962C8F" w:rsidRDefault="00962C8F" w:rsidP="00FF2545">
      <w:pPr>
        <w:pStyle w:val="Heading3"/>
        <w:jc w:val="both"/>
        <w:rPr>
          <w:rFonts w:asciiTheme="minorHAnsi" w:hAnsiTheme="minorHAnsi"/>
          <w:color w:val="000000" w:themeColor="text1"/>
        </w:rPr>
      </w:pPr>
      <w:bookmarkStart w:id="6" w:name="_Toc41417298"/>
      <w:r w:rsidRPr="00962C8F">
        <w:rPr>
          <w:rFonts w:asciiTheme="minorHAnsi" w:hAnsiTheme="minorHAnsi"/>
          <w:color w:val="000000" w:themeColor="text1"/>
        </w:rPr>
        <w:t>Problem Definition</w:t>
      </w:r>
      <w:bookmarkEnd w:id="6"/>
    </w:p>
    <w:p w14:paraId="0AD4D8AC" w14:textId="1F73CB0E" w:rsidR="00FF2545" w:rsidRPr="00FF2545" w:rsidRDefault="00FF2545" w:rsidP="00FF2545">
      <w:pPr>
        <w:jc w:val="both"/>
      </w:pPr>
      <w:r w:rsidRPr="00FF2545">
        <w:t>At this stage the objectives and requirements of the project were formulated to define a problem.</w:t>
      </w:r>
    </w:p>
    <w:p w14:paraId="6FBBEEBD" w14:textId="38418D36" w:rsidR="00962C8F" w:rsidRPr="00FF2545" w:rsidRDefault="00962C8F" w:rsidP="00FF2545">
      <w:pPr>
        <w:pStyle w:val="Heading3"/>
        <w:jc w:val="both"/>
        <w:rPr>
          <w:rFonts w:asciiTheme="minorHAnsi" w:hAnsiTheme="minorHAnsi"/>
          <w:color w:val="000000" w:themeColor="text1"/>
        </w:rPr>
      </w:pPr>
      <w:bookmarkStart w:id="7" w:name="_Toc41417299"/>
      <w:r w:rsidRPr="00FF2545">
        <w:rPr>
          <w:rFonts w:asciiTheme="minorHAnsi" w:hAnsiTheme="minorHAnsi"/>
          <w:color w:val="000000" w:themeColor="text1"/>
        </w:rPr>
        <w:t>Data Collection</w:t>
      </w:r>
      <w:bookmarkEnd w:id="7"/>
    </w:p>
    <w:p w14:paraId="621CA5A4" w14:textId="7D8F7AB2" w:rsidR="00FF2545" w:rsidRPr="00FF2545" w:rsidRDefault="00FF2545" w:rsidP="00FF2545">
      <w:pPr>
        <w:jc w:val="both"/>
      </w:pPr>
      <w:r w:rsidRPr="00FF2545">
        <w:t xml:space="preserve">Data was collected from various sources as listed in </w:t>
      </w:r>
      <w:r>
        <w:t>section 2</w:t>
      </w:r>
      <w:r w:rsidRPr="00FF2545">
        <w:t xml:space="preserve">. </w:t>
      </w:r>
    </w:p>
    <w:p w14:paraId="000B7E6A" w14:textId="77777777" w:rsidR="00FF2545" w:rsidRPr="00FF2545" w:rsidRDefault="00FF2545" w:rsidP="00FF2545">
      <w:pPr>
        <w:spacing w:line="360" w:lineRule="auto"/>
        <w:jc w:val="center"/>
        <w:rPr>
          <w:b/>
          <w:bCs/>
        </w:rPr>
      </w:pPr>
      <w:r w:rsidRPr="00FF2545">
        <w:rPr>
          <w:b/>
          <w:bCs/>
        </w:rPr>
        <w:t>Table 1: Neighbourhoods from Wikipedia</w:t>
      </w:r>
    </w:p>
    <w:tbl>
      <w:tblPr>
        <w:tblStyle w:val="TableGrid"/>
        <w:tblW w:w="9388" w:type="dxa"/>
        <w:jc w:val="center"/>
        <w:tblLook w:val="04A0" w:firstRow="1" w:lastRow="0" w:firstColumn="1" w:lastColumn="0" w:noHBand="0" w:noVBand="1"/>
      </w:tblPr>
      <w:tblGrid>
        <w:gridCol w:w="813"/>
        <w:gridCol w:w="1687"/>
        <w:gridCol w:w="1382"/>
        <w:gridCol w:w="5506"/>
      </w:tblGrid>
      <w:tr w:rsidR="00FF2545" w14:paraId="4193D337" w14:textId="77777777" w:rsidTr="00D04EE8">
        <w:trPr>
          <w:trHeight w:val="347"/>
          <w:jc w:val="center"/>
        </w:trPr>
        <w:tc>
          <w:tcPr>
            <w:tcW w:w="813" w:type="dxa"/>
          </w:tcPr>
          <w:p w14:paraId="53FD6952" w14:textId="77777777" w:rsidR="00FF2545" w:rsidRPr="00FF2545" w:rsidRDefault="00FF2545" w:rsidP="00FF2545">
            <w:pPr>
              <w:jc w:val="both"/>
              <w:rPr>
                <w:lang w:val="en-GB"/>
              </w:rPr>
            </w:pPr>
            <w:r w:rsidRPr="00FF2545">
              <w:rPr>
                <w:lang w:val="en-GB"/>
              </w:rPr>
              <w:t>S.NO.</w:t>
            </w:r>
          </w:p>
        </w:tc>
        <w:tc>
          <w:tcPr>
            <w:tcW w:w="1687" w:type="dxa"/>
          </w:tcPr>
          <w:p w14:paraId="3BBE4D33" w14:textId="77777777" w:rsidR="00FF2545" w:rsidRPr="00FF2545" w:rsidRDefault="00FF2545" w:rsidP="00FF2545">
            <w:pPr>
              <w:jc w:val="both"/>
              <w:rPr>
                <w:lang w:val="en-GB"/>
              </w:rPr>
            </w:pPr>
            <w:r w:rsidRPr="00FF2545">
              <w:rPr>
                <w:lang w:val="en-GB"/>
              </w:rPr>
              <w:t>ATTRIBUTE</w:t>
            </w:r>
          </w:p>
        </w:tc>
        <w:tc>
          <w:tcPr>
            <w:tcW w:w="1382" w:type="dxa"/>
          </w:tcPr>
          <w:p w14:paraId="0EA47FE9" w14:textId="77777777" w:rsidR="00FF2545" w:rsidRPr="00FF2545" w:rsidRDefault="00FF2545" w:rsidP="00FF2545">
            <w:pPr>
              <w:jc w:val="both"/>
              <w:rPr>
                <w:lang w:val="en-GB"/>
              </w:rPr>
            </w:pPr>
            <w:r w:rsidRPr="00FF2545">
              <w:rPr>
                <w:lang w:val="en-GB"/>
              </w:rPr>
              <w:t>TYPE</w:t>
            </w:r>
          </w:p>
        </w:tc>
        <w:tc>
          <w:tcPr>
            <w:tcW w:w="5506" w:type="dxa"/>
          </w:tcPr>
          <w:p w14:paraId="57CBD413" w14:textId="77777777" w:rsidR="00FF2545" w:rsidRPr="00FF2545" w:rsidRDefault="00FF2545" w:rsidP="00FF2545">
            <w:pPr>
              <w:jc w:val="both"/>
              <w:rPr>
                <w:lang w:val="en-GB"/>
              </w:rPr>
            </w:pPr>
            <w:r w:rsidRPr="00FF2545">
              <w:rPr>
                <w:lang w:val="en-GB"/>
              </w:rPr>
              <w:t>DESCRIPTION</w:t>
            </w:r>
          </w:p>
        </w:tc>
      </w:tr>
      <w:tr w:rsidR="00FF2545" w14:paraId="783EFB6C" w14:textId="77777777" w:rsidTr="00D04EE8">
        <w:trPr>
          <w:trHeight w:val="351"/>
          <w:jc w:val="center"/>
        </w:trPr>
        <w:tc>
          <w:tcPr>
            <w:tcW w:w="813" w:type="dxa"/>
          </w:tcPr>
          <w:p w14:paraId="5F1AB78D" w14:textId="77777777" w:rsidR="00FF2545" w:rsidRPr="00FF2545" w:rsidRDefault="00FF2545" w:rsidP="00FF2545">
            <w:pPr>
              <w:jc w:val="both"/>
              <w:rPr>
                <w:lang w:val="en-GB"/>
              </w:rPr>
            </w:pPr>
            <w:r w:rsidRPr="00FF2545">
              <w:rPr>
                <w:lang w:val="en-GB"/>
              </w:rPr>
              <w:t>1.</w:t>
            </w:r>
          </w:p>
        </w:tc>
        <w:tc>
          <w:tcPr>
            <w:tcW w:w="1687" w:type="dxa"/>
          </w:tcPr>
          <w:p w14:paraId="1F007C82" w14:textId="77777777" w:rsidR="00FF2545" w:rsidRPr="00FF2545" w:rsidRDefault="00FF2545" w:rsidP="00FF2545">
            <w:pPr>
              <w:jc w:val="both"/>
              <w:rPr>
                <w:lang w:val="en-GB"/>
              </w:rPr>
            </w:pPr>
            <w:r w:rsidRPr="00FF2545">
              <w:rPr>
                <w:lang w:val="en-GB"/>
              </w:rPr>
              <w:t>Neighbourhood</w:t>
            </w:r>
          </w:p>
        </w:tc>
        <w:tc>
          <w:tcPr>
            <w:tcW w:w="1382" w:type="dxa"/>
          </w:tcPr>
          <w:p w14:paraId="70B54A5C" w14:textId="77777777" w:rsidR="00FF2545" w:rsidRPr="00FF2545" w:rsidRDefault="00FF2545" w:rsidP="00FF2545">
            <w:pPr>
              <w:jc w:val="both"/>
              <w:rPr>
                <w:lang w:val="en-GB"/>
              </w:rPr>
            </w:pPr>
            <w:r w:rsidRPr="00FF2545">
              <w:rPr>
                <w:lang w:val="en-GB"/>
              </w:rPr>
              <w:t>String</w:t>
            </w:r>
          </w:p>
        </w:tc>
        <w:tc>
          <w:tcPr>
            <w:tcW w:w="5506" w:type="dxa"/>
          </w:tcPr>
          <w:p w14:paraId="75F2A208" w14:textId="77777777" w:rsidR="00FF2545" w:rsidRPr="00FF2545" w:rsidRDefault="00FF2545" w:rsidP="00FF2545">
            <w:pPr>
              <w:jc w:val="both"/>
              <w:rPr>
                <w:lang w:val="en-GB"/>
              </w:rPr>
            </w:pPr>
            <w:r w:rsidRPr="00FF2545">
              <w:rPr>
                <w:lang w:val="en-GB"/>
              </w:rPr>
              <w:t>The name of the neighbourhood.</w:t>
            </w:r>
          </w:p>
        </w:tc>
      </w:tr>
      <w:tr w:rsidR="00FF2545" w14:paraId="4E10E165" w14:textId="77777777" w:rsidTr="00D04EE8">
        <w:trPr>
          <w:trHeight w:val="694"/>
          <w:jc w:val="center"/>
        </w:trPr>
        <w:tc>
          <w:tcPr>
            <w:tcW w:w="813" w:type="dxa"/>
          </w:tcPr>
          <w:p w14:paraId="23405B71" w14:textId="77777777" w:rsidR="00FF2545" w:rsidRPr="00FF2545" w:rsidRDefault="00FF2545" w:rsidP="00FF2545">
            <w:pPr>
              <w:jc w:val="both"/>
              <w:rPr>
                <w:lang w:val="en-GB"/>
              </w:rPr>
            </w:pPr>
            <w:r w:rsidRPr="00FF2545">
              <w:rPr>
                <w:lang w:val="en-GB"/>
              </w:rPr>
              <w:t>2.</w:t>
            </w:r>
          </w:p>
        </w:tc>
        <w:tc>
          <w:tcPr>
            <w:tcW w:w="1687" w:type="dxa"/>
          </w:tcPr>
          <w:p w14:paraId="7700C59B" w14:textId="77777777" w:rsidR="00FF2545" w:rsidRPr="00FF2545" w:rsidRDefault="00FF2545" w:rsidP="00FF2545">
            <w:pPr>
              <w:jc w:val="both"/>
              <w:rPr>
                <w:lang w:val="en-GB"/>
              </w:rPr>
            </w:pPr>
            <w:r w:rsidRPr="00FF2545">
              <w:rPr>
                <w:lang w:val="en-GB"/>
              </w:rPr>
              <w:t>Area</w:t>
            </w:r>
          </w:p>
        </w:tc>
        <w:tc>
          <w:tcPr>
            <w:tcW w:w="1382" w:type="dxa"/>
          </w:tcPr>
          <w:p w14:paraId="73A9B70D" w14:textId="77777777" w:rsidR="00FF2545" w:rsidRPr="00FF2545" w:rsidRDefault="00FF2545" w:rsidP="00FF2545">
            <w:pPr>
              <w:jc w:val="both"/>
              <w:rPr>
                <w:lang w:val="en-GB"/>
              </w:rPr>
            </w:pPr>
            <w:r w:rsidRPr="00FF2545">
              <w:rPr>
                <w:lang w:val="en-GB"/>
              </w:rPr>
              <w:t>String</w:t>
            </w:r>
          </w:p>
        </w:tc>
        <w:tc>
          <w:tcPr>
            <w:tcW w:w="5506" w:type="dxa"/>
          </w:tcPr>
          <w:p w14:paraId="50E075B8" w14:textId="77777777" w:rsidR="00FF2545" w:rsidRPr="00FF2545" w:rsidRDefault="00FF2545" w:rsidP="00FF2545">
            <w:pPr>
              <w:jc w:val="both"/>
              <w:rPr>
                <w:lang w:val="en-GB"/>
              </w:rPr>
            </w:pPr>
            <w:r w:rsidRPr="00FF2545">
              <w:rPr>
                <w:lang w:val="en-GB"/>
              </w:rPr>
              <w:t>The area the neighbourhood belongs to – north, south, east, west, central, etc.</w:t>
            </w:r>
          </w:p>
        </w:tc>
      </w:tr>
    </w:tbl>
    <w:p w14:paraId="78A3B974" w14:textId="77777777" w:rsidR="00FF2545" w:rsidRPr="00FF2545" w:rsidRDefault="00FF2545" w:rsidP="00FF2545">
      <w:pPr>
        <w:jc w:val="both"/>
      </w:pPr>
    </w:p>
    <w:p w14:paraId="3C0E8835" w14:textId="77777777" w:rsidR="00FF2545" w:rsidRPr="00FF2545" w:rsidRDefault="00FF2545" w:rsidP="00FF2545">
      <w:pPr>
        <w:spacing w:line="360" w:lineRule="auto"/>
        <w:jc w:val="center"/>
        <w:rPr>
          <w:b/>
          <w:bCs/>
        </w:rPr>
      </w:pPr>
      <w:r w:rsidRPr="00FF2545">
        <w:rPr>
          <w:b/>
          <w:bCs/>
        </w:rPr>
        <w:t>Table 2: Bengaluru neighbourhoods (Master table)</w:t>
      </w:r>
    </w:p>
    <w:tbl>
      <w:tblPr>
        <w:tblStyle w:val="TableGrid"/>
        <w:tblW w:w="9388" w:type="dxa"/>
        <w:jc w:val="center"/>
        <w:tblLook w:val="04A0" w:firstRow="1" w:lastRow="0" w:firstColumn="1" w:lastColumn="0" w:noHBand="0" w:noVBand="1"/>
      </w:tblPr>
      <w:tblGrid>
        <w:gridCol w:w="813"/>
        <w:gridCol w:w="1687"/>
        <w:gridCol w:w="1382"/>
        <w:gridCol w:w="5506"/>
      </w:tblGrid>
      <w:tr w:rsidR="00FF2545" w14:paraId="49C2BDBE" w14:textId="77777777" w:rsidTr="00D04EE8">
        <w:trPr>
          <w:trHeight w:val="347"/>
          <w:jc w:val="center"/>
        </w:trPr>
        <w:tc>
          <w:tcPr>
            <w:tcW w:w="813" w:type="dxa"/>
          </w:tcPr>
          <w:p w14:paraId="148C36D8" w14:textId="77777777" w:rsidR="00FF2545" w:rsidRPr="00FF2545" w:rsidRDefault="00FF2545" w:rsidP="00FF2545">
            <w:pPr>
              <w:jc w:val="both"/>
              <w:rPr>
                <w:lang w:val="en-GB"/>
              </w:rPr>
            </w:pPr>
            <w:r w:rsidRPr="00FF2545">
              <w:rPr>
                <w:lang w:val="en-GB"/>
              </w:rPr>
              <w:t>S.NO.</w:t>
            </w:r>
          </w:p>
        </w:tc>
        <w:tc>
          <w:tcPr>
            <w:tcW w:w="1687" w:type="dxa"/>
          </w:tcPr>
          <w:p w14:paraId="6220AAEC" w14:textId="77777777" w:rsidR="00FF2545" w:rsidRPr="00FF2545" w:rsidRDefault="00FF2545" w:rsidP="00FF2545">
            <w:pPr>
              <w:jc w:val="both"/>
              <w:rPr>
                <w:lang w:val="en-GB"/>
              </w:rPr>
            </w:pPr>
            <w:r w:rsidRPr="00FF2545">
              <w:rPr>
                <w:lang w:val="en-GB"/>
              </w:rPr>
              <w:t>ATTRIBUTE</w:t>
            </w:r>
          </w:p>
        </w:tc>
        <w:tc>
          <w:tcPr>
            <w:tcW w:w="1382" w:type="dxa"/>
          </w:tcPr>
          <w:p w14:paraId="1A4A1141" w14:textId="77777777" w:rsidR="00FF2545" w:rsidRPr="00FF2545" w:rsidRDefault="00FF2545" w:rsidP="00FF2545">
            <w:pPr>
              <w:jc w:val="both"/>
              <w:rPr>
                <w:lang w:val="en-GB"/>
              </w:rPr>
            </w:pPr>
            <w:r w:rsidRPr="00FF2545">
              <w:rPr>
                <w:lang w:val="en-GB"/>
              </w:rPr>
              <w:t>TYPE</w:t>
            </w:r>
          </w:p>
        </w:tc>
        <w:tc>
          <w:tcPr>
            <w:tcW w:w="5506" w:type="dxa"/>
          </w:tcPr>
          <w:p w14:paraId="2684A536" w14:textId="77777777" w:rsidR="00FF2545" w:rsidRPr="00FF2545" w:rsidRDefault="00FF2545" w:rsidP="00FF2545">
            <w:pPr>
              <w:jc w:val="both"/>
              <w:rPr>
                <w:lang w:val="en-GB"/>
              </w:rPr>
            </w:pPr>
            <w:r w:rsidRPr="00FF2545">
              <w:rPr>
                <w:lang w:val="en-GB"/>
              </w:rPr>
              <w:t>DESCRIPTION</w:t>
            </w:r>
          </w:p>
        </w:tc>
      </w:tr>
      <w:tr w:rsidR="00FF2545" w14:paraId="51DF772A" w14:textId="77777777" w:rsidTr="00D04EE8">
        <w:trPr>
          <w:trHeight w:val="351"/>
          <w:jc w:val="center"/>
        </w:trPr>
        <w:tc>
          <w:tcPr>
            <w:tcW w:w="813" w:type="dxa"/>
          </w:tcPr>
          <w:p w14:paraId="4EF5F38B" w14:textId="77777777" w:rsidR="00FF2545" w:rsidRPr="00FF2545" w:rsidRDefault="00FF2545" w:rsidP="00FF2545">
            <w:pPr>
              <w:jc w:val="both"/>
              <w:rPr>
                <w:lang w:val="en-GB"/>
              </w:rPr>
            </w:pPr>
            <w:r w:rsidRPr="00FF2545">
              <w:rPr>
                <w:lang w:val="en-GB"/>
              </w:rPr>
              <w:t>1.</w:t>
            </w:r>
          </w:p>
        </w:tc>
        <w:tc>
          <w:tcPr>
            <w:tcW w:w="1687" w:type="dxa"/>
          </w:tcPr>
          <w:p w14:paraId="4C8D0D50" w14:textId="77777777" w:rsidR="00FF2545" w:rsidRPr="00FF2545" w:rsidRDefault="00FF2545" w:rsidP="00FF2545">
            <w:pPr>
              <w:jc w:val="both"/>
              <w:rPr>
                <w:lang w:val="en-GB"/>
              </w:rPr>
            </w:pPr>
            <w:r w:rsidRPr="00FF2545">
              <w:rPr>
                <w:lang w:val="en-GB"/>
              </w:rPr>
              <w:t>Neighbourhood</w:t>
            </w:r>
          </w:p>
        </w:tc>
        <w:tc>
          <w:tcPr>
            <w:tcW w:w="1382" w:type="dxa"/>
          </w:tcPr>
          <w:p w14:paraId="5A448C87" w14:textId="77777777" w:rsidR="00FF2545" w:rsidRPr="00FF2545" w:rsidRDefault="00FF2545" w:rsidP="00FF2545">
            <w:pPr>
              <w:jc w:val="both"/>
              <w:rPr>
                <w:lang w:val="en-GB"/>
              </w:rPr>
            </w:pPr>
            <w:r w:rsidRPr="00FF2545">
              <w:rPr>
                <w:lang w:val="en-GB"/>
              </w:rPr>
              <w:t>String</w:t>
            </w:r>
          </w:p>
        </w:tc>
        <w:tc>
          <w:tcPr>
            <w:tcW w:w="5506" w:type="dxa"/>
          </w:tcPr>
          <w:p w14:paraId="12D0086A" w14:textId="77777777" w:rsidR="00FF2545" w:rsidRPr="00FF2545" w:rsidRDefault="00FF2545" w:rsidP="00FF2545">
            <w:pPr>
              <w:jc w:val="both"/>
              <w:rPr>
                <w:lang w:val="en-GB"/>
              </w:rPr>
            </w:pPr>
            <w:r w:rsidRPr="00FF2545">
              <w:rPr>
                <w:lang w:val="en-GB"/>
              </w:rPr>
              <w:t>The name of the neighbourhood.</w:t>
            </w:r>
          </w:p>
        </w:tc>
      </w:tr>
      <w:tr w:rsidR="00FF2545" w14:paraId="2AB6DED1" w14:textId="77777777" w:rsidTr="00D04EE8">
        <w:trPr>
          <w:trHeight w:val="694"/>
          <w:jc w:val="center"/>
        </w:trPr>
        <w:tc>
          <w:tcPr>
            <w:tcW w:w="813" w:type="dxa"/>
          </w:tcPr>
          <w:p w14:paraId="04EB69FE" w14:textId="77777777" w:rsidR="00FF2545" w:rsidRPr="00FF2545" w:rsidRDefault="00FF2545" w:rsidP="00FF2545">
            <w:pPr>
              <w:jc w:val="both"/>
              <w:rPr>
                <w:lang w:val="en-GB"/>
              </w:rPr>
            </w:pPr>
            <w:r w:rsidRPr="00FF2545">
              <w:rPr>
                <w:lang w:val="en-GB"/>
              </w:rPr>
              <w:t>2.</w:t>
            </w:r>
          </w:p>
        </w:tc>
        <w:tc>
          <w:tcPr>
            <w:tcW w:w="1687" w:type="dxa"/>
          </w:tcPr>
          <w:p w14:paraId="564DDFAF" w14:textId="77777777" w:rsidR="00FF2545" w:rsidRPr="00FF2545" w:rsidRDefault="00FF2545" w:rsidP="00FF2545">
            <w:pPr>
              <w:jc w:val="both"/>
              <w:rPr>
                <w:lang w:val="en-GB"/>
              </w:rPr>
            </w:pPr>
            <w:r w:rsidRPr="00FF2545">
              <w:rPr>
                <w:lang w:val="en-GB"/>
              </w:rPr>
              <w:t>Area</w:t>
            </w:r>
          </w:p>
        </w:tc>
        <w:tc>
          <w:tcPr>
            <w:tcW w:w="1382" w:type="dxa"/>
          </w:tcPr>
          <w:p w14:paraId="048B0F13" w14:textId="77777777" w:rsidR="00FF2545" w:rsidRPr="00FF2545" w:rsidRDefault="00FF2545" w:rsidP="00FF2545">
            <w:pPr>
              <w:jc w:val="both"/>
              <w:rPr>
                <w:lang w:val="en-GB"/>
              </w:rPr>
            </w:pPr>
            <w:r w:rsidRPr="00FF2545">
              <w:rPr>
                <w:lang w:val="en-GB"/>
              </w:rPr>
              <w:t>String</w:t>
            </w:r>
          </w:p>
        </w:tc>
        <w:tc>
          <w:tcPr>
            <w:tcW w:w="5506" w:type="dxa"/>
          </w:tcPr>
          <w:p w14:paraId="65CDFEDA" w14:textId="77777777" w:rsidR="00FF2545" w:rsidRPr="00FF2545" w:rsidRDefault="00FF2545" w:rsidP="00FF2545">
            <w:pPr>
              <w:jc w:val="both"/>
              <w:rPr>
                <w:lang w:val="en-GB"/>
              </w:rPr>
            </w:pPr>
            <w:r w:rsidRPr="00FF2545">
              <w:rPr>
                <w:lang w:val="en-GB"/>
              </w:rPr>
              <w:t>The area the neighbourhood belongs to – north, south, east, west, central, etc.</w:t>
            </w:r>
          </w:p>
        </w:tc>
      </w:tr>
      <w:tr w:rsidR="00FF2545" w14:paraId="184387A4" w14:textId="77777777" w:rsidTr="00D04EE8">
        <w:trPr>
          <w:trHeight w:val="377"/>
          <w:jc w:val="center"/>
        </w:trPr>
        <w:tc>
          <w:tcPr>
            <w:tcW w:w="813" w:type="dxa"/>
          </w:tcPr>
          <w:p w14:paraId="448EC7CD" w14:textId="77777777" w:rsidR="00FF2545" w:rsidRPr="00FF2545" w:rsidRDefault="00FF2545" w:rsidP="00FF2545">
            <w:pPr>
              <w:jc w:val="both"/>
              <w:rPr>
                <w:lang w:val="en-GB"/>
              </w:rPr>
            </w:pPr>
            <w:r w:rsidRPr="00FF2545">
              <w:rPr>
                <w:lang w:val="en-GB"/>
              </w:rPr>
              <w:t>3.</w:t>
            </w:r>
          </w:p>
        </w:tc>
        <w:tc>
          <w:tcPr>
            <w:tcW w:w="1687" w:type="dxa"/>
          </w:tcPr>
          <w:p w14:paraId="3493CF14" w14:textId="77777777" w:rsidR="00FF2545" w:rsidRPr="00FF2545" w:rsidRDefault="00FF2545" w:rsidP="00FF2545">
            <w:pPr>
              <w:jc w:val="both"/>
              <w:rPr>
                <w:lang w:val="en-GB"/>
              </w:rPr>
            </w:pPr>
            <w:r w:rsidRPr="00FF2545">
              <w:rPr>
                <w:lang w:val="en-GB"/>
              </w:rPr>
              <w:t>Latitude</w:t>
            </w:r>
          </w:p>
        </w:tc>
        <w:tc>
          <w:tcPr>
            <w:tcW w:w="1382" w:type="dxa"/>
          </w:tcPr>
          <w:p w14:paraId="257BF04F" w14:textId="77777777" w:rsidR="00FF2545" w:rsidRPr="00FF2545" w:rsidRDefault="00FF2545" w:rsidP="00FF2545">
            <w:pPr>
              <w:jc w:val="both"/>
              <w:rPr>
                <w:lang w:val="en-GB"/>
              </w:rPr>
            </w:pPr>
          </w:p>
        </w:tc>
        <w:tc>
          <w:tcPr>
            <w:tcW w:w="5506" w:type="dxa"/>
          </w:tcPr>
          <w:p w14:paraId="1EBEC976" w14:textId="77777777" w:rsidR="00FF2545" w:rsidRPr="00FF2545" w:rsidRDefault="00FF2545" w:rsidP="00FF2545">
            <w:pPr>
              <w:jc w:val="both"/>
              <w:rPr>
                <w:lang w:val="en-GB"/>
              </w:rPr>
            </w:pPr>
            <w:r w:rsidRPr="00FF2545">
              <w:rPr>
                <w:lang w:val="en-GB"/>
              </w:rPr>
              <w:t>Latitude of the neighbourhood.</w:t>
            </w:r>
          </w:p>
        </w:tc>
      </w:tr>
      <w:tr w:rsidR="00FF2545" w14:paraId="4DA1E626" w14:textId="77777777" w:rsidTr="00D04EE8">
        <w:trPr>
          <w:trHeight w:val="416"/>
          <w:jc w:val="center"/>
        </w:trPr>
        <w:tc>
          <w:tcPr>
            <w:tcW w:w="813" w:type="dxa"/>
          </w:tcPr>
          <w:p w14:paraId="71B754E6" w14:textId="77777777" w:rsidR="00FF2545" w:rsidRPr="00FF2545" w:rsidRDefault="00FF2545" w:rsidP="00FF2545">
            <w:pPr>
              <w:jc w:val="both"/>
              <w:rPr>
                <w:lang w:val="en-GB"/>
              </w:rPr>
            </w:pPr>
            <w:r w:rsidRPr="00FF2545">
              <w:rPr>
                <w:lang w:val="en-GB"/>
              </w:rPr>
              <w:t xml:space="preserve">4. </w:t>
            </w:r>
          </w:p>
        </w:tc>
        <w:tc>
          <w:tcPr>
            <w:tcW w:w="1687" w:type="dxa"/>
          </w:tcPr>
          <w:p w14:paraId="2140EFD8" w14:textId="77777777" w:rsidR="00FF2545" w:rsidRPr="00FF2545" w:rsidRDefault="00FF2545" w:rsidP="00FF2545">
            <w:pPr>
              <w:jc w:val="both"/>
              <w:rPr>
                <w:lang w:val="en-GB"/>
              </w:rPr>
            </w:pPr>
            <w:r w:rsidRPr="00FF2545">
              <w:rPr>
                <w:lang w:val="en-GB"/>
              </w:rPr>
              <w:t>Longitude</w:t>
            </w:r>
          </w:p>
        </w:tc>
        <w:tc>
          <w:tcPr>
            <w:tcW w:w="1382" w:type="dxa"/>
          </w:tcPr>
          <w:p w14:paraId="533E07B6" w14:textId="77777777" w:rsidR="00FF2545" w:rsidRPr="00FF2545" w:rsidRDefault="00FF2545" w:rsidP="00FF2545">
            <w:pPr>
              <w:jc w:val="both"/>
              <w:rPr>
                <w:lang w:val="en-GB"/>
              </w:rPr>
            </w:pPr>
          </w:p>
        </w:tc>
        <w:tc>
          <w:tcPr>
            <w:tcW w:w="5506" w:type="dxa"/>
          </w:tcPr>
          <w:p w14:paraId="0DBAAD95" w14:textId="77777777" w:rsidR="00FF2545" w:rsidRPr="00FF2545" w:rsidRDefault="00FF2545" w:rsidP="00FF2545">
            <w:pPr>
              <w:jc w:val="both"/>
              <w:rPr>
                <w:lang w:val="en-GB"/>
              </w:rPr>
            </w:pPr>
            <w:r w:rsidRPr="00FF2545">
              <w:rPr>
                <w:lang w:val="en-GB"/>
              </w:rPr>
              <w:t>Longitude of the neighbourhood.</w:t>
            </w:r>
          </w:p>
        </w:tc>
      </w:tr>
    </w:tbl>
    <w:p w14:paraId="47BFF17B" w14:textId="77777777" w:rsidR="00FF2545" w:rsidRPr="00FF2545" w:rsidRDefault="00FF2545" w:rsidP="00FF2545">
      <w:pPr>
        <w:jc w:val="both"/>
      </w:pPr>
    </w:p>
    <w:p w14:paraId="299FE5A2" w14:textId="77777777" w:rsidR="00FF2545" w:rsidRPr="00FF2545" w:rsidRDefault="00FF2545" w:rsidP="00FF2545">
      <w:pPr>
        <w:spacing w:line="360" w:lineRule="auto"/>
        <w:jc w:val="center"/>
        <w:rPr>
          <w:b/>
          <w:bCs/>
        </w:rPr>
      </w:pPr>
      <w:r w:rsidRPr="00FF2545">
        <w:rPr>
          <w:b/>
          <w:bCs/>
        </w:rPr>
        <w:t>Table 3: Venue data from Foursquare</w:t>
      </w:r>
    </w:p>
    <w:tbl>
      <w:tblPr>
        <w:tblStyle w:val="TableGrid"/>
        <w:tblW w:w="9388" w:type="dxa"/>
        <w:jc w:val="center"/>
        <w:tblLook w:val="04A0" w:firstRow="1" w:lastRow="0" w:firstColumn="1" w:lastColumn="0" w:noHBand="0" w:noVBand="1"/>
      </w:tblPr>
      <w:tblGrid>
        <w:gridCol w:w="830"/>
        <w:gridCol w:w="1723"/>
        <w:gridCol w:w="1375"/>
        <w:gridCol w:w="5460"/>
      </w:tblGrid>
      <w:tr w:rsidR="00FF2545" w14:paraId="3C193AF2" w14:textId="77777777" w:rsidTr="00D04EE8">
        <w:trPr>
          <w:trHeight w:val="347"/>
          <w:jc w:val="center"/>
        </w:trPr>
        <w:tc>
          <w:tcPr>
            <w:tcW w:w="830" w:type="dxa"/>
          </w:tcPr>
          <w:p w14:paraId="76394B8B" w14:textId="77777777" w:rsidR="00FF2545" w:rsidRPr="00FF2545" w:rsidRDefault="00FF2545" w:rsidP="00FF2545">
            <w:pPr>
              <w:jc w:val="both"/>
              <w:rPr>
                <w:lang w:val="en-GB"/>
              </w:rPr>
            </w:pPr>
            <w:r w:rsidRPr="00FF2545">
              <w:rPr>
                <w:lang w:val="en-GB"/>
              </w:rPr>
              <w:t>S.NO.</w:t>
            </w:r>
          </w:p>
        </w:tc>
        <w:tc>
          <w:tcPr>
            <w:tcW w:w="1723" w:type="dxa"/>
          </w:tcPr>
          <w:p w14:paraId="0F140F95" w14:textId="77777777" w:rsidR="00FF2545" w:rsidRPr="00FF2545" w:rsidRDefault="00FF2545" w:rsidP="00FF2545">
            <w:pPr>
              <w:jc w:val="both"/>
              <w:rPr>
                <w:lang w:val="en-GB"/>
              </w:rPr>
            </w:pPr>
            <w:r w:rsidRPr="00FF2545">
              <w:rPr>
                <w:lang w:val="en-GB"/>
              </w:rPr>
              <w:t>ATTRIBUTE</w:t>
            </w:r>
          </w:p>
        </w:tc>
        <w:tc>
          <w:tcPr>
            <w:tcW w:w="1375" w:type="dxa"/>
          </w:tcPr>
          <w:p w14:paraId="0FA672D1" w14:textId="77777777" w:rsidR="00FF2545" w:rsidRPr="00FF2545" w:rsidRDefault="00FF2545" w:rsidP="00FF2545">
            <w:pPr>
              <w:jc w:val="both"/>
              <w:rPr>
                <w:lang w:val="en-GB"/>
              </w:rPr>
            </w:pPr>
            <w:r w:rsidRPr="00FF2545">
              <w:rPr>
                <w:lang w:val="en-GB"/>
              </w:rPr>
              <w:t>TYPE</w:t>
            </w:r>
          </w:p>
        </w:tc>
        <w:tc>
          <w:tcPr>
            <w:tcW w:w="5460" w:type="dxa"/>
          </w:tcPr>
          <w:p w14:paraId="7F8F6B6D" w14:textId="77777777" w:rsidR="00FF2545" w:rsidRPr="00FF2545" w:rsidRDefault="00FF2545" w:rsidP="00FF2545">
            <w:pPr>
              <w:jc w:val="both"/>
              <w:rPr>
                <w:lang w:val="en-GB"/>
              </w:rPr>
            </w:pPr>
            <w:r w:rsidRPr="00FF2545">
              <w:rPr>
                <w:lang w:val="en-GB"/>
              </w:rPr>
              <w:t>DESCRIPTION</w:t>
            </w:r>
          </w:p>
        </w:tc>
      </w:tr>
      <w:tr w:rsidR="00FF2545" w14:paraId="2B30A87D" w14:textId="77777777" w:rsidTr="00D04EE8">
        <w:trPr>
          <w:trHeight w:val="351"/>
          <w:jc w:val="center"/>
        </w:trPr>
        <w:tc>
          <w:tcPr>
            <w:tcW w:w="830" w:type="dxa"/>
          </w:tcPr>
          <w:p w14:paraId="2EF7239E" w14:textId="77777777" w:rsidR="00FF2545" w:rsidRPr="00FF2545" w:rsidRDefault="00FF2545" w:rsidP="00FF2545">
            <w:pPr>
              <w:jc w:val="both"/>
              <w:rPr>
                <w:lang w:val="en-GB"/>
              </w:rPr>
            </w:pPr>
            <w:r w:rsidRPr="00FF2545">
              <w:rPr>
                <w:lang w:val="en-GB"/>
              </w:rPr>
              <w:t>1.</w:t>
            </w:r>
          </w:p>
        </w:tc>
        <w:tc>
          <w:tcPr>
            <w:tcW w:w="1723" w:type="dxa"/>
          </w:tcPr>
          <w:p w14:paraId="5A1E25BC" w14:textId="77777777" w:rsidR="00FF2545" w:rsidRPr="00FF2545" w:rsidRDefault="00FF2545" w:rsidP="00FF2545">
            <w:pPr>
              <w:jc w:val="both"/>
              <w:rPr>
                <w:lang w:val="en-GB"/>
              </w:rPr>
            </w:pPr>
            <w:r w:rsidRPr="00FF2545">
              <w:rPr>
                <w:lang w:val="en-GB"/>
              </w:rPr>
              <w:t>Neighbourhood</w:t>
            </w:r>
          </w:p>
        </w:tc>
        <w:tc>
          <w:tcPr>
            <w:tcW w:w="1375" w:type="dxa"/>
          </w:tcPr>
          <w:p w14:paraId="519A861F" w14:textId="77777777" w:rsidR="00FF2545" w:rsidRPr="00FF2545" w:rsidRDefault="00FF2545" w:rsidP="00FF2545">
            <w:pPr>
              <w:jc w:val="both"/>
              <w:rPr>
                <w:lang w:val="en-GB"/>
              </w:rPr>
            </w:pPr>
            <w:r w:rsidRPr="00FF2545">
              <w:rPr>
                <w:lang w:val="en-GB"/>
              </w:rPr>
              <w:t>String</w:t>
            </w:r>
          </w:p>
        </w:tc>
        <w:tc>
          <w:tcPr>
            <w:tcW w:w="5460" w:type="dxa"/>
          </w:tcPr>
          <w:p w14:paraId="30183186" w14:textId="77777777" w:rsidR="00FF2545" w:rsidRPr="00FF2545" w:rsidRDefault="00FF2545" w:rsidP="00FF2545">
            <w:pPr>
              <w:jc w:val="both"/>
              <w:rPr>
                <w:lang w:val="en-GB"/>
              </w:rPr>
            </w:pPr>
            <w:r w:rsidRPr="00FF2545">
              <w:rPr>
                <w:lang w:val="en-GB"/>
              </w:rPr>
              <w:t>The name of the neighbourhood.</w:t>
            </w:r>
          </w:p>
        </w:tc>
      </w:tr>
      <w:tr w:rsidR="00FF2545" w14:paraId="071ED8E7" w14:textId="77777777" w:rsidTr="00D04EE8">
        <w:trPr>
          <w:trHeight w:val="694"/>
          <w:jc w:val="center"/>
        </w:trPr>
        <w:tc>
          <w:tcPr>
            <w:tcW w:w="830" w:type="dxa"/>
          </w:tcPr>
          <w:p w14:paraId="04BC8FD7" w14:textId="77777777" w:rsidR="00FF2545" w:rsidRPr="00FF2545" w:rsidRDefault="00FF2545" w:rsidP="00FF2545">
            <w:pPr>
              <w:jc w:val="both"/>
              <w:rPr>
                <w:lang w:val="en-GB"/>
              </w:rPr>
            </w:pPr>
            <w:r w:rsidRPr="00FF2545">
              <w:rPr>
                <w:lang w:val="en-GB"/>
              </w:rPr>
              <w:t>2.</w:t>
            </w:r>
          </w:p>
        </w:tc>
        <w:tc>
          <w:tcPr>
            <w:tcW w:w="1723" w:type="dxa"/>
          </w:tcPr>
          <w:p w14:paraId="50E6E912" w14:textId="77777777" w:rsidR="00FF2545" w:rsidRPr="00FF2545" w:rsidRDefault="00FF2545" w:rsidP="00FF2545">
            <w:pPr>
              <w:jc w:val="both"/>
              <w:rPr>
                <w:lang w:val="en-GB"/>
              </w:rPr>
            </w:pPr>
            <w:r w:rsidRPr="00FF2545">
              <w:rPr>
                <w:lang w:val="en-GB"/>
              </w:rPr>
              <w:t>Area</w:t>
            </w:r>
          </w:p>
        </w:tc>
        <w:tc>
          <w:tcPr>
            <w:tcW w:w="1375" w:type="dxa"/>
          </w:tcPr>
          <w:p w14:paraId="458839B2" w14:textId="77777777" w:rsidR="00FF2545" w:rsidRPr="00FF2545" w:rsidRDefault="00FF2545" w:rsidP="00FF2545">
            <w:pPr>
              <w:jc w:val="both"/>
              <w:rPr>
                <w:lang w:val="en-GB"/>
              </w:rPr>
            </w:pPr>
            <w:r w:rsidRPr="00FF2545">
              <w:rPr>
                <w:lang w:val="en-GB"/>
              </w:rPr>
              <w:t>String</w:t>
            </w:r>
          </w:p>
        </w:tc>
        <w:tc>
          <w:tcPr>
            <w:tcW w:w="5460" w:type="dxa"/>
          </w:tcPr>
          <w:p w14:paraId="161A398F" w14:textId="77777777" w:rsidR="00FF2545" w:rsidRPr="00FF2545" w:rsidRDefault="00FF2545" w:rsidP="00FF2545">
            <w:pPr>
              <w:jc w:val="both"/>
              <w:rPr>
                <w:lang w:val="en-GB"/>
              </w:rPr>
            </w:pPr>
            <w:r w:rsidRPr="00FF2545">
              <w:rPr>
                <w:lang w:val="en-GB"/>
              </w:rPr>
              <w:t>The area the neighbourhood belongs to – north, south, east, west, central, etc.</w:t>
            </w:r>
          </w:p>
        </w:tc>
      </w:tr>
      <w:tr w:rsidR="00FF2545" w14:paraId="5AA523D3" w14:textId="77777777" w:rsidTr="00D04EE8">
        <w:trPr>
          <w:trHeight w:val="694"/>
          <w:jc w:val="center"/>
        </w:trPr>
        <w:tc>
          <w:tcPr>
            <w:tcW w:w="830" w:type="dxa"/>
          </w:tcPr>
          <w:p w14:paraId="4573C100" w14:textId="77777777" w:rsidR="00FF2545" w:rsidRPr="00FF2545" w:rsidRDefault="00FF2545" w:rsidP="00FF2545">
            <w:pPr>
              <w:jc w:val="both"/>
              <w:rPr>
                <w:lang w:val="en-GB"/>
              </w:rPr>
            </w:pPr>
            <w:r w:rsidRPr="00FF2545">
              <w:rPr>
                <w:lang w:val="en-GB"/>
              </w:rPr>
              <w:t>3.</w:t>
            </w:r>
          </w:p>
        </w:tc>
        <w:tc>
          <w:tcPr>
            <w:tcW w:w="1723" w:type="dxa"/>
          </w:tcPr>
          <w:p w14:paraId="04C007DA" w14:textId="77777777" w:rsidR="00FF2545" w:rsidRPr="00FF2545" w:rsidRDefault="00FF2545" w:rsidP="00FF2545">
            <w:pPr>
              <w:jc w:val="both"/>
              <w:rPr>
                <w:lang w:val="en-GB"/>
              </w:rPr>
            </w:pPr>
            <w:r w:rsidRPr="00FF2545">
              <w:rPr>
                <w:lang w:val="en-GB"/>
              </w:rPr>
              <w:t>Neighbourhood Latitude</w:t>
            </w:r>
          </w:p>
        </w:tc>
        <w:tc>
          <w:tcPr>
            <w:tcW w:w="1375" w:type="dxa"/>
          </w:tcPr>
          <w:p w14:paraId="55F9EA6B" w14:textId="77777777" w:rsidR="00FF2545" w:rsidRPr="00FF2545" w:rsidRDefault="00FF2545" w:rsidP="00FF2545">
            <w:pPr>
              <w:jc w:val="both"/>
              <w:rPr>
                <w:lang w:val="en-GB"/>
              </w:rPr>
            </w:pPr>
            <w:r w:rsidRPr="00FF2545">
              <w:rPr>
                <w:lang w:val="en-GB"/>
              </w:rPr>
              <w:t>String</w:t>
            </w:r>
          </w:p>
        </w:tc>
        <w:tc>
          <w:tcPr>
            <w:tcW w:w="5460" w:type="dxa"/>
          </w:tcPr>
          <w:p w14:paraId="6FA2FBDC" w14:textId="77777777" w:rsidR="00FF2545" w:rsidRPr="00FF2545" w:rsidRDefault="00FF2545" w:rsidP="00FF2545">
            <w:pPr>
              <w:jc w:val="both"/>
              <w:rPr>
                <w:lang w:val="en-GB"/>
              </w:rPr>
            </w:pPr>
            <w:r w:rsidRPr="00FF2545">
              <w:rPr>
                <w:lang w:val="en-GB"/>
              </w:rPr>
              <w:t>The latitude of the neighbourhood.</w:t>
            </w:r>
          </w:p>
        </w:tc>
      </w:tr>
      <w:tr w:rsidR="00FF2545" w14:paraId="5DCA051D" w14:textId="77777777" w:rsidTr="00D04EE8">
        <w:trPr>
          <w:trHeight w:val="694"/>
          <w:jc w:val="center"/>
        </w:trPr>
        <w:tc>
          <w:tcPr>
            <w:tcW w:w="830" w:type="dxa"/>
          </w:tcPr>
          <w:p w14:paraId="0C5C4E11" w14:textId="77777777" w:rsidR="00FF2545" w:rsidRPr="00FF2545" w:rsidRDefault="00FF2545" w:rsidP="00FF2545">
            <w:pPr>
              <w:jc w:val="both"/>
              <w:rPr>
                <w:lang w:val="en-GB"/>
              </w:rPr>
            </w:pPr>
            <w:r w:rsidRPr="00FF2545">
              <w:rPr>
                <w:lang w:val="en-GB"/>
              </w:rPr>
              <w:t xml:space="preserve">4. </w:t>
            </w:r>
          </w:p>
        </w:tc>
        <w:tc>
          <w:tcPr>
            <w:tcW w:w="1723" w:type="dxa"/>
          </w:tcPr>
          <w:p w14:paraId="4C2B91AE" w14:textId="77777777" w:rsidR="00FF2545" w:rsidRPr="00FF2545" w:rsidRDefault="00FF2545" w:rsidP="00FF2545">
            <w:pPr>
              <w:jc w:val="both"/>
              <w:rPr>
                <w:lang w:val="en-GB"/>
              </w:rPr>
            </w:pPr>
            <w:r w:rsidRPr="00FF2545">
              <w:rPr>
                <w:lang w:val="en-GB"/>
              </w:rPr>
              <w:t>Neighbourhood Longitude</w:t>
            </w:r>
          </w:p>
        </w:tc>
        <w:tc>
          <w:tcPr>
            <w:tcW w:w="1375" w:type="dxa"/>
          </w:tcPr>
          <w:p w14:paraId="3E80A032" w14:textId="77777777" w:rsidR="00FF2545" w:rsidRPr="00FF2545" w:rsidRDefault="00FF2545" w:rsidP="00FF2545">
            <w:pPr>
              <w:jc w:val="both"/>
              <w:rPr>
                <w:lang w:val="en-GB"/>
              </w:rPr>
            </w:pPr>
            <w:r w:rsidRPr="00FF2545">
              <w:rPr>
                <w:lang w:val="en-GB"/>
              </w:rPr>
              <w:t>String</w:t>
            </w:r>
          </w:p>
        </w:tc>
        <w:tc>
          <w:tcPr>
            <w:tcW w:w="5460" w:type="dxa"/>
          </w:tcPr>
          <w:p w14:paraId="678E6BCA" w14:textId="77777777" w:rsidR="00FF2545" w:rsidRPr="00FF2545" w:rsidRDefault="00FF2545" w:rsidP="00FF2545">
            <w:pPr>
              <w:jc w:val="both"/>
              <w:rPr>
                <w:lang w:val="en-GB"/>
              </w:rPr>
            </w:pPr>
            <w:r w:rsidRPr="00FF2545">
              <w:rPr>
                <w:lang w:val="en-GB"/>
              </w:rPr>
              <w:t>The longitude of the neighbourhood.</w:t>
            </w:r>
          </w:p>
        </w:tc>
      </w:tr>
      <w:tr w:rsidR="00FF2545" w14:paraId="508C372B" w14:textId="77777777" w:rsidTr="00D04EE8">
        <w:trPr>
          <w:trHeight w:val="411"/>
          <w:jc w:val="center"/>
        </w:trPr>
        <w:tc>
          <w:tcPr>
            <w:tcW w:w="830" w:type="dxa"/>
          </w:tcPr>
          <w:p w14:paraId="2A33167C" w14:textId="77777777" w:rsidR="00FF2545" w:rsidRPr="00FF2545" w:rsidRDefault="00FF2545" w:rsidP="00FF2545">
            <w:pPr>
              <w:jc w:val="both"/>
              <w:rPr>
                <w:lang w:val="en-GB"/>
              </w:rPr>
            </w:pPr>
            <w:r w:rsidRPr="00FF2545">
              <w:rPr>
                <w:lang w:val="en-GB"/>
              </w:rPr>
              <w:t>5.</w:t>
            </w:r>
          </w:p>
        </w:tc>
        <w:tc>
          <w:tcPr>
            <w:tcW w:w="1723" w:type="dxa"/>
          </w:tcPr>
          <w:p w14:paraId="04F24A93" w14:textId="77777777" w:rsidR="00FF2545" w:rsidRPr="00FF2545" w:rsidRDefault="00FF2545" w:rsidP="00FF2545">
            <w:pPr>
              <w:jc w:val="both"/>
              <w:rPr>
                <w:lang w:val="en-GB"/>
              </w:rPr>
            </w:pPr>
            <w:r w:rsidRPr="00FF2545">
              <w:rPr>
                <w:lang w:val="en-GB"/>
              </w:rPr>
              <w:t>Venue</w:t>
            </w:r>
          </w:p>
        </w:tc>
        <w:tc>
          <w:tcPr>
            <w:tcW w:w="1375" w:type="dxa"/>
          </w:tcPr>
          <w:p w14:paraId="5E238D5E" w14:textId="77777777" w:rsidR="00FF2545" w:rsidRPr="00FF2545" w:rsidRDefault="00FF2545" w:rsidP="00FF2545">
            <w:pPr>
              <w:jc w:val="both"/>
              <w:rPr>
                <w:lang w:val="en-GB"/>
              </w:rPr>
            </w:pPr>
            <w:r w:rsidRPr="00FF2545">
              <w:rPr>
                <w:lang w:val="en-GB"/>
              </w:rPr>
              <w:t>String</w:t>
            </w:r>
          </w:p>
        </w:tc>
        <w:tc>
          <w:tcPr>
            <w:tcW w:w="5460" w:type="dxa"/>
          </w:tcPr>
          <w:p w14:paraId="14F3302F" w14:textId="77777777" w:rsidR="00FF2545" w:rsidRPr="00FF2545" w:rsidRDefault="00FF2545" w:rsidP="00FF2545">
            <w:pPr>
              <w:jc w:val="both"/>
              <w:rPr>
                <w:lang w:val="en-GB"/>
              </w:rPr>
            </w:pPr>
            <w:r w:rsidRPr="00FF2545">
              <w:rPr>
                <w:lang w:val="en-GB"/>
              </w:rPr>
              <w:t>The name of the venue.</w:t>
            </w:r>
          </w:p>
        </w:tc>
      </w:tr>
      <w:tr w:rsidR="00FF2545" w14:paraId="5818A7C8" w14:textId="77777777" w:rsidTr="00D04EE8">
        <w:trPr>
          <w:trHeight w:val="417"/>
          <w:jc w:val="center"/>
        </w:trPr>
        <w:tc>
          <w:tcPr>
            <w:tcW w:w="830" w:type="dxa"/>
          </w:tcPr>
          <w:p w14:paraId="2E2D3A06" w14:textId="77777777" w:rsidR="00FF2545" w:rsidRPr="00FF2545" w:rsidRDefault="00FF2545" w:rsidP="00FF2545">
            <w:pPr>
              <w:jc w:val="both"/>
              <w:rPr>
                <w:lang w:val="en-GB"/>
              </w:rPr>
            </w:pPr>
            <w:r w:rsidRPr="00FF2545">
              <w:rPr>
                <w:lang w:val="en-GB"/>
              </w:rPr>
              <w:t>6.</w:t>
            </w:r>
          </w:p>
        </w:tc>
        <w:tc>
          <w:tcPr>
            <w:tcW w:w="1723" w:type="dxa"/>
          </w:tcPr>
          <w:p w14:paraId="1817C403" w14:textId="77777777" w:rsidR="00FF2545" w:rsidRPr="00FF2545" w:rsidRDefault="00FF2545" w:rsidP="00FF2545">
            <w:pPr>
              <w:jc w:val="both"/>
              <w:rPr>
                <w:lang w:val="en-GB"/>
              </w:rPr>
            </w:pPr>
            <w:r w:rsidRPr="00FF2545">
              <w:rPr>
                <w:lang w:val="en-GB"/>
              </w:rPr>
              <w:t>Venue Latitude</w:t>
            </w:r>
          </w:p>
        </w:tc>
        <w:tc>
          <w:tcPr>
            <w:tcW w:w="1375" w:type="dxa"/>
          </w:tcPr>
          <w:p w14:paraId="62C753AC" w14:textId="77777777" w:rsidR="00FF2545" w:rsidRPr="00FF2545" w:rsidRDefault="00FF2545" w:rsidP="00FF2545">
            <w:pPr>
              <w:jc w:val="both"/>
              <w:rPr>
                <w:lang w:val="en-GB"/>
              </w:rPr>
            </w:pPr>
            <w:r w:rsidRPr="00FF2545">
              <w:rPr>
                <w:lang w:val="en-GB"/>
              </w:rPr>
              <w:t>String</w:t>
            </w:r>
          </w:p>
        </w:tc>
        <w:tc>
          <w:tcPr>
            <w:tcW w:w="5460" w:type="dxa"/>
          </w:tcPr>
          <w:p w14:paraId="13E1CA40" w14:textId="77777777" w:rsidR="00FF2545" w:rsidRPr="00FF2545" w:rsidRDefault="00FF2545" w:rsidP="00FF2545">
            <w:pPr>
              <w:jc w:val="both"/>
              <w:rPr>
                <w:lang w:val="en-GB"/>
              </w:rPr>
            </w:pPr>
            <w:r w:rsidRPr="00FF2545">
              <w:rPr>
                <w:lang w:val="en-GB"/>
              </w:rPr>
              <w:t>The latitude of the venue.</w:t>
            </w:r>
          </w:p>
        </w:tc>
      </w:tr>
      <w:tr w:rsidR="00FF2545" w14:paraId="011B3561" w14:textId="77777777" w:rsidTr="00D04EE8">
        <w:trPr>
          <w:trHeight w:val="694"/>
          <w:jc w:val="center"/>
        </w:trPr>
        <w:tc>
          <w:tcPr>
            <w:tcW w:w="830" w:type="dxa"/>
          </w:tcPr>
          <w:p w14:paraId="44E975C7" w14:textId="77777777" w:rsidR="00FF2545" w:rsidRPr="00FF2545" w:rsidRDefault="00FF2545" w:rsidP="00FF2545">
            <w:pPr>
              <w:jc w:val="both"/>
              <w:rPr>
                <w:lang w:val="en-GB"/>
              </w:rPr>
            </w:pPr>
            <w:r w:rsidRPr="00FF2545">
              <w:rPr>
                <w:lang w:val="en-GB"/>
              </w:rPr>
              <w:t>7.</w:t>
            </w:r>
          </w:p>
        </w:tc>
        <w:tc>
          <w:tcPr>
            <w:tcW w:w="1723" w:type="dxa"/>
          </w:tcPr>
          <w:p w14:paraId="4B583021" w14:textId="77777777" w:rsidR="00FF2545" w:rsidRPr="00FF2545" w:rsidRDefault="00FF2545" w:rsidP="00FF2545">
            <w:pPr>
              <w:jc w:val="both"/>
              <w:rPr>
                <w:lang w:val="en-GB"/>
              </w:rPr>
            </w:pPr>
            <w:r w:rsidRPr="00FF2545">
              <w:rPr>
                <w:lang w:val="en-GB"/>
              </w:rPr>
              <w:t>Venue Longitude</w:t>
            </w:r>
          </w:p>
        </w:tc>
        <w:tc>
          <w:tcPr>
            <w:tcW w:w="1375" w:type="dxa"/>
          </w:tcPr>
          <w:p w14:paraId="113B3DDB" w14:textId="77777777" w:rsidR="00FF2545" w:rsidRPr="00FF2545" w:rsidRDefault="00FF2545" w:rsidP="00FF2545">
            <w:pPr>
              <w:jc w:val="both"/>
              <w:rPr>
                <w:lang w:val="en-GB"/>
              </w:rPr>
            </w:pPr>
            <w:r w:rsidRPr="00FF2545">
              <w:rPr>
                <w:lang w:val="en-GB"/>
              </w:rPr>
              <w:t>String</w:t>
            </w:r>
          </w:p>
        </w:tc>
        <w:tc>
          <w:tcPr>
            <w:tcW w:w="5460" w:type="dxa"/>
          </w:tcPr>
          <w:p w14:paraId="28C0A233" w14:textId="77777777" w:rsidR="00FF2545" w:rsidRPr="00FF2545" w:rsidRDefault="00FF2545" w:rsidP="00FF2545">
            <w:pPr>
              <w:jc w:val="both"/>
              <w:rPr>
                <w:lang w:val="en-GB"/>
              </w:rPr>
            </w:pPr>
            <w:r w:rsidRPr="00FF2545">
              <w:rPr>
                <w:lang w:val="en-GB"/>
              </w:rPr>
              <w:t>The longitude of the venue.</w:t>
            </w:r>
          </w:p>
        </w:tc>
      </w:tr>
    </w:tbl>
    <w:p w14:paraId="0BDB7C38" w14:textId="77777777" w:rsidR="00FF2545" w:rsidRPr="00FF2545" w:rsidRDefault="00FF2545" w:rsidP="00FF2545">
      <w:pPr>
        <w:jc w:val="both"/>
      </w:pPr>
    </w:p>
    <w:p w14:paraId="7E3929BD" w14:textId="77777777" w:rsidR="00FF2545" w:rsidRPr="00FF2545" w:rsidRDefault="00FF2545" w:rsidP="00FF2545">
      <w:pPr>
        <w:spacing w:line="360" w:lineRule="auto"/>
        <w:jc w:val="center"/>
        <w:rPr>
          <w:b/>
          <w:bCs/>
        </w:rPr>
      </w:pPr>
      <w:r w:rsidRPr="00FF2545">
        <w:rPr>
          <w:b/>
          <w:bCs/>
        </w:rPr>
        <w:lastRenderedPageBreak/>
        <w:t>Table 4: Real estate data from Makaan.com</w:t>
      </w:r>
    </w:p>
    <w:tbl>
      <w:tblPr>
        <w:tblStyle w:val="TableGrid"/>
        <w:tblW w:w="9388" w:type="dxa"/>
        <w:jc w:val="center"/>
        <w:tblLook w:val="04A0" w:firstRow="1" w:lastRow="0" w:firstColumn="1" w:lastColumn="0" w:noHBand="0" w:noVBand="1"/>
      </w:tblPr>
      <w:tblGrid>
        <w:gridCol w:w="830"/>
        <w:gridCol w:w="1723"/>
        <w:gridCol w:w="1375"/>
        <w:gridCol w:w="5460"/>
      </w:tblGrid>
      <w:tr w:rsidR="00FF2545" w14:paraId="5D87E14F" w14:textId="77777777" w:rsidTr="00D04EE8">
        <w:trPr>
          <w:trHeight w:val="347"/>
          <w:jc w:val="center"/>
        </w:trPr>
        <w:tc>
          <w:tcPr>
            <w:tcW w:w="830" w:type="dxa"/>
          </w:tcPr>
          <w:p w14:paraId="7203223E" w14:textId="77777777" w:rsidR="00FF2545" w:rsidRPr="006379FE" w:rsidRDefault="00FF2545" w:rsidP="00FF2545">
            <w:pPr>
              <w:jc w:val="both"/>
              <w:rPr>
                <w:b/>
                <w:bCs/>
                <w:lang w:val="en-GB"/>
              </w:rPr>
            </w:pPr>
            <w:r w:rsidRPr="006379FE">
              <w:rPr>
                <w:b/>
                <w:bCs/>
                <w:lang w:val="en-GB"/>
              </w:rPr>
              <w:t>S.NO.</w:t>
            </w:r>
          </w:p>
        </w:tc>
        <w:tc>
          <w:tcPr>
            <w:tcW w:w="1723" w:type="dxa"/>
          </w:tcPr>
          <w:p w14:paraId="7D45A060" w14:textId="77777777" w:rsidR="00FF2545" w:rsidRPr="006379FE" w:rsidRDefault="00FF2545" w:rsidP="00FF2545">
            <w:pPr>
              <w:jc w:val="both"/>
              <w:rPr>
                <w:b/>
                <w:bCs/>
                <w:lang w:val="en-GB"/>
              </w:rPr>
            </w:pPr>
            <w:r w:rsidRPr="006379FE">
              <w:rPr>
                <w:b/>
                <w:bCs/>
                <w:lang w:val="en-GB"/>
              </w:rPr>
              <w:t>ATTRIBUTE</w:t>
            </w:r>
          </w:p>
        </w:tc>
        <w:tc>
          <w:tcPr>
            <w:tcW w:w="1375" w:type="dxa"/>
          </w:tcPr>
          <w:p w14:paraId="73268CD1" w14:textId="77777777" w:rsidR="00FF2545" w:rsidRPr="006379FE" w:rsidRDefault="00FF2545" w:rsidP="00FF2545">
            <w:pPr>
              <w:jc w:val="both"/>
              <w:rPr>
                <w:b/>
                <w:bCs/>
                <w:lang w:val="en-GB"/>
              </w:rPr>
            </w:pPr>
            <w:r w:rsidRPr="006379FE">
              <w:rPr>
                <w:b/>
                <w:bCs/>
                <w:lang w:val="en-GB"/>
              </w:rPr>
              <w:t>TYPE</w:t>
            </w:r>
          </w:p>
        </w:tc>
        <w:tc>
          <w:tcPr>
            <w:tcW w:w="5460" w:type="dxa"/>
          </w:tcPr>
          <w:p w14:paraId="28F51734" w14:textId="77777777" w:rsidR="00FF2545" w:rsidRPr="006379FE" w:rsidRDefault="00FF2545" w:rsidP="00FF2545">
            <w:pPr>
              <w:jc w:val="both"/>
              <w:rPr>
                <w:b/>
                <w:bCs/>
                <w:lang w:val="en-GB"/>
              </w:rPr>
            </w:pPr>
            <w:r w:rsidRPr="006379FE">
              <w:rPr>
                <w:b/>
                <w:bCs/>
                <w:lang w:val="en-GB"/>
              </w:rPr>
              <w:t>DESCRIPTION</w:t>
            </w:r>
          </w:p>
        </w:tc>
      </w:tr>
      <w:tr w:rsidR="00FF2545" w14:paraId="4DFCED1C" w14:textId="77777777" w:rsidTr="00D04EE8">
        <w:trPr>
          <w:trHeight w:val="351"/>
          <w:jc w:val="center"/>
        </w:trPr>
        <w:tc>
          <w:tcPr>
            <w:tcW w:w="830" w:type="dxa"/>
          </w:tcPr>
          <w:p w14:paraId="40DB6F1D" w14:textId="77777777" w:rsidR="00FF2545" w:rsidRPr="00FF2545" w:rsidRDefault="00FF2545" w:rsidP="00FF2545">
            <w:pPr>
              <w:jc w:val="both"/>
              <w:rPr>
                <w:lang w:val="en-GB"/>
              </w:rPr>
            </w:pPr>
            <w:r w:rsidRPr="00FF2545">
              <w:rPr>
                <w:lang w:val="en-GB"/>
              </w:rPr>
              <w:t>1.</w:t>
            </w:r>
          </w:p>
        </w:tc>
        <w:tc>
          <w:tcPr>
            <w:tcW w:w="1723" w:type="dxa"/>
          </w:tcPr>
          <w:p w14:paraId="3D427617" w14:textId="77777777" w:rsidR="00FF2545" w:rsidRPr="00FF2545" w:rsidRDefault="00FF2545" w:rsidP="00FF2545">
            <w:pPr>
              <w:jc w:val="both"/>
              <w:rPr>
                <w:lang w:val="en-GB"/>
              </w:rPr>
            </w:pPr>
            <w:r w:rsidRPr="00FF2545">
              <w:rPr>
                <w:lang w:val="en-GB"/>
              </w:rPr>
              <w:t>Neighbourhood</w:t>
            </w:r>
          </w:p>
        </w:tc>
        <w:tc>
          <w:tcPr>
            <w:tcW w:w="1375" w:type="dxa"/>
          </w:tcPr>
          <w:p w14:paraId="39B91FEE" w14:textId="77777777" w:rsidR="00FF2545" w:rsidRPr="00FF2545" w:rsidRDefault="00FF2545" w:rsidP="00FF2545">
            <w:pPr>
              <w:jc w:val="both"/>
              <w:rPr>
                <w:lang w:val="en-GB"/>
              </w:rPr>
            </w:pPr>
            <w:r w:rsidRPr="00FF2545">
              <w:rPr>
                <w:lang w:val="en-GB"/>
              </w:rPr>
              <w:t>String</w:t>
            </w:r>
          </w:p>
        </w:tc>
        <w:tc>
          <w:tcPr>
            <w:tcW w:w="5460" w:type="dxa"/>
          </w:tcPr>
          <w:p w14:paraId="0E0AC38F" w14:textId="77777777" w:rsidR="00FF2545" w:rsidRPr="00FF2545" w:rsidRDefault="00FF2545" w:rsidP="00FF2545">
            <w:pPr>
              <w:jc w:val="both"/>
              <w:rPr>
                <w:lang w:val="en-GB"/>
              </w:rPr>
            </w:pPr>
            <w:r w:rsidRPr="00FF2545">
              <w:rPr>
                <w:lang w:val="en-GB"/>
              </w:rPr>
              <w:t>The name of the neighbourhood.</w:t>
            </w:r>
          </w:p>
        </w:tc>
      </w:tr>
      <w:tr w:rsidR="00FF2545" w14:paraId="064F5AD4" w14:textId="77777777" w:rsidTr="00D04EE8">
        <w:trPr>
          <w:trHeight w:val="694"/>
          <w:jc w:val="center"/>
        </w:trPr>
        <w:tc>
          <w:tcPr>
            <w:tcW w:w="830" w:type="dxa"/>
          </w:tcPr>
          <w:p w14:paraId="7B2132CB" w14:textId="77777777" w:rsidR="00FF2545" w:rsidRPr="00FF2545" w:rsidRDefault="00FF2545" w:rsidP="00FF2545">
            <w:pPr>
              <w:jc w:val="both"/>
              <w:rPr>
                <w:lang w:val="en-GB"/>
              </w:rPr>
            </w:pPr>
            <w:r w:rsidRPr="00FF2545">
              <w:rPr>
                <w:lang w:val="en-GB"/>
              </w:rPr>
              <w:t>2.</w:t>
            </w:r>
          </w:p>
        </w:tc>
        <w:tc>
          <w:tcPr>
            <w:tcW w:w="1723" w:type="dxa"/>
          </w:tcPr>
          <w:p w14:paraId="43A69DF7" w14:textId="77777777" w:rsidR="00FF2545" w:rsidRPr="00FF2545" w:rsidRDefault="00FF2545" w:rsidP="00FF2545">
            <w:pPr>
              <w:jc w:val="both"/>
              <w:rPr>
                <w:lang w:val="en-GB"/>
              </w:rPr>
            </w:pPr>
            <w:r w:rsidRPr="00FF2545">
              <w:rPr>
                <w:lang w:val="en-GB"/>
              </w:rPr>
              <w:t>Price Range per sqft</w:t>
            </w:r>
          </w:p>
        </w:tc>
        <w:tc>
          <w:tcPr>
            <w:tcW w:w="1375" w:type="dxa"/>
          </w:tcPr>
          <w:p w14:paraId="6A06EF42" w14:textId="77777777" w:rsidR="00FF2545" w:rsidRPr="00FF2545" w:rsidRDefault="00FF2545" w:rsidP="00FF2545">
            <w:pPr>
              <w:jc w:val="both"/>
              <w:rPr>
                <w:lang w:val="en-GB"/>
              </w:rPr>
            </w:pPr>
            <w:r w:rsidRPr="00FF2545">
              <w:rPr>
                <w:lang w:val="en-GB"/>
              </w:rPr>
              <w:t>String</w:t>
            </w:r>
          </w:p>
        </w:tc>
        <w:tc>
          <w:tcPr>
            <w:tcW w:w="5460" w:type="dxa"/>
          </w:tcPr>
          <w:p w14:paraId="2715B1B6" w14:textId="77777777" w:rsidR="00FF2545" w:rsidRPr="00FF2545" w:rsidRDefault="00FF2545" w:rsidP="00FF2545">
            <w:pPr>
              <w:jc w:val="both"/>
              <w:rPr>
                <w:lang w:val="en-GB"/>
              </w:rPr>
            </w:pPr>
            <w:r w:rsidRPr="00FF2545">
              <w:rPr>
                <w:lang w:val="en-GB"/>
              </w:rPr>
              <w:t>The price range of buying an apartment per sqft.</w:t>
            </w:r>
          </w:p>
        </w:tc>
      </w:tr>
      <w:tr w:rsidR="00FF2545" w14:paraId="5BC28076" w14:textId="77777777" w:rsidTr="00D04EE8">
        <w:trPr>
          <w:trHeight w:val="694"/>
          <w:jc w:val="center"/>
        </w:trPr>
        <w:tc>
          <w:tcPr>
            <w:tcW w:w="830" w:type="dxa"/>
          </w:tcPr>
          <w:p w14:paraId="2D5C23F9" w14:textId="77777777" w:rsidR="00FF2545" w:rsidRPr="00FF2545" w:rsidRDefault="00FF2545" w:rsidP="00FF2545">
            <w:pPr>
              <w:jc w:val="both"/>
              <w:rPr>
                <w:lang w:val="en-GB"/>
              </w:rPr>
            </w:pPr>
            <w:r w:rsidRPr="00FF2545">
              <w:rPr>
                <w:lang w:val="en-GB"/>
              </w:rPr>
              <w:t>3.</w:t>
            </w:r>
          </w:p>
        </w:tc>
        <w:tc>
          <w:tcPr>
            <w:tcW w:w="1723" w:type="dxa"/>
          </w:tcPr>
          <w:p w14:paraId="42DCE0B2" w14:textId="77777777" w:rsidR="00FF2545" w:rsidRPr="00FF2545" w:rsidRDefault="00FF2545" w:rsidP="00FF2545">
            <w:pPr>
              <w:jc w:val="both"/>
              <w:rPr>
                <w:lang w:val="en-GB"/>
              </w:rPr>
            </w:pPr>
            <w:r w:rsidRPr="00FF2545">
              <w:rPr>
                <w:lang w:val="en-GB"/>
              </w:rPr>
              <w:t>Average Price per sqft</w:t>
            </w:r>
          </w:p>
        </w:tc>
        <w:tc>
          <w:tcPr>
            <w:tcW w:w="1375" w:type="dxa"/>
          </w:tcPr>
          <w:p w14:paraId="2EA4F351" w14:textId="77777777" w:rsidR="00FF2545" w:rsidRPr="00FF2545" w:rsidRDefault="00FF2545" w:rsidP="00FF2545">
            <w:pPr>
              <w:jc w:val="both"/>
              <w:rPr>
                <w:lang w:val="en-GB"/>
              </w:rPr>
            </w:pPr>
            <w:r w:rsidRPr="00FF2545">
              <w:rPr>
                <w:lang w:val="en-GB"/>
              </w:rPr>
              <w:t>String</w:t>
            </w:r>
          </w:p>
        </w:tc>
        <w:tc>
          <w:tcPr>
            <w:tcW w:w="5460" w:type="dxa"/>
          </w:tcPr>
          <w:p w14:paraId="09173E6D" w14:textId="77777777" w:rsidR="00FF2545" w:rsidRPr="00FF2545" w:rsidRDefault="00FF2545" w:rsidP="00FF2545">
            <w:pPr>
              <w:jc w:val="both"/>
              <w:rPr>
                <w:lang w:val="en-GB"/>
              </w:rPr>
            </w:pPr>
            <w:r w:rsidRPr="00FF2545">
              <w:rPr>
                <w:lang w:val="en-GB"/>
              </w:rPr>
              <w:t>The average price of buying an apartment per sqft.</w:t>
            </w:r>
          </w:p>
        </w:tc>
      </w:tr>
    </w:tbl>
    <w:p w14:paraId="45D32224" w14:textId="77777777" w:rsidR="00FF2545" w:rsidRPr="00FF2545" w:rsidRDefault="00FF2545" w:rsidP="00FF2545">
      <w:pPr>
        <w:jc w:val="both"/>
      </w:pPr>
    </w:p>
    <w:p w14:paraId="583A2DB1" w14:textId="6B7174AD" w:rsidR="00962C8F" w:rsidRDefault="00962C8F" w:rsidP="00FF2545">
      <w:pPr>
        <w:pStyle w:val="Heading3"/>
        <w:spacing w:line="276" w:lineRule="auto"/>
        <w:jc w:val="both"/>
        <w:rPr>
          <w:rFonts w:asciiTheme="minorHAnsi" w:hAnsiTheme="minorHAnsi"/>
          <w:color w:val="000000" w:themeColor="text1"/>
        </w:rPr>
      </w:pPr>
      <w:bookmarkStart w:id="8" w:name="_Toc41417300"/>
      <w:r w:rsidRPr="00962C8F">
        <w:rPr>
          <w:rFonts w:asciiTheme="minorHAnsi" w:hAnsiTheme="minorHAnsi"/>
          <w:color w:val="000000" w:themeColor="text1"/>
        </w:rPr>
        <w:t>Data Preparation</w:t>
      </w:r>
      <w:bookmarkEnd w:id="8"/>
    </w:p>
    <w:p w14:paraId="0F4F69D6" w14:textId="77777777" w:rsidR="00FF2545" w:rsidRDefault="00FF2545" w:rsidP="00FF2545">
      <w:pPr>
        <w:pStyle w:val="ListParagraph"/>
        <w:numPr>
          <w:ilvl w:val="0"/>
          <w:numId w:val="20"/>
        </w:numPr>
        <w:spacing w:line="276" w:lineRule="auto"/>
        <w:jc w:val="both"/>
      </w:pPr>
      <w:r>
        <w:t xml:space="preserve">Data Cleaning: </w:t>
      </w:r>
    </w:p>
    <w:p w14:paraId="35F6A39B" w14:textId="77777777" w:rsidR="00FF2545" w:rsidRDefault="00FF2545" w:rsidP="00FF2545">
      <w:pPr>
        <w:pStyle w:val="ListParagraph"/>
        <w:numPr>
          <w:ilvl w:val="1"/>
          <w:numId w:val="20"/>
        </w:numPr>
        <w:spacing w:line="276" w:lineRule="auto"/>
        <w:jc w:val="both"/>
      </w:pPr>
      <w:r>
        <w:t xml:space="preserve">Name correction: There were several names in the real estate dataset that were spelt differently and hence, were altered. For instance, ‘Indira Nagar’ was changed to ‘Indiranagar’, ‘Jeevan </w:t>
      </w:r>
      <w:proofErr w:type="spellStart"/>
      <w:r>
        <w:t>Bima</w:t>
      </w:r>
      <w:proofErr w:type="spellEnd"/>
      <w:r>
        <w:t xml:space="preserve"> Nagar’ to ‘Jeevan Bheema Nagar’, etc. This was done to keep the neighbourhood names consistent in all data sets.</w:t>
      </w:r>
    </w:p>
    <w:p w14:paraId="13F9CEA0" w14:textId="77777777" w:rsidR="00FF2545" w:rsidRDefault="00FF2545" w:rsidP="00FF2545">
      <w:pPr>
        <w:pStyle w:val="ListParagraph"/>
        <w:numPr>
          <w:ilvl w:val="1"/>
          <w:numId w:val="20"/>
        </w:numPr>
        <w:spacing w:line="276" w:lineRule="auto"/>
        <w:jc w:val="both"/>
      </w:pPr>
      <w:r>
        <w:t>Tuple duplication: There were certain neighbourhoods in the real estate data set that had multiple entries in the table. Such duplicate rows were removed.</w:t>
      </w:r>
    </w:p>
    <w:p w14:paraId="273F0FE1" w14:textId="77777777" w:rsidR="00FF2545" w:rsidRDefault="00FF2545" w:rsidP="00FF2545">
      <w:pPr>
        <w:pStyle w:val="ListParagraph"/>
        <w:numPr>
          <w:ilvl w:val="1"/>
          <w:numId w:val="20"/>
        </w:numPr>
        <w:spacing w:line="276" w:lineRule="auto"/>
        <w:jc w:val="both"/>
      </w:pPr>
      <w:r>
        <w:t>Handling missing values: A few neighbourhoods had missing values in the columns ‘Price Range per sqft’ and ‘Average Price per sqft’. The values were filled in from 99acres.com.</w:t>
      </w:r>
    </w:p>
    <w:p w14:paraId="1508267B" w14:textId="555DD206" w:rsidR="007C2049" w:rsidRDefault="00FF2545" w:rsidP="007C2049">
      <w:pPr>
        <w:pStyle w:val="ListParagraph"/>
        <w:numPr>
          <w:ilvl w:val="0"/>
          <w:numId w:val="20"/>
        </w:numPr>
        <w:spacing w:line="276" w:lineRule="auto"/>
        <w:jc w:val="both"/>
      </w:pPr>
      <w:r>
        <w:t xml:space="preserve">Data Integration: The real estate dataset consisted of </w:t>
      </w:r>
      <w:r w:rsidR="007C2049">
        <w:t xml:space="preserve">5072 </w:t>
      </w:r>
      <w:r w:rsidR="001A028D">
        <w:t>records</w:t>
      </w:r>
      <w:r>
        <w:t>.</w:t>
      </w:r>
      <w:r w:rsidR="007C2049">
        <w:t xml:space="preserve"> This contained many duplicate entries and very small localities which were a part of neighbourhoods that were already covered.</w:t>
      </w:r>
      <w:r>
        <w:t xml:space="preserve"> The master neighbourhoods table and the real estate table were merged to create a dataset that contained only the real estate prices of the neighbourhoods in the master neighbourhoods table.</w:t>
      </w:r>
      <w:r w:rsidR="007C2049">
        <w:t xml:space="preserve"> The final dataset contained 68 records.</w:t>
      </w:r>
    </w:p>
    <w:p w14:paraId="3BDC4447" w14:textId="0C343216" w:rsidR="00FF2545" w:rsidRDefault="00FF2545" w:rsidP="00FF2545">
      <w:pPr>
        <w:pStyle w:val="ListParagraph"/>
        <w:numPr>
          <w:ilvl w:val="0"/>
          <w:numId w:val="20"/>
        </w:numPr>
        <w:spacing w:line="276" w:lineRule="auto"/>
        <w:jc w:val="both"/>
      </w:pPr>
      <w:r>
        <w:t>Data Transformation:</w:t>
      </w:r>
    </w:p>
    <w:p w14:paraId="7A95FA7E" w14:textId="03461E31" w:rsidR="00FF2545" w:rsidRPr="001F15A4" w:rsidRDefault="00FF2545" w:rsidP="00FF2545">
      <w:pPr>
        <w:pStyle w:val="ListParagraph"/>
        <w:numPr>
          <w:ilvl w:val="1"/>
          <w:numId w:val="20"/>
        </w:numPr>
        <w:jc w:val="both"/>
      </w:pPr>
      <w:r w:rsidRPr="001F15A4">
        <w:t>One-hot encoding</w:t>
      </w:r>
      <w:r w:rsidR="001F15A4" w:rsidRPr="001F15A4">
        <w:t xml:space="preserve"> was used to transform the venue dataset from Foursquare into a form suitable for calculating the </w:t>
      </w:r>
      <w:r w:rsidR="001F15A4">
        <w:t>distribution</w:t>
      </w:r>
      <w:r w:rsidR="001F15A4" w:rsidRPr="001F15A4">
        <w:t xml:space="preserve"> </w:t>
      </w:r>
      <w:r w:rsidR="001F15A4">
        <w:t>of</w:t>
      </w:r>
      <w:r w:rsidR="007C2049">
        <w:t xml:space="preserve"> </w:t>
      </w:r>
      <w:r w:rsidR="001F15A4" w:rsidRPr="001F15A4">
        <w:t>types of venues in each neighbourhood</w:t>
      </w:r>
    </w:p>
    <w:p w14:paraId="07AD27ED" w14:textId="1870D953" w:rsidR="00FF2545" w:rsidRPr="00FF2545" w:rsidRDefault="00962C8F" w:rsidP="00FF2545">
      <w:pPr>
        <w:pStyle w:val="Heading3"/>
        <w:spacing w:line="276" w:lineRule="auto"/>
        <w:jc w:val="both"/>
        <w:rPr>
          <w:rFonts w:asciiTheme="minorHAnsi" w:hAnsiTheme="minorHAnsi"/>
          <w:color w:val="000000" w:themeColor="text1"/>
        </w:rPr>
      </w:pPr>
      <w:bookmarkStart w:id="9" w:name="_Toc41417301"/>
      <w:r w:rsidRPr="00962C8F">
        <w:rPr>
          <w:rFonts w:asciiTheme="minorHAnsi" w:hAnsiTheme="minorHAnsi"/>
          <w:color w:val="000000" w:themeColor="text1"/>
        </w:rPr>
        <w:t>Exploratory Data Analysis</w:t>
      </w:r>
      <w:bookmarkEnd w:id="9"/>
    </w:p>
    <w:p w14:paraId="29E5354E" w14:textId="77777777" w:rsidR="00FF2545" w:rsidRPr="00FF2545" w:rsidRDefault="00FF2545" w:rsidP="00FF2545">
      <w:pPr>
        <w:pStyle w:val="ListParagraph"/>
        <w:numPr>
          <w:ilvl w:val="0"/>
          <w:numId w:val="21"/>
        </w:numPr>
        <w:spacing w:after="0" w:line="276" w:lineRule="auto"/>
        <w:jc w:val="both"/>
      </w:pPr>
      <w:r w:rsidRPr="00FF2545">
        <w:t xml:space="preserve">Top 30 venue categories in Bengaluru: </w:t>
      </w:r>
    </w:p>
    <w:p w14:paraId="593AC7E0" w14:textId="77777777" w:rsidR="00FF2545" w:rsidRPr="00FF2545" w:rsidRDefault="00FF2545" w:rsidP="00FF2545">
      <w:pPr>
        <w:pStyle w:val="ListParagraph"/>
        <w:spacing w:line="276" w:lineRule="auto"/>
        <w:jc w:val="both"/>
      </w:pPr>
      <w:r w:rsidRPr="00FF2545">
        <w:t>The Fig.1 presents a bar chart of the top 30 types of venues in Bengaluru according the data gathered from Foursquare. The number of venue categories were found to be 198.</w:t>
      </w:r>
    </w:p>
    <w:p w14:paraId="3F12D4B6" w14:textId="77777777" w:rsidR="00FF2545" w:rsidRPr="00FF2545" w:rsidRDefault="00FF2545" w:rsidP="00FF2545">
      <w:pPr>
        <w:pStyle w:val="ListParagraph"/>
        <w:spacing w:line="276" w:lineRule="auto"/>
        <w:jc w:val="both"/>
      </w:pPr>
    </w:p>
    <w:p w14:paraId="50771904" w14:textId="77777777" w:rsidR="00FF2545" w:rsidRPr="00FF2545" w:rsidRDefault="00FF2545" w:rsidP="00FF2545">
      <w:pPr>
        <w:pStyle w:val="ListParagraph"/>
        <w:spacing w:line="276" w:lineRule="auto"/>
        <w:jc w:val="both"/>
      </w:pPr>
      <w:r w:rsidRPr="00FF2545">
        <w:rPr>
          <w:noProof/>
        </w:rPr>
        <w:lastRenderedPageBreak/>
        <w:drawing>
          <wp:inline distT="0" distB="0" distL="0" distR="0" wp14:anchorId="2809F203" wp14:editId="20961F1B">
            <wp:extent cx="59436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19575"/>
                    </a:xfrm>
                    <a:prstGeom prst="rect">
                      <a:avLst/>
                    </a:prstGeom>
                  </pic:spPr>
                </pic:pic>
              </a:graphicData>
            </a:graphic>
          </wp:inline>
        </w:drawing>
      </w:r>
    </w:p>
    <w:p w14:paraId="04079290" w14:textId="69C8F66B" w:rsidR="00FF2545" w:rsidRDefault="00FF2545" w:rsidP="00FF2545">
      <w:pPr>
        <w:pStyle w:val="ListParagraph"/>
        <w:spacing w:line="276" w:lineRule="auto"/>
        <w:jc w:val="center"/>
      </w:pPr>
      <w:r w:rsidRPr="00FF2545">
        <w:t>Figure 1: Top 30 types of venues in Bengaluru</w:t>
      </w:r>
    </w:p>
    <w:p w14:paraId="5DA25756" w14:textId="77777777" w:rsidR="00FF2545" w:rsidRPr="00FF2545" w:rsidRDefault="00FF2545" w:rsidP="00FF2545">
      <w:pPr>
        <w:pStyle w:val="ListParagraph"/>
        <w:spacing w:line="276" w:lineRule="auto"/>
        <w:jc w:val="center"/>
      </w:pPr>
    </w:p>
    <w:p w14:paraId="318E4534" w14:textId="77777777" w:rsidR="00FF2545" w:rsidRPr="00FF2545" w:rsidRDefault="00FF2545" w:rsidP="00FF2545">
      <w:pPr>
        <w:pStyle w:val="ListParagraph"/>
        <w:numPr>
          <w:ilvl w:val="0"/>
          <w:numId w:val="21"/>
        </w:numPr>
        <w:spacing w:after="200" w:line="276" w:lineRule="auto"/>
        <w:jc w:val="both"/>
      </w:pPr>
      <w:r w:rsidRPr="00FF2545">
        <w:t>Top 5 venue categories of neighbourhoods:</w:t>
      </w:r>
    </w:p>
    <w:p w14:paraId="3A0199C8" w14:textId="77777777" w:rsidR="00FF2545" w:rsidRPr="00FF2545" w:rsidRDefault="00FF2545" w:rsidP="00FF2545">
      <w:pPr>
        <w:pStyle w:val="ListParagraph"/>
        <w:spacing w:line="276" w:lineRule="auto"/>
        <w:jc w:val="both"/>
      </w:pPr>
      <w:r w:rsidRPr="00FF2545">
        <w:t>The top 5 venue categories for every neighbourhood in Bengaluru is shown in Fig. 2.</w:t>
      </w:r>
    </w:p>
    <w:p w14:paraId="6A7568D7" w14:textId="77777777" w:rsidR="00FF2545" w:rsidRPr="00FF2545" w:rsidRDefault="00FF2545" w:rsidP="00FF2545">
      <w:pPr>
        <w:spacing w:line="276" w:lineRule="auto"/>
        <w:jc w:val="both"/>
      </w:pPr>
    </w:p>
    <w:p w14:paraId="3544027B" w14:textId="77777777" w:rsidR="00FF2545" w:rsidRPr="00FF2545" w:rsidRDefault="00FF2545" w:rsidP="00FF2545">
      <w:pPr>
        <w:pStyle w:val="ListParagraph"/>
        <w:spacing w:line="276" w:lineRule="auto"/>
        <w:jc w:val="both"/>
      </w:pPr>
      <w:r w:rsidRPr="00FF2545">
        <w:rPr>
          <w:noProof/>
        </w:rPr>
        <w:drawing>
          <wp:inline distT="0" distB="0" distL="0" distR="0" wp14:anchorId="3A340342" wp14:editId="786DDA82">
            <wp:extent cx="5647863" cy="154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378" t="39338" r="3205" b="31300"/>
                    <a:stretch/>
                  </pic:blipFill>
                  <pic:spPr bwMode="auto">
                    <a:xfrm>
                      <a:off x="0" y="0"/>
                      <a:ext cx="5680783" cy="1552044"/>
                    </a:xfrm>
                    <a:prstGeom prst="rect">
                      <a:avLst/>
                    </a:prstGeom>
                    <a:ln>
                      <a:noFill/>
                    </a:ln>
                    <a:extLst>
                      <a:ext uri="{53640926-AAD7-44D8-BBD7-CCE9431645EC}">
                        <a14:shadowObscured xmlns:a14="http://schemas.microsoft.com/office/drawing/2010/main"/>
                      </a:ext>
                    </a:extLst>
                  </pic:spPr>
                </pic:pic>
              </a:graphicData>
            </a:graphic>
          </wp:inline>
        </w:drawing>
      </w:r>
    </w:p>
    <w:p w14:paraId="0D2004A0" w14:textId="77777777" w:rsidR="00FF2545" w:rsidRPr="00FF2545" w:rsidRDefault="00FF2545" w:rsidP="00FF2545">
      <w:pPr>
        <w:pStyle w:val="ListParagraph"/>
        <w:spacing w:line="276" w:lineRule="auto"/>
        <w:jc w:val="center"/>
      </w:pPr>
      <w:r w:rsidRPr="00FF2545">
        <w:t>Figure 2: Top 5 types of venues in each neighbourhood</w:t>
      </w:r>
    </w:p>
    <w:p w14:paraId="205E1CBC" w14:textId="77777777" w:rsidR="00FF2545" w:rsidRPr="00FF2545" w:rsidRDefault="00FF2545" w:rsidP="00FF2545">
      <w:pPr>
        <w:pStyle w:val="ListParagraph"/>
        <w:spacing w:line="276" w:lineRule="auto"/>
        <w:jc w:val="both"/>
      </w:pPr>
    </w:p>
    <w:p w14:paraId="7CEC873C" w14:textId="0A266C6D" w:rsidR="00406B06" w:rsidRDefault="00406B06" w:rsidP="00FF2545">
      <w:pPr>
        <w:pStyle w:val="ListParagraph"/>
        <w:numPr>
          <w:ilvl w:val="0"/>
          <w:numId w:val="21"/>
        </w:numPr>
        <w:spacing w:after="200" w:line="276" w:lineRule="auto"/>
        <w:jc w:val="both"/>
      </w:pPr>
      <w:r>
        <w:t>Overview of apartment prices:</w:t>
      </w:r>
    </w:p>
    <w:p w14:paraId="7F1A5302" w14:textId="50838A7F" w:rsidR="00406B06" w:rsidRDefault="00406B06" w:rsidP="00406B06">
      <w:pPr>
        <w:pStyle w:val="ListParagraph"/>
        <w:spacing w:after="200" w:line="276" w:lineRule="auto"/>
        <w:jc w:val="both"/>
      </w:pPr>
      <w:r>
        <w:t>The histogram in Fig.3 gives an overview of the apartment costs in 68 neighbourhoods of Bengaluru. For a majority of the neighbourhoods, minimum cost is less than Rs. 5000 per sqft, average is Rs. 5000 – Rs. 10,000 per sqft and maximum cost is Rs. 5000 – Rs. 10,000 per sqft.</w:t>
      </w:r>
    </w:p>
    <w:p w14:paraId="22080D1B" w14:textId="7E65998F" w:rsidR="00406B06" w:rsidRDefault="00406B06" w:rsidP="00406B06">
      <w:pPr>
        <w:pStyle w:val="ListParagraph"/>
        <w:spacing w:after="200" w:line="276" w:lineRule="auto"/>
        <w:jc w:val="both"/>
      </w:pPr>
      <w:r w:rsidRPr="00406B06">
        <w:rPr>
          <w:noProof/>
        </w:rPr>
        <w:lastRenderedPageBreak/>
        <w:drawing>
          <wp:inline distT="0" distB="0" distL="0" distR="0" wp14:anchorId="654B18DF" wp14:editId="104D8CFC">
            <wp:extent cx="5731510" cy="3093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3720"/>
                    </a:xfrm>
                    <a:prstGeom prst="rect">
                      <a:avLst/>
                    </a:prstGeom>
                  </pic:spPr>
                </pic:pic>
              </a:graphicData>
            </a:graphic>
          </wp:inline>
        </w:drawing>
      </w:r>
    </w:p>
    <w:p w14:paraId="2FD0ECDC" w14:textId="6541DFD4" w:rsidR="001F15A4" w:rsidRPr="00FF2545" w:rsidRDefault="001F15A4" w:rsidP="001F15A4">
      <w:pPr>
        <w:pStyle w:val="ListParagraph"/>
        <w:spacing w:line="276" w:lineRule="auto"/>
        <w:jc w:val="center"/>
      </w:pPr>
      <w:r w:rsidRPr="00FF2545">
        <w:t xml:space="preserve">Figure </w:t>
      </w:r>
      <w:r>
        <w:t>3</w:t>
      </w:r>
      <w:r w:rsidRPr="00FF2545">
        <w:t xml:space="preserve">: </w:t>
      </w:r>
      <w:r>
        <w:t>Histogram of apartment costs in Bengaluru</w:t>
      </w:r>
    </w:p>
    <w:p w14:paraId="1AC10C85" w14:textId="77777777" w:rsidR="001F15A4" w:rsidRDefault="001F15A4" w:rsidP="00406B06">
      <w:pPr>
        <w:pStyle w:val="ListParagraph"/>
        <w:spacing w:after="200" w:line="276" w:lineRule="auto"/>
        <w:jc w:val="both"/>
      </w:pPr>
    </w:p>
    <w:p w14:paraId="55810B06" w14:textId="430C0074" w:rsidR="00FF2545" w:rsidRPr="00FF2545" w:rsidRDefault="00FF2545" w:rsidP="00FF2545">
      <w:pPr>
        <w:pStyle w:val="ListParagraph"/>
        <w:numPr>
          <w:ilvl w:val="0"/>
          <w:numId w:val="21"/>
        </w:numPr>
        <w:spacing w:after="200" w:line="276" w:lineRule="auto"/>
        <w:jc w:val="both"/>
      </w:pPr>
      <w:r w:rsidRPr="00FF2545">
        <w:t xml:space="preserve">Average </w:t>
      </w:r>
      <w:r w:rsidR="00C92C18">
        <w:t>apartment rates</w:t>
      </w:r>
      <w:r w:rsidRPr="00FF2545">
        <w:t>:</w:t>
      </w:r>
    </w:p>
    <w:p w14:paraId="5290BDE5" w14:textId="2F4D8B03" w:rsidR="00FF2545" w:rsidRPr="00FF2545" w:rsidRDefault="00FF2545" w:rsidP="00FF2545">
      <w:pPr>
        <w:pStyle w:val="ListParagraph"/>
        <w:spacing w:line="276" w:lineRule="auto"/>
        <w:jc w:val="both"/>
      </w:pPr>
      <w:r w:rsidRPr="00FF2545">
        <w:t xml:space="preserve">The average per sqft cost of buying an apartment in a neighbourhood is shown in Fig. </w:t>
      </w:r>
      <w:r w:rsidR="001F15A4">
        <w:t>4</w:t>
      </w:r>
      <w:r w:rsidRPr="00FF2545">
        <w:t xml:space="preserve"> and Fig. </w:t>
      </w:r>
      <w:r w:rsidR="001F15A4">
        <w:t>5.</w:t>
      </w:r>
      <w:r w:rsidRPr="00FF2545">
        <w:t xml:space="preserve"> </w:t>
      </w:r>
      <w:r w:rsidR="007C2049">
        <w:t>Rajajinagar and Kammanahalli are considerably expensive than other neighbourhoods.</w:t>
      </w:r>
    </w:p>
    <w:p w14:paraId="15D1D66E" w14:textId="77777777" w:rsidR="00FF2545" w:rsidRPr="00FF2545" w:rsidRDefault="00FF2545" w:rsidP="00FF2545">
      <w:pPr>
        <w:pStyle w:val="ListParagraph"/>
        <w:spacing w:line="276" w:lineRule="auto"/>
        <w:jc w:val="both"/>
      </w:pPr>
    </w:p>
    <w:p w14:paraId="2E1C0471" w14:textId="652F3DD1" w:rsidR="00FF2545" w:rsidRPr="00FF2545" w:rsidRDefault="00D04EE8" w:rsidP="00FF2545">
      <w:pPr>
        <w:pStyle w:val="ListParagraph"/>
        <w:spacing w:line="276" w:lineRule="auto"/>
        <w:jc w:val="both"/>
      </w:pPr>
      <w:r>
        <w:rPr>
          <w:noProof/>
        </w:rPr>
        <w:drawing>
          <wp:inline distT="0" distB="0" distL="0" distR="0" wp14:anchorId="6063725C" wp14:editId="784BA605">
            <wp:extent cx="5486400" cy="366773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859" cy="3672049"/>
                    </a:xfrm>
                    <a:prstGeom prst="rect">
                      <a:avLst/>
                    </a:prstGeom>
                  </pic:spPr>
                </pic:pic>
              </a:graphicData>
            </a:graphic>
          </wp:inline>
        </w:drawing>
      </w:r>
    </w:p>
    <w:p w14:paraId="03E32BA9" w14:textId="77777777" w:rsidR="00FF2545" w:rsidRPr="00FF2545" w:rsidRDefault="00FF2545" w:rsidP="00FF2545">
      <w:pPr>
        <w:pStyle w:val="ListParagraph"/>
        <w:spacing w:line="276" w:lineRule="auto"/>
        <w:jc w:val="both"/>
      </w:pPr>
    </w:p>
    <w:p w14:paraId="3D0EA63F" w14:textId="750CFEE8" w:rsidR="00FF2545" w:rsidRPr="00FF2545" w:rsidRDefault="00FF2545" w:rsidP="00406B06">
      <w:pPr>
        <w:pStyle w:val="ListParagraph"/>
        <w:spacing w:line="276" w:lineRule="auto"/>
        <w:jc w:val="center"/>
      </w:pPr>
      <w:r w:rsidRPr="00FF2545">
        <w:t xml:space="preserve">Figure </w:t>
      </w:r>
      <w:r w:rsidR="001F15A4">
        <w:t>4</w:t>
      </w:r>
      <w:r w:rsidRPr="00FF2545">
        <w:t>: Average per sqft cost of buying an apartment</w:t>
      </w:r>
    </w:p>
    <w:p w14:paraId="760C8D09" w14:textId="77777777" w:rsidR="00FF2545" w:rsidRPr="00FF2545" w:rsidRDefault="00FF2545" w:rsidP="00FF2545">
      <w:pPr>
        <w:pStyle w:val="ListParagraph"/>
        <w:spacing w:line="276" w:lineRule="auto"/>
        <w:jc w:val="both"/>
      </w:pPr>
    </w:p>
    <w:p w14:paraId="5A8B7D6A" w14:textId="72E561AF" w:rsidR="00FF2545" w:rsidRPr="00FF2545" w:rsidRDefault="00D04EE8" w:rsidP="00FF2545">
      <w:pPr>
        <w:pStyle w:val="ListParagraph"/>
        <w:spacing w:line="276" w:lineRule="auto"/>
        <w:jc w:val="both"/>
      </w:pPr>
      <w:r>
        <w:rPr>
          <w:noProof/>
        </w:rPr>
        <w:lastRenderedPageBreak/>
        <w:drawing>
          <wp:inline distT="0" distB="0" distL="0" distR="0" wp14:anchorId="64E1597A" wp14:editId="2CFA1830">
            <wp:extent cx="5262113" cy="3746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116" cy="3752024"/>
                    </a:xfrm>
                    <a:prstGeom prst="rect">
                      <a:avLst/>
                    </a:prstGeom>
                  </pic:spPr>
                </pic:pic>
              </a:graphicData>
            </a:graphic>
          </wp:inline>
        </w:drawing>
      </w:r>
    </w:p>
    <w:p w14:paraId="57E1CC33" w14:textId="743CFC98" w:rsidR="00FF2545" w:rsidRDefault="00FF2545" w:rsidP="007C2049">
      <w:pPr>
        <w:pStyle w:val="ListParagraph"/>
        <w:spacing w:line="276" w:lineRule="auto"/>
        <w:jc w:val="center"/>
      </w:pPr>
      <w:r w:rsidRPr="00FF2545">
        <w:t xml:space="preserve">Figure </w:t>
      </w:r>
      <w:r w:rsidR="001F15A4">
        <w:t>5</w:t>
      </w:r>
      <w:r w:rsidRPr="00FF2545">
        <w:t>: Average per sqft cost of buying an apartment</w:t>
      </w:r>
    </w:p>
    <w:p w14:paraId="62B35272" w14:textId="77777777" w:rsidR="007C2049" w:rsidRPr="00FF2545" w:rsidRDefault="007C2049" w:rsidP="007C2049">
      <w:pPr>
        <w:pStyle w:val="ListParagraph"/>
        <w:spacing w:line="276" w:lineRule="auto"/>
        <w:jc w:val="center"/>
      </w:pPr>
    </w:p>
    <w:p w14:paraId="0C63A90E" w14:textId="1A04500D" w:rsidR="00FF2545" w:rsidRPr="00FF2545" w:rsidRDefault="00FF2545" w:rsidP="00FF2545">
      <w:pPr>
        <w:pStyle w:val="ListParagraph"/>
        <w:numPr>
          <w:ilvl w:val="0"/>
          <w:numId w:val="21"/>
        </w:numPr>
        <w:spacing w:after="200" w:line="276" w:lineRule="auto"/>
        <w:jc w:val="both"/>
      </w:pPr>
      <w:r w:rsidRPr="00FF2545">
        <w:t xml:space="preserve">Minimum </w:t>
      </w:r>
      <w:r w:rsidR="00C92C18">
        <w:t>apartment rates</w:t>
      </w:r>
      <w:r w:rsidRPr="00FF2545">
        <w:t>:</w:t>
      </w:r>
    </w:p>
    <w:p w14:paraId="30213A94" w14:textId="597EC068" w:rsidR="00D55937" w:rsidRDefault="00FF2545" w:rsidP="00D55937">
      <w:pPr>
        <w:pStyle w:val="ListParagraph"/>
        <w:spacing w:line="276" w:lineRule="auto"/>
        <w:jc w:val="both"/>
      </w:pPr>
      <w:bookmarkStart w:id="10" w:name="_Hlk41336930"/>
      <w:r w:rsidRPr="00FF2545">
        <w:t xml:space="preserve">The minimum per sqft cost of buying an apartment is shown in Fig. </w:t>
      </w:r>
      <w:r w:rsidR="001F15A4">
        <w:t>6</w:t>
      </w:r>
      <w:r w:rsidRPr="00FF2545">
        <w:t xml:space="preserve"> and Fig.</w:t>
      </w:r>
      <w:r w:rsidR="001F15A4">
        <w:t>7</w:t>
      </w:r>
      <w:r w:rsidRPr="00FF2545">
        <w:t>.</w:t>
      </w:r>
      <w:r w:rsidR="007C2049">
        <w:t xml:space="preserve"> </w:t>
      </w:r>
      <w:bookmarkEnd w:id="10"/>
      <w:r w:rsidR="00D55937">
        <w:t>Sadashivanagar has a much higher lowest price per sqft.</w:t>
      </w:r>
    </w:p>
    <w:p w14:paraId="0EA0172E" w14:textId="21C2C956" w:rsidR="00FF2545" w:rsidRPr="00FF2545" w:rsidRDefault="00D04EE8" w:rsidP="00D55937">
      <w:pPr>
        <w:pStyle w:val="ListParagraph"/>
        <w:spacing w:line="276" w:lineRule="auto"/>
      </w:pPr>
      <w:r>
        <w:rPr>
          <w:noProof/>
        </w:rPr>
        <w:drawing>
          <wp:inline distT="0" distB="0" distL="0" distR="0" wp14:anchorId="48B29BB8" wp14:editId="45C29F93">
            <wp:extent cx="5600625" cy="362309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5410" cy="3639128"/>
                    </a:xfrm>
                    <a:prstGeom prst="rect">
                      <a:avLst/>
                    </a:prstGeom>
                  </pic:spPr>
                </pic:pic>
              </a:graphicData>
            </a:graphic>
          </wp:inline>
        </w:drawing>
      </w:r>
    </w:p>
    <w:p w14:paraId="10DAA4C1" w14:textId="55F7F237" w:rsidR="00FF2545" w:rsidRPr="00FF2545" w:rsidRDefault="00FF2545" w:rsidP="007C2049">
      <w:pPr>
        <w:pStyle w:val="ListParagraph"/>
        <w:spacing w:line="276" w:lineRule="auto"/>
        <w:jc w:val="center"/>
      </w:pPr>
      <w:r w:rsidRPr="00FF2545">
        <w:t xml:space="preserve">Figure </w:t>
      </w:r>
      <w:r w:rsidR="001F15A4">
        <w:t>6</w:t>
      </w:r>
      <w:r w:rsidRPr="00FF2545">
        <w:t>: Bar chart of minimum cost of buying an apartment</w:t>
      </w:r>
    </w:p>
    <w:p w14:paraId="331E1FB1" w14:textId="095B67BE" w:rsidR="00FF2545" w:rsidRPr="00FF2545" w:rsidRDefault="00D04EE8" w:rsidP="00FF2545">
      <w:pPr>
        <w:pStyle w:val="ListParagraph"/>
        <w:spacing w:line="276" w:lineRule="auto"/>
        <w:jc w:val="both"/>
      </w:pPr>
      <w:r>
        <w:rPr>
          <w:noProof/>
        </w:rPr>
        <w:lastRenderedPageBreak/>
        <w:drawing>
          <wp:inline distT="0" distB="0" distL="0" distR="0" wp14:anchorId="12A797BA" wp14:editId="749006BF">
            <wp:extent cx="5566970" cy="381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0939" cy="3815594"/>
                    </a:xfrm>
                    <a:prstGeom prst="rect">
                      <a:avLst/>
                    </a:prstGeom>
                  </pic:spPr>
                </pic:pic>
              </a:graphicData>
            </a:graphic>
          </wp:inline>
        </w:drawing>
      </w:r>
    </w:p>
    <w:p w14:paraId="25B299B3" w14:textId="1FE48797" w:rsidR="00FF2545" w:rsidRPr="00FF2545" w:rsidRDefault="00FF2545" w:rsidP="00FF2545">
      <w:pPr>
        <w:pStyle w:val="ListParagraph"/>
        <w:spacing w:line="276" w:lineRule="auto"/>
        <w:jc w:val="center"/>
      </w:pPr>
      <w:r w:rsidRPr="00FF2545">
        <w:t xml:space="preserve">Figure </w:t>
      </w:r>
      <w:r w:rsidR="001F15A4">
        <w:t>7</w:t>
      </w:r>
      <w:r w:rsidRPr="00FF2545">
        <w:t>: Bar chart of minimum cost of buying an apartment</w:t>
      </w:r>
    </w:p>
    <w:p w14:paraId="4FBF3E0B" w14:textId="77777777" w:rsidR="00FF2545" w:rsidRPr="00FF2545" w:rsidRDefault="00FF2545" w:rsidP="00D55937">
      <w:pPr>
        <w:pStyle w:val="ListParagraph"/>
        <w:spacing w:line="276" w:lineRule="auto"/>
      </w:pPr>
    </w:p>
    <w:p w14:paraId="79A44D68" w14:textId="40EE80E4" w:rsidR="00D55937" w:rsidRPr="00FF2545" w:rsidRDefault="00FF2545" w:rsidP="00D55937">
      <w:pPr>
        <w:pStyle w:val="ListParagraph"/>
        <w:numPr>
          <w:ilvl w:val="0"/>
          <w:numId w:val="21"/>
        </w:numPr>
        <w:spacing w:after="200" w:line="276" w:lineRule="auto"/>
      </w:pPr>
      <w:r w:rsidRPr="00FF2545">
        <w:t>Maximum</w:t>
      </w:r>
      <w:r>
        <w:t xml:space="preserve"> </w:t>
      </w:r>
      <w:r w:rsidR="00C92C18">
        <w:t>apartment rates</w:t>
      </w:r>
      <w:r w:rsidRPr="00FF2545">
        <w:t xml:space="preserve">: </w:t>
      </w:r>
      <w:r w:rsidRPr="00FF2545">
        <w:br/>
        <w:t xml:space="preserve">The maximum per sqft cost of buying an apartment is shown in Fig. </w:t>
      </w:r>
      <w:r w:rsidR="001F15A4">
        <w:t>8</w:t>
      </w:r>
      <w:r w:rsidRPr="00FF2545">
        <w:t xml:space="preserve"> and Fig.</w:t>
      </w:r>
      <w:r w:rsidR="001F15A4">
        <w:t>9</w:t>
      </w:r>
      <w:r w:rsidRPr="00FF2545">
        <w:t>.</w:t>
      </w:r>
      <w:r w:rsidR="00D55937">
        <w:t xml:space="preserve"> Kalyan Nagar, Hulimavu, Kammanhalli, Rajajinagar and Jalahalli have the highest maximum cost per sqft.</w:t>
      </w:r>
    </w:p>
    <w:p w14:paraId="5A24FABE" w14:textId="1FF4BC99" w:rsidR="00FF2545" w:rsidRPr="00FF2545" w:rsidRDefault="00D04EE8" w:rsidP="00D55937">
      <w:pPr>
        <w:pStyle w:val="ListParagraph"/>
        <w:spacing w:line="276" w:lineRule="auto"/>
        <w:jc w:val="both"/>
      </w:pPr>
      <w:r>
        <w:rPr>
          <w:noProof/>
        </w:rPr>
        <w:drawing>
          <wp:inline distT="0" distB="0" distL="0" distR="0" wp14:anchorId="0AF3F754" wp14:editId="56B03502">
            <wp:extent cx="5638800" cy="363029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7066" cy="3635620"/>
                    </a:xfrm>
                    <a:prstGeom prst="rect">
                      <a:avLst/>
                    </a:prstGeom>
                  </pic:spPr>
                </pic:pic>
              </a:graphicData>
            </a:graphic>
          </wp:inline>
        </w:drawing>
      </w:r>
    </w:p>
    <w:p w14:paraId="38DC7715" w14:textId="216A1169" w:rsidR="00FF2545" w:rsidRPr="00FF2545" w:rsidRDefault="00FF2545" w:rsidP="00D55937">
      <w:pPr>
        <w:pStyle w:val="ListParagraph"/>
        <w:spacing w:line="276" w:lineRule="auto"/>
        <w:jc w:val="center"/>
      </w:pPr>
      <w:r w:rsidRPr="00FF2545">
        <w:t xml:space="preserve">Figure </w:t>
      </w:r>
      <w:r w:rsidR="001F15A4">
        <w:t>8</w:t>
      </w:r>
      <w:r w:rsidRPr="00FF2545">
        <w:t>: Bar chart depicting the maximum per sqft cost of buying an apartment</w:t>
      </w:r>
    </w:p>
    <w:p w14:paraId="7CD12F73" w14:textId="6D5DFE84" w:rsidR="00FF2545" w:rsidRPr="00FF2545" w:rsidRDefault="00D04EE8" w:rsidP="00FF2545">
      <w:pPr>
        <w:spacing w:line="276" w:lineRule="auto"/>
        <w:ind w:left="360"/>
        <w:jc w:val="both"/>
      </w:pPr>
      <w:r>
        <w:rPr>
          <w:noProof/>
        </w:rPr>
        <w:lastRenderedPageBreak/>
        <w:drawing>
          <wp:inline distT="0" distB="0" distL="0" distR="0" wp14:anchorId="49F9F474" wp14:editId="2F272F2C">
            <wp:extent cx="5762625" cy="39468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6231" cy="3949351"/>
                    </a:xfrm>
                    <a:prstGeom prst="rect">
                      <a:avLst/>
                    </a:prstGeom>
                  </pic:spPr>
                </pic:pic>
              </a:graphicData>
            </a:graphic>
          </wp:inline>
        </w:drawing>
      </w:r>
    </w:p>
    <w:p w14:paraId="7CEF1394" w14:textId="67083F7B" w:rsidR="00FF2545" w:rsidRDefault="00FF2545" w:rsidP="00C97008">
      <w:pPr>
        <w:pStyle w:val="ListParagraph"/>
        <w:spacing w:line="276" w:lineRule="auto"/>
        <w:jc w:val="center"/>
      </w:pPr>
      <w:r w:rsidRPr="00FF2545">
        <w:t xml:space="preserve">Figure </w:t>
      </w:r>
      <w:r w:rsidR="001F15A4">
        <w:t>9</w:t>
      </w:r>
      <w:r w:rsidRPr="00FF2545">
        <w:t>: Bar chart depicting the maximum per sqft cost of buying an apartment</w:t>
      </w:r>
    </w:p>
    <w:p w14:paraId="4278418D" w14:textId="77777777" w:rsidR="00D074B9" w:rsidRDefault="00D074B9" w:rsidP="00C97008">
      <w:pPr>
        <w:pStyle w:val="ListParagraph"/>
        <w:spacing w:line="276" w:lineRule="auto"/>
        <w:jc w:val="center"/>
      </w:pPr>
    </w:p>
    <w:p w14:paraId="2AC9A9C0" w14:textId="3E12FA30" w:rsidR="00D074B9" w:rsidRDefault="00D074B9" w:rsidP="00D074B9">
      <w:pPr>
        <w:pStyle w:val="ListParagraph"/>
        <w:numPr>
          <w:ilvl w:val="0"/>
          <w:numId w:val="21"/>
        </w:numPr>
        <w:spacing w:after="0" w:line="276" w:lineRule="auto"/>
        <w:jc w:val="both"/>
      </w:pPr>
      <w:r>
        <w:t>Overview of areas in Bengaluru:</w:t>
      </w:r>
    </w:p>
    <w:p w14:paraId="7914C6F2" w14:textId="6FF8713C" w:rsidR="00FF092C" w:rsidRDefault="00FF092C" w:rsidP="00FF092C">
      <w:pPr>
        <w:pStyle w:val="ListParagraph"/>
        <w:spacing w:after="0" w:line="276" w:lineRule="auto"/>
        <w:jc w:val="both"/>
      </w:pPr>
      <w:r>
        <w:t>The dataset was grouped by the attribute ‘Area’ to get analyse the price trends in different parts of Bengaluru</w:t>
      </w:r>
      <w:r w:rsidR="00EC320A">
        <w:t xml:space="preserve"> as shown in Fig.10, Fig. 11 and Fig.12</w:t>
      </w:r>
      <w:bookmarkStart w:id="11" w:name="_Hlk41416876"/>
      <w:r w:rsidR="00EC320A">
        <w:t>. It can be concluded that c</w:t>
      </w:r>
      <w:r>
        <w:t xml:space="preserve">entral Bengaluru is the most expensive </w:t>
      </w:r>
      <w:r w:rsidR="00EC320A">
        <w:t xml:space="preserve">and eastern Bengaluru the cheapest </w:t>
      </w:r>
      <w:r>
        <w:t xml:space="preserve">in terms of </w:t>
      </w:r>
      <w:r w:rsidR="00EC320A">
        <w:t xml:space="preserve">buying an apartment. </w:t>
      </w:r>
    </w:p>
    <w:bookmarkEnd w:id="11"/>
    <w:p w14:paraId="1E477137" w14:textId="77777777" w:rsidR="00D074B9" w:rsidRDefault="00D074B9" w:rsidP="00D074B9">
      <w:pPr>
        <w:pStyle w:val="ListParagraph"/>
        <w:spacing w:after="0" w:line="276" w:lineRule="auto"/>
        <w:jc w:val="both"/>
      </w:pPr>
    </w:p>
    <w:p w14:paraId="23DBB21A" w14:textId="5DCADC22" w:rsidR="00D074B9" w:rsidRDefault="00FF092C" w:rsidP="00FF092C">
      <w:pPr>
        <w:pStyle w:val="ListParagraph"/>
        <w:spacing w:after="0" w:line="276" w:lineRule="auto"/>
        <w:jc w:val="center"/>
      </w:pPr>
      <w:r>
        <w:rPr>
          <w:noProof/>
        </w:rPr>
        <w:drawing>
          <wp:inline distT="0" distB="0" distL="0" distR="0" wp14:anchorId="4A6BE994" wp14:editId="16FFD856">
            <wp:extent cx="4520242" cy="204933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463" t="42839" r="20081" b="18089"/>
                    <a:stretch/>
                  </pic:blipFill>
                  <pic:spPr bwMode="auto">
                    <a:xfrm>
                      <a:off x="0" y="0"/>
                      <a:ext cx="4586448" cy="2079351"/>
                    </a:xfrm>
                    <a:prstGeom prst="rect">
                      <a:avLst/>
                    </a:prstGeom>
                    <a:ln>
                      <a:noFill/>
                    </a:ln>
                    <a:extLst>
                      <a:ext uri="{53640926-AAD7-44D8-BBD7-CCE9431645EC}">
                        <a14:shadowObscured xmlns:a14="http://schemas.microsoft.com/office/drawing/2010/main"/>
                      </a:ext>
                    </a:extLst>
                  </pic:spPr>
                </pic:pic>
              </a:graphicData>
            </a:graphic>
          </wp:inline>
        </w:drawing>
      </w:r>
    </w:p>
    <w:p w14:paraId="087E50E1" w14:textId="4C5B5B5C" w:rsidR="00D074B9" w:rsidRDefault="00D074B9" w:rsidP="00D074B9">
      <w:pPr>
        <w:pStyle w:val="ListParagraph"/>
        <w:spacing w:line="276" w:lineRule="auto"/>
        <w:jc w:val="center"/>
      </w:pPr>
      <w:r w:rsidRPr="00FF2545">
        <w:t xml:space="preserve">Figure </w:t>
      </w:r>
      <w:r>
        <w:t>10</w:t>
      </w:r>
      <w:r w:rsidRPr="00FF2545">
        <w:t xml:space="preserve">: </w:t>
      </w:r>
      <w:r w:rsidR="00A6266C">
        <w:t>A</w:t>
      </w:r>
      <w:r>
        <w:t>verage price per sqft</w:t>
      </w:r>
      <w:r w:rsidR="00A6266C">
        <w:t xml:space="preserve"> analysis of areas</w:t>
      </w:r>
    </w:p>
    <w:p w14:paraId="199CE4A2" w14:textId="32FBE748" w:rsidR="00D074B9" w:rsidRDefault="00D074B9" w:rsidP="00D074B9">
      <w:pPr>
        <w:pStyle w:val="ListParagraph"/>
        <w:spacing w:line="276" w:lineRule="auto"/>
        <w:jc w:val="center"/>
      </w:pPr>
    </w:p>
    <w:p w14:paraId="1B02FD92" w14:textId="5A4CD66E" w:rsidR="00D074B9" w:rsidRDefault="00FF092C" w:rsidP="00FF092C">
      <w:pPr>
        <w:pStyle w:val="ListParagraph"/>
        <w:spacing w:line="276" w:lineRule="auto"/>
        <w:jc w:val="center"/>
      </w:pPr>
      <w:r>
        <w:rPr>
          <w:noProof/>
        </w:rPr>
        <w:lastRenderedPageBreak/>
        <w:drawing>
          <wp:inline distT="0" distB="0" distL="0" distR="0" wp14:anchorId="412F3CF6" wp14:editId="1B7DE979">
            <wp:extent cx="4304581" cy="2219723"/>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708" t="36142" r="26100" b="24246"/>
                    <a:stretch/>
                  </pic:blipFill>
                  <pic:spPr bwMode="auto">
                    <a:xfrm>
                      <a:off x="0" y="0"/>
                      <a:ext cx="4411425" cy="2274819"/>
                    </a:xfrm>
                    <a:prstGeom prst="rect">
                      <a:avLst/>
                    </a:prstGeom>
                    <a:ln>
                      <a:noFill/>
                    </a:ln>
                    <a:extLst>
                      <a:ext uri="{53640926-AAD7-44D8-BBD7-CCE9431645EC}">
                        <a14:shadowObscured xmlns:a14="http://schemas.microsoft.com/office/drawing/2010/main"/>
                      </a:ext>
                    </a:extLst>
                  </pic:spPr>
                </pic:pic>
              </a:graphicData>
            </a:graphic>
          </wp:inline>
        </w:drawing>
      </w:r>
    </w:p>
    <w:p w14:paraId="57F7D650" w14:textId="3D0C1A37" w:rsidR="00FF092C" w:rsidRDefault="00FF092C" w:rsidP="00FF092C">
      <w:pPr>
        <w:pStyle w:val="ListParagraph"/>
        <w:spacing w:line="276" w:lineRule="auto"/>
        <w:jc w:val="center"/>
      </w:pPr>
      <w:r w:rsidRPr="00FF2545">
        <w:t xml:space="preserve">Figure </w:t>
      </w:r>
      <w:r>
        <w:t>11</w:t>
      </w:r>
      <w:r w:rsidRPr="00FF2545">
        <w:t xml:space="preserve">: </w:t>
      </w:r>
      <w:r w:rsidR="00A6266C">
        <w:t>Minimum price per sqft analysis of areas</w:t>
      </w:r>
    </w:p>
    <w:p w14:paraId="79DED2D6" w14:textId="744B452A" w:rsidR="00FF092C" w:rsidRDefault="00FF092C" w:rsidP="00FF092C">
      <w:pPr>
        <w:pStyle w:val="ListParagraph"/>
        <w:spacing w:line="276" w:lineRule="auto"/>
        <w:jc w:val="center"/>
      </w:pPr>
    </w:p>
    <w:p w14:paraId="06A94BFB" w14:textId="777C6941" w:rsidR="00FF092C" w:rsidRDefault="00FF092C" w:rsidP="00FF092C">
      <w:pPr>
        <w:pStyle w:val="ListParagraph"/>
        <w:spacing w:line="276" w:lineRule="auto"/>
        <w:jc w:val="center"/>
      </w:pPr>
      <w:r>
        <w:rPr>
          <w:noProof/>
        </w:rPr>
        <w:drawing>
          <wp:inline distT="0" distB="0" distL="0" distR="0" wp14:anchorId="7ADEE4C3" wp14:editId="5D4D75FA">
            <wp:extent cx="4235569" cy="21107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09" t="32928" r="23391" b="26655"/>
                    <a:stretch/>
                  </pic:blipFill>
                  <pic:spPr bwMode="auto">
                    <a:xfrm>
                      <a:off x="0" y="0"/>
                      <a:ext cx="4269059" cy="2127456"/>
                    </a:xfrm>
                    <a:prstGeom prst="rect">
                      <a:avLst/>
                    </a:prstGeom>
                    <a:ln>
                      <a:noFill/>
                    </a:ln>
                    <a:extLst>
                      <a:ext uri="{53640926-AAD7-44D8-BBD7-CCE9431645EC}">
                        <a14:shadowObscured xmlns:a14="http://schemas.microsoft.com/office/drawing/2010/main"/>
                      </a:ext>
                    </a:extLst>
                  </pic:spPr>
                </pic:pic>
              </a:graphicData>
            </a:graphic>
          </wp:inline>
        </w:drawing>
      </w:r>
    </w:p>
    <w:p w14:paraId="7782C6BC" w14:textId="22B47DAF" w:rsidR="00FF092C" w:rsidRDefault="00FF092C" w:rsidP="00FF092C">
      <w:pPr>
        <w:pStyle w:val="ListParagraph"/>
        <w:spacing w:line="276" w:lineRule="auto"/>
        <w:jc w:val="center"/>
      </w:pPr>
      <w:r w:rsidRPr="00FF2545">
        <w:t xml:space="preserve">Figure </w:t>
      </w:r>
      <w:r>
        <w:t>12</w:t>
      </w:r>
      <w:r w:rsidRPr="00FF2545">
        <w:t xml:space="preserve">: </w:t>
      </w:r>
      <w:r w:rsidR="00A6266C">
        <w:t>Maximum price per sqft analysis of areas</w:t>
      </w:r>
    </w:p>
    <w:p w14:paraId="36533969" w14:textId="77777777" w:rsidR="00D074B9" w:rsidRPr="00FF2545" w:rsidRDefault="00D074B9" w:rsidP="00D074B9">
      <w:pPr>
        <w:pStyle w:val="ListParagraph"/>
        <w:spacing w:line="276" w:lineRule="auto"/>
      </w:pPr>
    </w:p>
    <w:p w14:paraId="72649A61" w14:textId="6FDE8754" w:rsidR="00962C8F" w:rsidRDefault="00962C8F" w:rsidP="00D50CA3">
      <w:pPr>
        <w:pStyle w:val="Heading3"/>
        <w:spacing w:line="276" w:lineRule="auto"/>
        <w:jc w:val="both"/>
        <w:rPr>
          <w:rFonts w:asciiTheme="minorHAnsi" w:hAnsiTheme="minorHAnsi"/>
          <w:color w:val="000000" w:themeColor="text1"/>
        </w:rPr>
      </w:pPr>
      <w:bookmarkStart w:id="12" w:name="_Toc41417302"/>
      <w:r w:rsidRPr="00962C8F">
        <w:rPr>
          <w:rFonts w:asciiTheme="minorHAnsi" w:hAnsiTheme="minorHAnsi"/>
          <w:color w:val="000000" w:themeColor="text1"/>
        </w:rPr>
        <w:t>Clustering</w:t>
      </w:r>
      <w:bookmarkEnd w:id="12"/>
    </w:p>
    <w:p w14:paraId="683B1878" w14:textId="3E26AF27" w:rsidR="00FF092C" w:rsidRPr="00D50CA3" w:rsidRDefault="00D50CA3" w:rsidP="00D50CA3">
      <w:pPr>
        <w:spacing w:line="276" w:lineRule="auto"/>
        <w:jc w:val="both"/>
      </w:pPr>
      <w:r w:rsidRPr="00D50CA3">
        <w:t xml:space="preserve">The neighbourhoods in Bengaluru had to be divided into groups on the basis of per sqft cost of purchasing an apartment. Therefore, the unsupervised machine learning technique K-Means clustering was used to cluster the neighbourhoods on the basis of average, maximum and minimum per sqft prices of apartments. The optimal value of k was found out to be 3 using the elbow method as shown in Fig. </w:t>
      </w:r>
      <w:r w:rsidR="001F15A4">
        <w:t>10</w:t>
      </w:r>
      <w:r w:rsidRPr="00D50CA3">
        <w:t>.</w:t>
      </w:r>
    </w:p>
    <w:p w14:paraId="66C449B4" w14:textId="77777777" w:rsidR="00D50CA3" w:rsidRPr="00D50CA3" w:rsidRDefault="00D50CA3" w:rsidP="00D50CA3">
      <w:pPr>
        <w:jc w:val="center"/>
      </w:pPr>
      <w:r w:rsidRPr="00D50CA3">
        <w:rPr>
          <w:noProof/>
        </w:rPr>
        <w:drawing>
          <wp:inline distT="0" distB="0" distL="0" distR="0" wp14:anchorId="77FD8642" wp14:editId="7EE1F8CE">
            <wp:extent cx="2549983" cy="1975449"/>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53" t="30238" r="26141" b="11462"/>
                    <a:stretch/>
                  </pic:blipFill>
                  <pic:spPr bwMode="auto">
                    <a:xfrm>
                      <a:off x="0" y="0"/>
                      <a:ext cx="2809275" cy="2176320"/>
                    </a:xfrm>
                    <a:prstGeom prst="rect">
                      <a:avLst/>
                    </a:prstGeom>
                    <a:ln>
                      <a:noFill/>
                    </a:ln>
                    <a:extLst>
                      <a:ext uri="{53640926-AAD7-44D8-BBD7-CCE9431645EC}">
                        <a14:shadowObscured xmlns:a14="http://schemas.microsoft.com/office/drawing/2010/main"/>
                      </a:ext>
                    </a:extLst>
                  </pic:spPr>
                </pic:pic>
              </a:graphicData>
            </a:graphic>
          </wp:inline>
        </w:drawing>
      </w:r>
    </w:p>
    <w:p w14:paraId="47B9E372" w14:textId="59E1AC54" w:rsidR="00E52AA3" w:rsidRPr="00FF2545" w:rsidRDefault="00D50CA3" w:rsidP="00E52AA3">
      <w:pPr>
        <w:pStyle w:val="ListParagraph"/>
        <w:jc w:val="center"/>
      </w:pPr>
      <w:r w:rsidRPr="00D50CA3">
        <w:t xml:space="preserve">Figure </w:t>
      </w:r>
      <w:r w:rsidR="001F15A4">
        <w:t>10</w:t>
      </w:r>
      <w:r w:rsidRPr="00D50CA3">
        <w:t>: Sum of squared distance vs value of k from 1 to 14</w:t>
      </w:r>
    </w:p>
    <w:p w14:paraId="396CEB85" w14:textId="1F7B9741" w:rsidR="00962C8F" w:rsidRDefault="00962C8F" w:rsidP="00FF2545">
      <w:pPr>
        <w:pStyle w:val="Heading1"/>
        <w:jc w:val="both"/>
        <w:rPr>
          <w:rFonts w:asciiTheme="minorHAnsi" w:hAnsiTheme="minorHAnsi"/>
          <w:b/>
          <w:bCs/>
          <w:color w:val="000000" w:themeColor="text1"/>
          <w:sz w:val="28"/>
          <w:szCs w:val="28"/>
        </w:rPr>
      </w:pPr>
      <w:bookmarkStart w:id="13" w:name="_Toc41417303"/>
      <w:r w:rsidRPr="00962C8F">
        <w:rPr>
          <w:rFonts w:asciiTheme="minorHAnsi" w:hAnsiTheme="minorHAnsi"/>
          <w:b/>
          <w:bCs/>
          <w:color w:val="000000" w:themeColor="text1"/>
          <w:sz w:val="28"/>
          <w:szCs w:val="28"/>
        </w:rPr>
        <w:lastRenderedPageBreak/>
        <w:t>Results</w:t>
      </w:r>
      <w:bookmarkEnd w:id="13"/>
    </w:p>
    <w:p w14:paraId="5512D0AC" w14:textId="248BDDE1" w:rsidR="00D50CA3" w:rsidRDefault="00D50CA3" w:rsidP="00E52AA3">
      <w:pPr>
        <w:jc w:val="both"/>
      </w:pPr>
      <w:r>
        <w:t>The k-means clustering grouped the dataset into three clusters</w:t>
      </w:r>
      <w:r w:rsidR="00E52AA3">
        <w:t xml:space="preserve"> on the basis of th</w:t>
      </w:r>
      <w:r w:rsidR="00A6136A">
        <w:t>e</w:t>
      </w:r>
      <w:r w:rsidR="00E52AA3">
        <w:t xml:space="preserve"> attributes – average cost per sqft, minimum cost per sqft and maximum cost per sqft</w:t>
      </w:r>
      <w:r>
        <w:t>. An overview of clusters is shown in Fig. 10</w:t>
      </w:r>
      <w:r w:rsidR="00A6136A">
        <w:t xml:space="preserve">, </w:t>
      </w:r>
      <w:r>
        <w:t>Fig. 11</w:t>
      </w:r>
      <w:r w:rsidR="00A6136A">
        <w:t xml:space="preserve"> and Fig.12</w:t>
      </w:r>
      <w:r>
        <w:t xml:space="preserve">. Cluster 0 </w:t>
      </w:r>
      <w:r w:rsidR="00A6136A">
        <w:t>contains localities with the cheapest apartments and accounts for 68% of the neighbourhoods</w:t>
      </w:r>
      <w:r>
        <w:t xml:space="preserve">. Cluster 1 has neighbourhoods which </w:t>
      </w:r>
      <w:r w:rsidR="00A6136A">
        <w:t xml:space="preserve">are </w:t>
      </w:r>
      <w:r>
        <w:t>expensive in Bengaluru. These neighbourhoods have a high average and maximum cost per sqft. Neighbourhoods in Cluster 2 are averagely priced.</w:t>
      </w:r>
    </w:p>
    <w:p w14:paraId="4DDC3112" w14:textId="722309A4" w:rsidR="00D50CA3" w:rsidRPr="00724E4C" w:rsidRDefault="003A5330" w:rsidP="00D50CA3">
      <w:pPr>
        <w:jc w:val="center"/>
        <w:rPr>
          <w:rFonts w:ascii="Times New Roman" w:hAnsi="Times New Roman"/>
        </w:rPr>
      </w:pPr>
      <w:r>
        <w:rPr>
          <w:noProof/>
        </w:rPr>
        <w:drawing>
          <wp:inline distT="0" distB="0" distL="0" distR="0" wp14:anchorId="4535DFC0" wp14:editId="33B79633">
            <wp:extent cx="5317652" cy="134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77" t="49655" r="20231" b="28473"/>
                    <a:stretch/>
                  </pic:blipFill>
                  <pic:spPr bwMode="auto">
                    <a:xfrm>
                      <a:off x="0" y="0"/>
                      <a:ext cx="5521030" cy="1394390"/>
                    </a:xfrm>
                    <a:prstGeom prst="rect">
                      <a:avLst/>
                    </a:prstGeom>
                    <a:ln>
                      <a:noFill/>
                    </a:ln>
                    <a:extLst>
                      <a:ext uri="{53640926-AAD7-44D8-BBD7-CCE9431645EC}">
                        <a14:shadowObscured xmlns:a14="http://schemas.microsoft.com/office/drawing/2010/main"/>
                      </a:ext>
                    </a:extLst>
                  </pic:spPr>
                </pic:pic>
              </a:graphicData>
            </a:graphic>
          </wp:inline>
        </w:drawing>
      </w:r>
    </w:p>
    <w:p w14:paraId="13537089" w14:textId="3E2BA229" w:rsidR="00D50CA3" w:rsidRPr="00D50CA3" w:rsidRDefault="00D50CA3" w:rsidP="00D50CA3">
      <w:pPr>
        <w:jc w:val="center"/>
      </w:pPr>
      <w:r w:rsidRPr="00D50CA3">
        <w:t xml:space="preserve">Figure 10: </w:t>
      </w:r>
      <w:r w:rsidR="003A5330">
        <w:t>A</w:t>
      </w:r>
      <w:r w:rsidRPr="00D50CA3">
        <w:t>verage price per sqft</w:t>
      </w:r>
      <w:r w:rsidR="003A5330">
        <w:t xml:space="preserve"> analysis of clusters</w:t>
      </w:r>
    </w:p>
    <w:p w14:paraId="0310E7F4" w14:textId="77777777" w:rsidR="00D50CA3" w:rsidRDefault="00D50CA3" w:rsidP="00D50CA3">
      <w:pPr>
        <w:jc w:val="center"/>
        <w:rPr>
          <w:rFonts w:ascii="Times New Roman" w:hAnsi="Times New Roman"/>
          <w:sz w:val="20"/>
          <w:szCs w:val="20"/>
        </w:rPr>
      </w:pPr>
    </w:p>
    <w:p w14:paraId="3A9F2740" w14:textId="3ABFB6C6" w:rsidR="00D50CA3" w:rsidRPr="00724E4C" w:rsidRDefault="003A5330" w:rsidP="00D50CA3">
      <w:pPr>
        <w:jc w:val="center"/>
        <w:rPr>
          <w:rFonts w:ascii="Times New Roman" w:hAnsi="Times New Roman"/>
          <w:sz w:val="20"/>
          <w:szCs w:val="20"/>
        </w:rPr>
      </w:pPr>
      <w:r>
        <w:rPr>
          <w:noProof/>
        </w:rPr>
        <w:drawing>
          <wp:inline distT="0" distB="0" distL="0" distR="0" wp14:anchorId="67D392AF" wp14:editId="680FE833">
            <wp:extent cx="4744991"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75" t="46699" r="25880" b="31429"/>
                    <a:stretch/>
                  </pic:blipFill>
                  <pic:spPr bwMode="auto">
                    <a:xfrm>
                      <a:off x="0" y="0"/>
                      <a:ext cx="4893688" cy="1414583"/>
                    </a:xfrm>
                    <a:prstGeom prst="rect">
                      <a:avLst/>
                    </a:prstGeom>
                    <a:ln>
                      <a:noFill/>
                    </a:ln>
                    <a:extLst>
                      <a:ext uri="{53640926-AAD7-44D8-BBD7-CCE9431645EC}">
                        <a14:shadowObscured xmlns:a14="http://schemas.microsoft.com/office/drawing/2010/main"/>
                      </a:ext>
                    </a:extLst>
                  </pic:spPr>
                </pic:pic>
              </a:graphicData>
            </a:graphic>
          </wp:inline>
        </w:drawing>
      </w:r>
    </w:p>
    <w:p w14:paraId="06B19128" w14:textId="17817816" w:rsidR="00D50CA3" w:rsidRDefault="00D50CA3" w:rsidP="00D50CA3">
      <w:pPr>
        <w:jc w:val="center"/>
      </w:pPr>
      <w:r w:rsidRPr="00D50CA3">
        <w:t xml:space="preserve">Figure 11: </w:t>
      </w:r>
      <w:r w:rsidR="003A5330">
        <w:t>M</w:t>
      </w:r>
      <w:r w:rsidRPr="00D50CA3">
        <w:t xml:space="preserve">inimum price per sqft </w:t>
      </w:r>
      <w:r w:rsidR="003A5330">
        <w:t xml:space="preserve">analysis </w:t>
      </w:r>
      <w:r w:rsidRPr="00D50CA3">
        <w:t>of clusters</w:t>
      </w:r>
    </w:p>
    <w:p w14:paraId="5AD24DBD" w14:textId="0BFDE9FF" w:rsidR="003A5330" w:rsidRDefault="003A5330" w:rsidP="00D50CA3">
      <w:pPr>
        <w:jc w:val="center"/>
      </w:pPr>
      <w:r>
        <w:rPr>
          <w:noProof/>
        </w:rPr>
        <w:drawing>
          <wp:inline distT="0" distB="0" distL="0" distR="0" wp14:anchorId="7914F862" wp14:editId="365075E3">
            <wp:extent cx="5290820" cy="12954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744" t="37537" r="23388" b="42490"/>
                    <a:stretch/>
                  </pic:blipFill>
                  <pic:spPr bwMode="auto">
                    <a:xfrm>
                      <a:off x="0" y="0"/>
                      <a:ext cx="5377978" cy="1316740"/>
                    </a:xfrm>
                    <a:prstGeom prst="rect">
                      <a:avLst/>
                    </a:prstGeom>
                    <a:ln>
                      <a:noFill/>
                    </a:ln>
                    <a:extLst>
                      <a:ext uri="{53640926-AAD7-44D8-BBD7-CCE9431645EC}">
                        <a14:shadowObscured xmlns:a14="http://schemas.microsoft.com/office/drawing/2010/main"/>
                      </a:ext>
                    </a:extLst>
                  </pic:spPr>
                </pic:pic>
              </a:graphicData>
            </a:graphic>
          </wp:inline>
        </w:drawing>
      </w:r>
    </w:p>
    <w:p w14:paraId="01BB4120" w14:textId="61D92FFD" w:rsidR="00D50CA3" w:rsidRDefault="003A5330" w:rsidP="00A6136A">
      <w:pPr>
        <w:jc w:val="center"/>
      </w:pPr>
      <w:r w:rsidRPr="00D50CA3">
        <w:t>Figure 1</w:t>
      </w:r>
      <w:r>
        <w:t>2</w:t>
      </w:r>
      <w:r w:rsidRPr="00D50CA3">
        <w:t xml:space="preserve">: </w:t>
      </w:r>
      <w:r>
        <w:t>Max</w:t>
      </w:r>
      <w:r w:rsidRPr="00D50CA3">
        <w:t xml:space="preserve">imum price per sqft </w:t>
      </w:r>
      <w:r>
        <w:t xml:space="preserve">analysis </w:t>
      </w:r>
      <w:r w:rsidRPr="00D50CA3">
        <w:t>of clusters</w:t>
      </w:r>
    </w:p>
    <w:p w14:paraId="6412F1B9" w14:textId="33AD9DC3" w:rsidR="006379FE" w:rsidRDefault="006379FE" w:rsidP="006379FE">
      <w:pPr>
        <w:jc w:val="both"/>
      </w:pPr>
      <w:r>
        <w:t>The clusters were plotted on a map as shown in Fig. 13. Red, purple and green markers signify cluster 0, cluster 1 and cluster 2 respectively. The clusters were given labels as shown in</w:t>
      </w:r>
      <w:r w:rsidR="00540444">
        <w:t xml:space="preserve"> </w:t>
      </w:r>
      <w:r>
        <w:t>Table 5.</w:t>
      </w:r>
    </w:p>
    <w:p w14:paraId="00E9FA01" w14:textId="0370D222" w:rsidR="006379FE" w:rsidRPr="006379FE" w:rsidRDefault="006379FE" w:rsidP="006379FE">
      <w:pPr>
        <w:spacing w:line="360" w:lineRule="auto"/>
        <w:jc w:val="center"/>
        <w:rPr>
          <w:b/>
          <w:bCs/>
        </w:rPr>
      </w:pPr>
      <w:r w:rsidRPr="00FF2545">
        <w:rPr>
          <w:b/>
          <w:bCs/>
        </w:rPr>
        <w:t xml:space="preserve">Table </w:t>
      </w:r>
      <w:r>
        <w:rPr>
          <w:b/>
          <w:bCs/>
        </w:rPr>
        <w:t>5</w:t>
      </w:r>
      <w:r w:rsidRPr="00FF2545">
        <w:rPr>
          <w:b/>
          <w:bCs/>
        </w:rPr>
        <w:t xml:space="preserve">: </w:t>
      </w:r>
      <w:r>
        <w:rPr>
          <w:b/>
          <w:bCs/>
        </w:rPr>
        <w:t>Cluster labels</w:t>
      </w:r>
    </w:p>
    <w:tbl>
      <w:tblPr>
        <w:tblStyle w:val="TableGrid"/>
        <w:tblW w:w="0" w:type="auto"/>
        <w:jc w:val="center"/>
        <w:tblLook w:val="0420" w:firstRow="1" w:lastRow="0" w:firstColumn="0" w:lastColumn="0" w:noHBand="0" w:noVBand="1"/>
      </w:tblPr>
      <w:tblGrid>
        <w:gridCol w:w="846"/>
        <w:gridCol w:w="1559"/>
        <w:gridCol w:w="1825"/>
        <w:gridCol w:w="1825"/>
      </w:tblGrid>
      <w:tr w:rsidR="00540444" w14:paraId="1C285C22" w14:textId="77777777" w:rsidTr="002A2FCD">
        <w:trPr>
          <w:trHeight w:val="262"/>
          <w:jc w:val="center"/>
        </w:trPr>
        <w:tc>
          <w:tcPr>
            <w:tcW w:w="846" w:type="dxa"/>
          </w:tcPr>
          <w:p w14:paraId="44540988" w14:textId="646B6368" w:rsidR="00540444" w:rsidRPr="006379FE" w:rsidRDefault="00540444" w:rsidP="006379FE">
            <w:r>
              <w:t>S.NO.</w:t>
            </w:r>
          </w:p>
        </w:tc>
        <w:tc>
          <w:tcPr>
            <w:tcW w:w="1559" w:type="dxa"/>
          </w:tcPr>
          <w:p w14:paraId="66FE777A" w14:textId="2B6FBE2E" w:rsidR="00540444" w:rsidRPr="006379FE" w:rsidRDefault="00540444" w:rsidP="006379FE">
            <w:r w:rsidRPr="006379FE">
              <w:t>CLUSTER</w:t>
            </w:r>
          </w:p>
        </w:tc>
        <w:tc>
          <w:tcPr>
            <w:tcW w:w="1825" w:type="dxa"/>
          </w:tcPr>
          <w:p w14:paraId="75E4D96E" w14:textId="2E937335" w:rsidR="00540444" w:rsidRPr="006379FE" w:rsidRDefault="00540444" w:rsidP="006379FE">
            <w:r>
              <w:t>COLOUR</w:t>
            </w:r>
          </w:p>
        </w:tc>
        <w:tc>
          <w:tcPr>
            <w:tcW w:w="1825" w:type="dxa"/>
          </w:tcPr>
          <w:p w14:paraId="4B3A71B0" w14:textId="1186A7ED" w:rsidR="00540444" w:rsidRPr="006379FE" w:rsidRDefault="00540444" w:rsidP="006379FE">
            <w:r w:rsidRPr="006379FE">
              <w:t>LABEL</w:t>
            </w:r>
          </w:p>
        </w:tc>
      </w:tr>
      <w:tr w:rsidR="00540444" w14:paraId="171FEC54" w14:textId="77777777" w:rsidTr="002A2FCD">
        <w:trPr>
          <w:trHeight w:val="247"/>
          <w:jc w:val="center"/>
        </w:trPr>
        <w:tc>
          <w:tcPr>
            <w:tcW w:w="846" w:type="dxa"/>
          </w:tcPr>
          <w:p w14:paraId="53634D1B" w14:textId="5589A248" w:rsidR="00540444" w:rsidRDefault="00540444" w:rsidP="006379FE">
            <w:r>
              <w:t>1.</w:t>
            </w:r>
          </w:p>
        </w:tc>
        <w:tc>
          <w:tcPr>
            <w:tcW w:w="1559" w:type="dxa"/>
          </w:tcPr>
          <w:p w14:paraId="2391ECF6" w14:textId="36179696" w:rsidR="00540444" w:rsidRDefault="00540444" w:rsidP="006379FE">
            <w:r>
              <w:t>Cluster 0</w:t>
            </w:r>
          </w:p>
        </w:tc>
        <w:tc>
          <w:tcPr>
            <w:tcW w:w="1825" w:type="dxa"/>
          </w:tcPr>
          <w:p w14:paraId="3EEF82A2" w14:textId="05CDA164" w:rsidR="00540444" w:rsidRDefault="00540444" w:rsidP="006379FE">
            <w:r>
              <w:t>Red</w:t>
            </w:r>
          </w:p>
        </w:tc>
        <w:tc>
          <w:tcPr>
            <w:tcW w:w="1825" w:type="dxa"/>
          </w:tcPr>
          <w:p w14:paraId="303C5F47" w14:textId="677642DA" w:rsidR="00540444" w:rsidRDefault="00540444" w:rsidP="006379FE">
            <w:r>
              <w:t>Affordable</w:t>
            </w:r>
          </w:p>
        </w:tc>
      </w:tr>
      <w:tr w:rsidR="00540444" w14:paraId="72B203F4" w14:textId="77777777" w:rsidTr="002A2FCD">
        <w:trPr>
          <w:trHeight w:val="262"/>
          <w:jc w:val="center"/>
        </w:trPr>
        <w:tc>
          <w:tcPr>
            <w:tcW w:w="846" w:type="dxa"/>
          </w:tcPr>
          <w:p w14:paraId="3EBA1B92" w14:textId="2DB14406" w:rsidR="00540444" w:rsidRDefault="00540444" w:rsidP="006379FE">
            <w:r>
              <w:t xml:space="preserve">2. </w:t>
            </w:r>
          </w:p>
        </w:tc>
        <w:tc>
          <w:tcPr>
            <w:tcW w:w="1559" w:type="dxa"/>
          </w:tcPr>
          <w:p w14:paraId="04C08DB4" w14:textId="77571118" w:rsidR="00540444" w:rsidRDefault="00540444" w:rsidP="006379FE">
            <w:r>
              <w:t>Cluster 1</w:t>
            </w:r>
          </w:p>
        </w:tc>
        <w:tc>
          <w:tcPr>
            <w:tcW w:w="1825" w:type="dxa"/>
          </w:tcPr>
          <w:p w14:paraId="3293CAB1" w14:textId="01E285AB" w:rsidR="00540444" w:rsidRDefault="00540444" w:rsidP="006379FE">
            <w:r>
              <w:t>Purple</w:t>
            </w:r>
          </w:p>
        </w:tc>
        <w:tc>
          <w:tcPr>
            <w:tcW w:w="1825" w:type="dxa"/>
          </w:tcPr>
          <w:p w14:paraId="6A08E7D0" w14:textId="057347BD" w:rsidR="00540444" w:rsidRDefault="00540444" w:rsidP="006379FE">
            <w:r>
              <w:t>Expensive</w:t>
            </w:r>
          </w:p>
        </w:tc>
      </w:tr>
      <w:tr w:rsidR="00540444" w14:paraId="73F500FC" w14:textId="77777777" w:rsidTr="002A2FCD">
        <w:trPr>
          <w:trHeight w:val="247"/>
          <w:jc w:val="center"/>
        </w:trPr>
        <w:tc>
          <w:tcPr>
            <w:tcW w:w="846" w:type="dxa"/>
          </w:tcPr>
          <w:p w14:paraId="324EAF56" w14:textId="7D984763" w:rsidR="00540444" w:rsidRDefault="00540444" w:rsidP="006379FE">
            <w:r>
              <w:t>3.</w:t>
            </w:r>
          </w:p>
        </w:tc>
        <w:tc>
          <w:tcPr>
            <w:tcW w:w="1559" w:type="dxa"/>
          </w:tcPr>
          <w:p w14:paraId="0FA94E49" w14:textId="3828AACB" w:rsidR="00540444" w:rsidRDefault="00540444" w:rsidP="006379FE">
            <w:r>
              <w:t>Cluster 2</w:t>
            </w:r>
          </w:p>
        </w:tc>
        <w:tc>
          <w:tcPr>
            <w:tcW w:w="1825" w:type="dxa"/>
          </w:tcPr>
          <w:p w14:paraId="59C005C2" w14:textId="4B5C6C25" w:rsidR="00540444" w:rsidRDefault="00540444" w:rsidP="006379FE">
            <w:r>
              <w:t>Green</w:t>
            </w:r>
          </w:p>
        </w:tc>
        <w:tc>
          <w:tcPr>
            <w:tcW w:w="1825" w:type="dxa"/>
          </w:tcPr>
          <w:p w14:paraId="6D2D0A67" w14:textId="6AD3C882" w:rsidR="00540444" w:rsidRDefault="00540444" w:rsidP="006379FE">
            <w:r>
              <w:t>Averagely priced</w:t>
            </w:r>
          </w:p>
        </w:tc>
      </w:tr>
    </w:tbl>
    <w:p w14:paraId="51679443" w14:textId="77777777" w:rsidR="006379FE" w:rsidRDefault="006379FE" w:rsidP="006379FE"/>
    <w:p w14:paraId="362D9682" w14:textId="3464C8BF" w:rsidR="007F34EE" w:rsidRDefault="007F34EE" w:rsidP="007F34EE">
      <w:pPr>
        <w:jc w:val="center"/>
      </w:pPr>
      <w:r>
        <w:rPr>
          <w:noProof/>
        </w:rPr>
        <w:lastRenderedPageBreak/>
        <w:drawing>
          <wp:inline distT="0" distB="0" distL="0" distR="0" wp14:anchorId="5024C46C" wp14:editId="185434ED">
            <wp:extent cx="4972050" cy="3063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899" t="29261" r="9262" b="9556"/>
                    <a:stretch/>
                  </pic:blipFill>
                  <pic:spPr bwMode="auto">
                    <a:xfrm>
                      <a:off x="0" y="0"/>
                      <a:ext cx="4983366" cy="3070109"/>
                    </a:xfrm>
                    <a:prstGeom prst="rect">
                      <a:avLst/>
                    </a:prstGeom>
                    <a:ln>
                      <a:noFill/>
                    </a:ln>
                    <a:extLst>
                      <a:ext uri="{53640926-AAD7-44D8-BBD7-CCE9431645EC}">
                        <a14:shadowObscured xmlns:a14="http://schemas.microsoft.com/office/drawing/2010/main"/>
                      </a:ext>
                    </a:extLst>
                  </pic:spPr>
                </pic:pic>
              </a:graphicData>
            </a:graphic>
          </wp:inline>
        </w:drawing>
      </w:r>
    </w:p>
    <w:p w14:paraId="19760E46" w14:textId="749E53C8" w:rsidR="006379FE" w:rsidRPr="00D50CA3" w:rsidRDefault="006379FE" w:rsidP="006379FE">
      <w:pPr>
        <w:jc w:val="center"/>
      </w:pPr>
      <w:r w:rsidRPr="00D50CA3">
        <w:t>Figure 1</w:t>
      </w:r>
      <w:r>
        <w:t>3</w:t>
      </w:r>
      <w:r w:rsidRPr="00D50CA3">
        <w:t xml:space="preserve">: </w:t>
      </w:r>
      <w:r w:rsidR="00B96BDF">
        <w:t>Clusters plotted on a map</w:t>
      </w:r>
    </w:p>
    <w:p w14:paraId="2A61F79E" w14:textId="1705BB5F" w:rsidR="00962C8F" w:rsidRDefault="00962C8F" w:rsidP="00FF2545">
      <w:pPr>
        <w:pStyle w:val="Heading1"/>
        <w:jc w:val="both"/>
        <w:rPr>
          <w:rFonts w:asciiTheme="minorHAnsi" w:hAnsiTheme="minorHAnsi"/>
          <w:b/>
          <w:bCs/>
          <w:color w:val="000000" w:themeColor="text1"/>
          <w:sz w:val="28"/>
          <w:szCs w:val="28"/>
        </w:rPr>
      </w:pPr>
      <w:bookmarkStart w:id="14" w:name="_Toc41417304"/>
      <w:r w:rsidRPr="00962C8F">
        <w:rPr>
          <w:rFonts w:asciiTheme="minorHAnsi" w:hAnsiTheme="minorHAnsi"/>
          <w:b/>
          <w:bCs/>
          <w:color w:val="000000" w:themeColor="text1"/>
          <w:sz w:val="28"/>
          <w:szCs w:val="28"/>
        </w:rPr>
        <w:t>Discussion</w:t>
      </w:r>
      <w:bookmarkEnd w:id="14"/>
    </w:p>
    <w:p w14:paraId="45769171" w14:textId="5C84D07E" w:rsidR="00B96BDF" w:rsidRDefault="00D50CA3" w:rsidP="00B96BDF">
      <w:pPr>
        <w:spacing w:line="276" w:lineRule="auto"/>
        <w:jc w:val="both"/>
        <w:rPr>
          <w:color w:val="000000"/>
        </w:rPr>
      </w:pPr>
      <w:r w:rsidRPr="00D50CA3">
        <w:rPr>
          <w:color w:val="000000"/>
        </w:rPr>
        <w:t xml:space="preserve">Finding an accommodation is a challenge that many of us face. One has to consider several things like cost, neighbourhood, facilities nearby, etc while narrowing down houses. The task of finding an apartment in the metropolitan city Bengaluru was simplified by using K-means on a dataset gathered from Foursquare and real estate website Makaan.com. The elbow method implied that the optimum value of k was 3, i.e., number of clusters that can be formed from the dataset. A total of </w:t>
      </w:r>
      <w:r w:rsidR="00A6136A">
        <w:rPr>
          <w:color w:val="000000"/>
        </w:rPr>
        <w:t>68</w:t>
      </w:r>
      <w:r w:rsidR="006379FE">
        <w:rPr>
          <w:color w:val="000000"/>
        </w:rPr>
        <w:t xml:space="preserve"> neighbourhoods</w:t>
      </w:r>
      <w:r w:rsidR="00A6136A">
        <w:rPr>
          <w:color w:val="000000"/>
        </w:rPr>
        <w:t xml:space="preserve"> </w:t>
      </w:r>
      <w:r w:rsidRPr="00D50CA3">
        <w:rPr>
          <w:color w:val="000000"/>
        </w:rPr>
        <w:t>were clustered into three groups.</w:t>
      </w:r>
      <w:r w:rsidR="00B96BDF">
        <w:rPr>
          <w:color w:val="000000"/>
        </w:rPr>
        <w:t xml:space="preserve"> </w:t>
      </w:r>
      <w:r w:rsidR="00B96BDF" w:rsidRPr="00B96BDF">
        <w:rPr>
          <w:color w:val="000000"/>
        </w:rPr>
        <w:t xml:space="preserve">It </w:t>
      </w:r>
      <w:r w:rsidR="00B96BDF">
        <w:rPr>
          <w:color w:val="000000"/>
        </w:rPr>
        <w:t>was observed</w:t>
      </w:r>
      <w:r w:rsidR="00B96BDF" w:rsidRPr="00B96BDF">
        <w:rPr>
          <w:color w:val="000000"/>
        </w:rPr>
        <w:t xml:space="preserve"> that central Bengaluru is the most expensive and eastern Bengaluru </w:t>
      </w:r>
      <w:r w:rsidR="00470D0F">
        <w:rPr>
          <w:color w:val="000000"/>
        </w:rPr>
        <w:t xml:space="preserve">is affordable </w:t>
      </w:r>
      <w:r w:rsidR="00B96BDF" w:rsidRPr="00B96BDF">
        <w:rPr>
          <w:color w:val="000000"/>
        </w:rPr>
        <w:t xml:space="preserve">in terms of buying an apartment. </w:t>
      </w:r>
    </w:p>
    <w:p w14:paraId="51F1F8B0" w14:textId="3224B668" w:rsidR="00D50CA3" w:rsidRPr="00B96BDF" w:rsidRDefault="00D50CA3" w:rsidP="00B96BDF">
      <w:pPr>
        <w:spacing w:line="276" w:lineRule="auto"/>
        <w:jc w:val="both"/>
        <w:rPr>
          <w:color w:val="000000"/>
        </w:rPr>
      </w:pPr>
      <w:r w:rsidRPr="00D50CA3">
        <w:rPr>
          <w:color w:val="000000"/>
        </w:rPr>
        <w:t>This project can be extended in multiple ways. We can do the same analysis on datasets pertaining to costs of buying a plot, builder floor and independent house. Another useful study would be comparing neighbourhoods on the basis of rental costs of apartments.</w:t>
      </w:r>
    </w:p>
    <w:p w14:paraId="14D33B00" w14:textId="21A399DF" w:rsidR="00962C8F" w:rsidRDefault="00962C8F" w:rsidP="00FF2545">
      <w:pPr>
        <w:pStyle w:val="Heading1"/>
        <w:jc w:val="both"/>
        <w:rPr>
          <w:rFonts w:asciiTheme="minorHAnsi" w:hAnsiTheme="minorHAnsi"/>
          <w:b/>
          <w:bCs/>
          <w:color w:val="000000" w:themeColor="text1"/>
          <w:sz w:val="28"/>
          <w:szCs w:val="28"/>
        </w:rPr>
      </w:pPr>
      <w:bookmarkStart w:id="15" w:name="_Toc41417305"/>
      <w:r w:rsidRPr="00962C8F">
        <w:rPr>
          <w:rFonts w:asciiTheme="minorHAnsi" w:hAnsiTheme="minorHAnsi"/>
          <w:b/>
          <w:bCs/>
          <w:color w:val="000000" w:themeColor="text1"/>
          <w:sz w:val="28"/>
          <w:szCs w:val="28"/>
        </w:rPr>
        <w:t>Conclusion</w:t>
      </w:r>
      <w:bookmarkEnd w:id="15"/>
    </w:p>
    <w:p w14:paraId="31CA72A7" w14:textId="3C4C0CB5" w:rsidR="00814625" w:rsidRPr="00BC7632" w:rsidRDefault="00814625" w:rsidP="00BC7632">
      <w:pPr>
        <w:jc w:val="both"/>
      </w:pPr>
      <w:r>
        <w:t xml:space="preserve">The vast quantity of data available in today’s world can be leveraged to get many hidden insights. </w:t>
      </w:r>
      <w:r w:rsidR="00B96BDF">
        <w:t xml:space="preserve">In this study, </w:t>
      </w:r>
      <w:r>
        <w:t>data was obtained from Wikipedia, Foursquare, Makaan.com and 99acres.com for the purpose analysing neighbourhoods in Bengaluru with respect to venues and prices of apartments. K</w:t>
      </w:r>
      <w:r w:rsidR="00B96BDF">
        <w:t>-means clustering technique was used to cluster neighbourhoods in Bengaluru</w:t>
      </w:r>
      <w:r>
        <w:t xml:space="preserve"> on the basis of apartment </w:t>
      </w:r>
      <w:r w:rsidR="00560EC5">
        <w:t>prices. The top 5 types of venues of each neighbourhood were also found to assist in</w:t>
      </w:r>
      <w:r w:rsidR="002A40B3">
        <w:t xml:space="preserve"> selecting </w:t>
      </w:r>
      <w:r w:rsidR="00560EC5">
        <w:t xml:space="preserve">neighbourhoods </w:t>
      </w:r>
      <w:r w:rsidR="002A40B3">
        <w:t>for buying an apartment.</w:t>
      </w:r>
    </w:p>
    <w:p w14:paraId="3400C63C" w14:textId="77777777" w:rsidR="00814625" w:rsidRDefault="00814625" w:rsidP="00814625">
      <w:pPr>
        <w:rPr>
          <w:b/>
          <w:bCs/>
          <w:color w:val="000000" w:themeColor="text1"/>
          <w:sz w:val="28"/>
          <w:szCs w:val="28"/>
        </w:rPr>
      </w:pPr>
    </w:p>
    <w:p w14:paraId="4F943DB9" w14:textId="77777777" w:rsidR="00814625" w:rsidRDefault="00814625" w:rsidP="00814625">
      <w:pPr>
        <w:rPr>
          <w:b/>
          <w:bCs/>
          <w:color w:val="000000" w:themeColor="text1"/>
          <w:sz w:val="28"/>
          <w:szCs w:val="28"/>
        </w:rPr>
      </w:pPr>
    </w:p>
    <w:p w14:paraId="70D0EA16" w14:textId="77777777" w:rsidR="00814625" w:rsidRDefault="00814625" w:rsidP="00814625">
      <w:pPr>
        <w:rPr>
          <w:b/>
          <w:bCs/>
          <w:color w:val="000000" w:themeColor="text1"/>
          <w:sz w:val="28"/>
          <w:szCs w:val="28"/>
        </w:rPr>
      </w:pPr>
    </w:p>
    <w:p w14:paraId="01C39FDC" w14:textId="0510CE8F" w:rsidR="00962C8F" w:rsidRDefault="00814625" w:rsidP="00814625">
      <w:pPr>
        <w:pStyle w:val="Heading1"/>
        <w:numPr>
          <w:ilvl w:val="0"/>
          <w:numId w:val="0"/>
        </w:numPr>
        <w:ind w:left="432" w:hanging="432"/>
        <w:rPr>
          <w:rFonts w:asciiTheme="minorHAnsi" w:hAnsiTheme="minorHAnsi"/>
          <w:b/>
          <w:bCs/>
          <w:color w:val="000000" w:themeColor="text1"/>
          <w:sz w:val="28"/>
          <w:szCs w:val="28"/>
        </w:rPr>
      </w:pPr>
      <w:bookmarkStart w:id="16" w:name="_Toc41417306"/>
      <w:r>
        <w:rPr>
          <w:rFonts w:asciiTheme="minorHAnsi" w:hAnsiTheme="minorHAnsi"/>
          <w:b/>
          <w:bCs/>
          <w:color w:val="000000" w:themeColor="text1"/>
          <w:sz w:val="28"/>
          <w:szCs w:val="28"/>
        </w:rPr>
        <w:lastRenderedPageBreak/>
        <w:t>R</w:t>
      </w:r>
      <w:r w:rsidR="00962C8F" w:rsidRPr="00962C8F">
        <w:rPr>
          <w:rFonts w:asciiTheme="minorHAnsi" w:hAnsiTheme="minorHAnsi"/>
          <w:b/>
          <w:bCs/>
          <w:color w:val="000000" w:themeColor="text1"/>
          <w:sz w:val="28"/>
          <w:szCs w:val="28"/>
        </w:rPr>
        <w:t>eference</w:t>
      </w:r>
      <w:r w:rsidR="00962C8F">
        <w:rPr>
          <w:rFonts w:asciiTheme="minorHAnsi" w:hAnsiTheme="minorHAnsi"/>
          <w:b/>
          <w:bCs/>
          <w:color w:val="000000" w:themeColor="text1"/>
          <w:sz w:val="28"/>
          <w:szCs w:val="28"/>
        </w:rPr>
        <w:t>s</w:t>
      </w:r>
      <w:bookmarkEnd w:id="16"/>
    </w:p>
    <w:p w14:paraId="354F0C80" w14:textId="17A69A89" w:rsidR="00D50CA3" w:rsidRPr="00D50CA3" w:rsidRDefault="00D50CA3" w:rsidP="00D50CA3">
      <w:pPr>
        <w:pStyle w:val="NormalWeb"/>
        <w:spacing w:beforeAutospacing="0" w:afterAutospacing="0" w:line="360" w:lineRule="auto"/>
        <w:rPr>
          <w:rFonts w:asciiTheme="minorHAnsi" w:hAnsiTheme="minorHAnsi"/>
          <w:color w:val="000000"/>
          <w:sz w:val="22"/>
          <w:szCs w:val="22"/>
        </w:rPr>
      </w:pPr>
      <w:r w:rsidRPr="00D50CA3">
        <w:rPr>
          <w:rFonts w:asciiTheme="minorHAnsi" w:hAnsiTheme="minorHAnsi"/>
          <w:color w:val="000000"/>
          <w:sz w:val="22"/>
          <w:szCs w:val="22"/>
        </w:rPr>
        <w:t>[1] https://worldpopulationreview.com/world-cities/bangalore-population/</w:t>
      </w:r>
    </w:p>
    <w:p w14:paraId="349F538E" w14:textId="1095854A" w:rsidR="00D50CA3" w:rsidRPr="00D50CA3" w:rsidRDefault="00D50CA3" w:rsidP="00D50CA3">
      <w:pPr>
        <w:pStyle w:val="NormalWeb"/>
        <w:spacing w:beforeAutospacing="0" w:afterAutospacing="0" w:line="360" w:lineRule="auto"/>
        <w:rPr>
          <w:rFonts w:asciiTheme="minorHAnsi" w:hAnsiTheme="minorHAnsi"/>
          <w:color w:val="000000"/>
          <w:sz w:val="22"/>
          <w:szCs w:val="22"/>
        </w:rPr>
      </w:pPr>
      <w:r w:rsidRPr="00D50CA3">
        <w:rPr>
          <w:rFonts w:asciiTheme="minorHAnsi" w:hAnsiTheme="minorHAnsi"/>
          <w:color w:val="000000"/>
          <w:sz w:val="22"/>
          <w:szCs w:val="22"/>
        </w:rPr>
        <w:t>[2] https://bangaloremirror.indiatimes.com/bangalore/others/bengaluru-is-the-most-traffic</w:t>
      </w:r>
      <w:r>
        <w:rPr>
          <w:rFonts w:asciiTheme="minorHAnsi" w:hAnsiTheme="minorHAnsi"/>
          <w:color w:val="000000"/>
          <w:sz w:val="22"/>
          <w:szCs w:val="22"/>
        </w:rPr>
        <w:t xml:space="preserve"> </w:t>
      </w:r>
      <w:r w:rsidRPr="00D50CA3">
        <w:rPr>
          <w:rFonts w:asciiTheme="minorHAnsi" w:hAnsiTheme="minorHAnsi"/>
          <w:color w:val="000000"/>
          <w:sz w:val="22"/>
          <w:szCs w:val="22"/>
        </w:rPr>
        <w:t>congested-city-in-the-world-report/articleshow/73698805.cms</w:t>
      </w:r>
    </w:p>
    <w:p w14:paraId="0EEDC058" w14:textId="77777777" w:rsidR="00D50CA3" w:rsidRPr="00D50CA3" w:rsidRDefault="00D50CA3" w:rsidP="00D50CA3"/>
    <w:p w14:paraId="50E00843" w14:textId="77777777" w:rsidR="00962C8F" w:rsidRPr="00962C8F" w:rsidRDefault="00962C8F" w:rsidP="00FF2545">
      <w:pPr>
        <w:jc w:val="both"/>
      </w:pPr>
    </w:p>
    <w:sectPr w:rsidR="00962C8F" w:rsidRPr="00962C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A2EAE"/>
    <w:multiLevelType w:val="hybridMultilevel"/>
    <w:tmpl w:val="987EAA24"/>
    <w:lvl w:ilvl="0" w:tplc="12D4A2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D566A3"/>
    <w:multiLevelType w:val="hybridMultilevel"/>
    <w:tmpl w:val="440E1FBA"/>
    <w:lvl w:ilvl="0" w:tplc="AF4C75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B35663"/>
    <w:multiLevelType w:val="hybridMultilevel"/>
    <w:tmpl w:val="35F2D2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9E18C3"/>
    <w:multiLevelType w:val="hybridMultilevel"/>
    <w:tmpl w:val="71EE203A"/>
    <w:lvl w:ilvl="0" w:tplc="B44AFF18">
      <w:start w:val="1"/>
      <w:numFmt w:val="decimal"/>
      <w:lvlText w:val="%1."/>
      <w:lvlJc w:val="left"/>
      <w:pPr>
        <w:tabs>
          <w:tab w:val="num" w:pos="720"/>
        </w:tabs>
        <w:ind w:left="720" w:hanging="360"/>
      </w:pPr>
    </w:lvl>
    <w:lvl w:ilvl="1" w:tplc="D9FAD00E" w:tentative="1">
      <w:start w:val="1"/>
      <w:numFmt w:val="decimal"/>
      <w:lvlText w:val="%2."/>
      <w:lvlJc w:val="left"/>
      <w:pPr>
        <w:tabs>
          <w:tab w:val="num" w:pos="1440"/>
        </w:tabs>
        <w:ind w:left="1440" w:hanging="360"/>
      </w:pPr>
    </w:lvl>
    <w:lvl w:ilvl="2" w:tplc="66402010" w:tentative="1">
      <w:start w:val="1"/>
      <w:numFmt w:val="decimal"/>
      <w:lvlText w:val="%3."/>
      <w:lvlJc w:val="left"/>
      <w:pPr>
        <w:tabs>
          <w:tab w:val="num" w:pos="2160"/>
        </w:tabs>
        <w:ind w:left="2160" w:hanging="360"/>
      </w:pPr>
    </w:lvl>
    <w:lvl w:ilvl="3" w:tplc="66E2537C" w:tentative="1">
      <w:start w:val="1"/>
      <w:numFmt w:val="decimal"/>
      <w:lvlText w:val="%4."/>
      <w:lvlJc w:val="left"/>
      <w:pPr>
        <w:tabs>
          <w:tab w:val="num" w:pos="2880"/>
        </w:tabs>
        <w:ind w:left="2880" w:hanging="360"/>
      </w:pPr>
    </w:lvl>
    <w:lvl w:ilvl="4" w:tplc="2DFC7DDC" w:tentative="1">
      <w:start w:val="1"/>
      <w:numFmt w:val="decimal"/>
      <w:lvlText w:val="%5."/>
      <w:lvlJc w:val="left"/>
      <w:pPr>
        <w:tabs>
          <w:tab w:val="num" w:pos="3600"/>
        </w:tabs>
        <w:ind w:left="3600" w:hanging="360"/>
      </w:pPr>
    </w:lvl>
    <w:lvl w:ilvl="5" w:tplc="F6583FD8" w:tentative="1">
      <w:start w:val="1"/>
      <w:numFmt w:val="decimal"/>
      <w:lvlText w:val="%6."/>
      <w:lvlJc w:val="left"/>
      <w:pPr>
        <w:tabs>
          <w:tab w:val="num" w:pos="4320"/>
        </w:tabs>
        <w:ind w:left="4320" w:hanging="360"/>
      </w:pPr>
    </w:lvl>
    <w:lvl w:ilvl="6" w:tplc="AE02F7AE" w:tentative="1">
      <w:start w:val="1"/>
      <w:numFmt w:val="decimal"/>
      <w:lvlText w:val="%7."/>
      <w:lvlJc w:val="left"/>
      <w:pPr>
        <w:tabs>
          <w:tab w:val="num" w:pos="5040"/>
        </w:tabs>
        <w:ind w:left="5040" w:hanging="360"/>
      </w:pPr>
    </w:lvl>
    <w:lvl w:ilvl="7" w:tplc="9AF2A304" w:tentative="1">
      <w:start w:val="1"/>
      <w:numFmt w:val="decimal"/>
      <w:lvlText w:val="%8."/>
      <w:lvlJc w:val="left"/>
      <w:pPr>
        <w:tabs>
          <w:tab w:val="num" w:pos="5760"/>
        </w:tabs>
        <w:ind w:left="5760" w:hanging="360"/>
      </w:pPr>
    </w:lvl>
    <w:lvl w:ilvl="8" w:tplc="3D08E8B6" w:tentative="1">
      <w:start w:val="1"/>
      <w:numFmt w:val="decimal"/>
      <w:lvlText w:val="%9."/>
      <w:lvlJc w:val="left"/>
      <w:pPr>
        <w:tabs>
          <w:tab w:val="num" w:pos="6480"/>
        </w:tabs>
        <w:ind w:left="6480" w:hanging="360"/>
      </w:pPr>
    </w:lvl>
  </w:abstractNum>
  <w:abstractNum w:abstractNumId="4" w15:restartNumberingAfterBreak="0">
    <w:nsid w:val="48B51B10"/>
    <w:multiLevelType w:val="hybridMultilevel"/>
    <w:tmpl w:val="E52436F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F952AD"/>
    <w:multiLevelType w:val="hybridMultilevel"/>
    <w:tmpl w:val="DAD8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324D40"/>
    <w:multiLevelType w:val="hybridMultilevel"/>
    <w:tmpl w:val="3F2AA398"/>
    <w:lvl w:ilvl="0" w:tplc="08090019">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7F294B"/>
    <w:multiLevelType w:val="multilevel"/>
    <w:tmpl w:val="0E9E0A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92C1C14"/>
    <w:multiLevelType w:val="multilevel"/>
    <w:tmpl w:val="189A5146"/>
    <w:lvl w:ilvl="0">
      <w:start w:val="1"/>
      <w:numFmt w:val="decimal"/>
      <w:pStyle w:val="Heading1"/>
      <w:lvlText w:val="%1."/>
      <w:lvlJc w:val="left"/>
      <w:pPr>
        <w:ind w:left="432" w:hanging="432"/>
      </w:pPr>
      <w:rPr>
        <w:rFonts w:ascii="Times New Roman" w:eastAsiaTheme="majorEastAsia" w:hAnsi="Times New Roman" w:cs="Times New Roman"/>
      </w:rPr>
    </w:lvl>
    <w:lvl w:ilvl="1">
      <w:start w:val="1"/>
      <w:numFmt w:val="decimal"/>
      <w:pStyle w:val="Heading2"/>
      <w:lvlText w:val="%1.%2"/>
      <w:lvlJc w:val="left"/>
      <w:pPr>
        <w:ind w:left="576" w:hanging="576"/>
      </w:pPr>
      <w:rPr>
        <w:rFonts w:asciiTheme="minorHAnsi" w:hAnsiTheme="minorHAnsi" w:hint="default"/>
        <w:b/>
        <w:bCs/>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7"/>
  </w:num>
  <w:num w:numId="4">
    <w:abstractNumId w:val="8"/>
  </w:num>
  <w:num w:numId="5">
    <w:abstractNumId w:val="8"/>
  </w:num>
  <w:num w:numId="6">
    <w:abstractNumId w:val="8"/>
  </w:num>
  <w:num w:numId="7">
    <w:abstractNumId w:val="5"/>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4"/>
  </w:num>
  <w:num w:numId="20">
    <w:abstractNumId w:val="6"/>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7F"/>
    <w:rsid w:val="00060004"/>
    <w:rsid w:val="000C18DD"/>
    <w:rsid w:val="00125CBE"/>
    <w:rsid w:val="001A028D"/>
    <w:rsid w:val="001F15A4"/>
    <w:rsid w:val="0022037F"/>
    <w:rsid w:val="002A40B3"/>
    <w:rsid w:val="003A5330"/>
    <w:rsid w:val="00406B06"/>
    <w:rsid w:val="00470D0F"/>
    <w:rsid w:val="00540444"/>
    <w:rsid w:val="00560EC5"/>
    <w:rsid w:val="006379FE"/>
    <w:rsid w:val="00647C82"/>
    <w:rsid w:val="007C2049"/>
    <w:rsid w:val="007F34EE"/>
    <w:rsid w:val="00814625"/>
    <w:rsid w:val="008C1DC2"/>
    <w:rsid w:val="008F1F64"/>
    <w:rsid w:val="00962C8F"/>
    <w:rsid w:val="00A6136A"/>
    <w:rsid w:val="00A6266C"/>
    <w:rsid w:val="00A74D60"/>
    <w:rsid w:val="00AA280C"/>
    <w:rsid w:val="00AE2AC7"/>
    <w:rsid w:val="00B96BDF"/>
    <w:rsid w:val="00BC7632"/>
    <w:rsid w:val="00C92C18"/>
    <w:rsid w:val="00C97008"/>
    <w:rsid w:val="00D04EE8"/>
    <w:rsid w:val="00D074B9"/>
    <w:rsid w:val="00D50CA3"/>
    <w:rsid w:val="00D55937"/>
    <w:rsid w:val="00E264C4"/>
    <w:rsid w:val="00E52AA3"/>
    <w:rsid w:val="00EC320A"/>
    <w:rsid w:val="00F37161"/>
    <w:rsid w:val="00FF092C"/>
    <w:rsid w:val="00FF25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CA71A"/>
  <w15:chartTrackingRefBased/>
  <w15:docId w15:val="{FD3E38F6-E081-411A-87C8-E590B4B3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37F"/>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4C4"/>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4C4"/>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64C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64C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64C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64C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64C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64C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3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037F"/>
    <w:pPr>
      <w:outlineLvl w:val="9"/>
    </w:pPr>
    <w:rPr>
      <w:lang w:val="en-US"/>
    </w:rPr>
  </w:style>
  <w:style w:type="paragraph" w:styleId="ListParagraph">
    <w:name w:val="List Paragraph"/>
    <w:basedOn w:val="Normal"/>
    <w:uiPriority w:val="36"/>
    <w:qFormat/>
    <w:rsid w:val="00E264C4"/>
    <w:pPr>
      <w:ind w:left="720"/>
      <w:contextualSpacing/>
    </w:pPr>
  </w:style>
  <w:style w:type="character" w:customStyle="1" w:styleId="Heading2Char">
    <w:name w:val="Heading 2 Char"/>
    <w:basedOn w:val="DefaultParagraphFont"/>
    <w:link w:val="Heading2"/>
    <w:uiPriority w:val="9"/>
    <w:rsid w:val="00E264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64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64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64C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64C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64C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64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64C4"/>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264C4"/>
    <w:pPr>
      <w:spacing w:after="100"/>
    </w:pPr>
  </w:style>
  <w:style w:type="paragraph" w:styleId="TOC2">
    <w:name w:val="toc 2"/>
    <w:basedOn w:val="Normal"/>
    <w:next w:val="Normal"/>
    <w:autoRedefine/>
    <w:uiPriority w:val="39"/>
    <w:unhideWhenUsed/>
    <w:rsid w:val="00E264C4"/>
    <w:pPr>
      <w:spacing w:after="100"/>
      <w:ind w:left="220"/>
    </w:pPr>
  </w:style>
  <w:style w:type="character" w:styleId="Hyperlink">
    <w:name w:val="Hyperlink"/>
    <w:basedOn w:val="DefaultParagraphFont"/>
    <w:uiPriority w:val="99"/>
    <w:unhideWhenUsed/>
    <w:rsid w:val="00E264C4"/>
    <w:rPr>
      <w:color w:val="0563C1" w:themeColor="hyperlink"/>
      <w:u w:val="single"/>
    </w:rPr>
  </w:style>
  <w:style w:type="table" w:styleId="TableGrid">
    <w:name w:val="Table Grid"/>
    <w:basedOn w:val="TableNormal"/>
    <w:uiPriority w:val="59"/>
    <w:rsid w:val="00FF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F2545"/>
    <w:pPr>
      <w:spacing w:after="100"/>
      <w:ind w:left="440"/>
    </w:pPr>
  </w:style>
  <w:style w:type="paragraph" w:styleId="NormalWeb">
    <w:name w:val="Normal (Web)"/>
    <w:basedOn w:val="Normal"/>
    <w:uiPriority w:val="99"/>
    <w:unhideWhenUsed/>
    <w:rsid w:val="00D50CA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D50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95C49-E30B-49B7-8A00-30BD401A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14</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Rehet</dc:creator>
  <cp:keywords/>
  <dc:description/>
  <cp:lastModifiedBy>Rehet</cp:lastModifiedBy>
  <cp:revision>30</cp:revision>
  <dcterms:created xsi:type="dcterms:W3CDTF">2020-05-26T08:14:00Z</dcterms:created>
  <dcterms:modified xsi:type="dcterms:W3CDTF">2020-05-27T08:14:00Z</dcterms:modified>
</cp:coreProperties>
</file>