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6B7F" w14:textId="77777777" w:rsidR="00E917E9" w:rsidRDefault="00E917E9" w:rsidP="00E917E9">
      <w:pPr>
        <w:rPr>
          <w:b/>
          <w:sz w:val="24"/>
          <w:szCs w:val="24"/>
        </w:rPr>
      </w:pPr>
    </w:p>
    <w:p w14:paraId="777BAF71" w14:textId="77777777" w:rsidR="00E917E9" w:rsidRDefault="00E917E9" w:rsidP="00E917E9">
      <w:pPr>
        <w:rPr>
          <w:b/>
          <w:sz w:val="24"/>
          <w:szCs w:val="24"/>
        </w:rPr>
      </w:pPr>
    </w:p>
    <w:p w14:paraId="5F0666C1" w14:textId="77777777" w:rsidR="00E917E9" w:rsidRDefault="00E917E9" w:rsidP="00E917E9">
      <w:pPr>
        <w:rPr>
          <w:b/>
          <w:sz w:val="24"/>
          <w:szCs w:val="24"/>
        </w:rPr>
      </w:pPr>
    </w:p>
    <w:p w14:paraId="13A0D8C0" w14:textId="77777777" w:rsidR="00E917E9" w:rsidRDefault="00E917E9" w:rsidP="00E917E9">
      <w:pPr>
        <w:rPr>
          <w:b/>
          <w:sz w:val="24"/>
          <w:szCs w:val="24"/>
        </w:rPr>
      </w:pPr>
    </w:p>
    <w:p w14:paraId="1CA8010A" w14:textId="31A606C0" w:rsidR="00E917E9" w:rsidRDefault="00E917E9" w:rsidP="00E917E9">
      <w:pPr>
        <w:jc w:val="center"/>
        <w:rPr>
          <w:rFonts w:cstheme="minorHAnsi"/>
          <w:b/>
          <w:color w:val="000000" w:themeColor="text1"/>
          <w:sz w:val="32"/>
          <w:szCs w:val="32"/>
        </w:rPr>
      </w:pPr>
      <w:r>
        <w:rPr>
          <w:rFonts w:cstheme="minorHAnsi"/>
          <w:b/>
          <w:color w:val="000000" w:themeColor="text1"/>
          <w:sz w:val="32"/>
          <w:szCs w:val="32"/>
        </w:rPr>
        <w:t xml:space="preserve">SPEECH PROCESSING </w:t>
      </w:r>
    </w:p>
    <w:p w14:paraId="743C9474" w14:textId="04B27460" w:rsidR="00E917E9" w:rsidRDefault="00E917E9" w:rsidP="00E917E9">
      <w:pPr>
        <w:jc w:val="center"/>
        <w:rPr>
          <w:rFonts w:cstheme="minorHAnsi"/>
          <w:b/>
          <w:color w:val="000000" w:themeColor="text1"/>
          <w:sz w:val="32"/>
          <w:szCs w:val="32"/>
        </w:rPr>
      </w:pPr>
      <w:r>
        <w:rPr>
          <w:rFonts w:cstheme="minorHAnsi"/>
          <w:b/>
          <w:color w:val="000000" w:themeColor="text1"/>
          <w:sz w:val="32"/>
          <w:szCs w:val="32"/>
        </w:rPr>
        <w:t>PROJECT PROPOSAL</w:t>
      </w:r>
    </w:p>
    <w:p w14:paraId="1AABC62D" w14:textId="2AED4F13" w:rsidR="00E917E9" w:rsidRPr="00E917E9" w:rsidRDefault="00E917E9" w:rsidP="00E917E9">
      <w:pPr>
        <w:jc w:val="center"/>
        <w:rPr>
          <w:rFonts w:cstheme="minorHAnsi"/>
          <w:b/>
          <w:color w:val="000000" w:themeColor="text1"/>
          <w:sz w:val="32"/>
          <w:szCs w:val="32"/>
        </w:rPr>
      </w:pPr>
      <w:r w:rsidRPr="00E917E9">
        <w:rPr>
          <w:rFonts w:cstheme="minorHAnsi"/>
          <w:b/>
          <w:color w:val="000000" w:themeColor="text1"/>
          <w:sz w:val="32"/>
          <w:szCs w:val="32"/>
        </w:rPr>
        <w:t>TOWARDS END-TO-END SPEECH RECOGNITION WITH TRANSFER LEARNING</w:t>
      </w:r>
    </w:p>
    <w:p w14:paraId="4D274BBC" w14:textId="77777777" w:rsidR="00E917E9" w:rsidRDefault="00E917E9" w:rsidP="00E917E9">
      <w:pPr>
        <w:jc w:val="center"/>
        <w:rPr>
          <w:rFonts w:cstheme="minorHAnsi"/>
          <w:b/>
          <w:color w:val="000000" w:themeColor="text1"/>
          <w:sz w:val="32"/>
          <w:szCs w:val="32"/>
        </w:rPr>
      </w:pPr>
    </w:p>
    <w:p w14:paraId="53180C58" w14:textId="77777777" w:rsidR="00E917E9" w:rsidRDefault="00E917E9" w:rsidP="00E917E9">
      <w:pPr>
        <w:rPr>
          <w:rFonts w:cstheme="minorHAnsi"/>
          <w:b/>
          <w:color w:val="000000" w:themeColor="text1"/>
          <w:sz w:val="32"/>
          <w:szCs w:val="32"/>
        </w:rPr>
      </w:pPr>
      <w:r>
        <w:rPr>
          <w:rFonts w:cstheme="minorHAnsi"/>
          <w:b/>
          <w:color w:val="000000" w:themeColor="text1"/>
          <w:sz w:val="32"/>
          <w:szCs w:val="32"/>
        </w:rPr>
        <w:t xml:space="preserve">                                              GROUP MEMBERS:</w:t>
      </w:r>
    </w:p>
    <w:p w14:paraId="5C9E5C84" w14:textId="77777777" w:rsidR="00E917E9" w:rsidRDefault="00E917E9" w:rsidP="00E917E9">
      <w:pPr>
        <w:jc w:val="center"/>
        <w:rPr>
          <w:rFonts w:cstheme="minorHAnsi"/>
          <w:b/>
          <w:color w:val="000000" w:themeColor="text1"/>
          <w:sz w:val="32"/>
          <w:szCs w:val="32"/>
        </w:rPr>
      </w:pPr>
      <w:r>
        <w:rPr>
          <w:rFonts w:cstheme="minorHAnsi"/>
          <w:b/>
          <w:color w:val="000000" w:themeColor="text1"/>
          <w:sz w:val="32"/>
          <w:szCs w:val="32"/>
        </w:rPr>
        <w:t>ADEELA SAMAR (FA19-MSCS-0023)</w:t>
      </w:r>
    </w:p>
    <w:p w14:paraId="425017E8" w14:textId="77777777" w:rsidR="00E917E9" w:rsidRDefault="00E917E9" w:rsidP="00E917E9">
      <w:pPr>
        <w:jc w:val="center"/>
        <w:rPr>
          <w:rFonts w:cstheme="minorHAnsi"/>
          <w:b/>
          <w:color w:val="000000" w:themeColor="text1"/>
          <w:sz w:val="32"/>
          <w:szCs w:val="32"/>
        </w:rPr>
      </w:pPr>
      <w:r>
        <w:rPr>
          <w:rFonts w:cstheme="minorHAnsi"/>
          <w:b/>
          <w:color w:val="000000" w:themeColor="text1"/>
          <w:sz w:val="32"/>
          <w:szCs w:val="32"/>
        </w:rPr>
        <w:t>SAMI-UR-REHMAN (FA19-MSCS-0022)</w:t>
      </w:r>
    </w:p>
    <w:p w14:paraId="18D2EB08" w14:textId="77777777" w:rsidR="00E917E9" w:rsidRDefault="00E917E9" w:rsidP="00E917E9">
      <w:pPr>
        <w:jc w:val="center"/>
        <w:rPr>
          <w:rFonts w:cstheme="minorHAnsi"/>
          <w:b/>
          <w:color w:val="000000" w:themeColor="text1"/>
          <w:sz w:val="32"/>
          <w:szCs w:val="32"/>
        </w:rPr>
      </w:pPr>
    </w:p>
    <w:p w14:paraId="4C1363F0" w14:textId="6CFF4A51" w:rsidR="00E917E9" w:rsidRDefault="00E917E9" w:rsidP="00E917E9">
      <w:pPr>
        <w:jc w:val="center"/>
        <w:rPr>
          <w:rFonts w:cstheme="minorHAnsi"/>
          <w:b/>
          <w:color w:val="000000" w:themeColor="text1"/>
          <w:sz w:val="32"/>
          <w:szCs w:val="32"/>
        </w:rPr>
      </w:pPr>
      <w:r>
        <w:rPr>
          <w:rFonts w:cstheme="minorHAnsi"/>
          <w:b/>
          <w:color w:val="000000" w:themeColor="text1"/>
          <w:sz w:val="32"/>
          <w:szCs w:val="32"/>
        </w:rPr>
        <w:t>INSTRUCTOR:</w:t>
      </w:r>
    </w:p>
    <w:p w14:paraId="407B33CE" w14:textId="020B598B" w:rsidR="00E917E9" w:rsidRPr="00E917E9" w:rsidRDefault="00E917E9" w:rsidP="00E917E9">
      <w:pPr>
        <w:jc w:val="center"/>
        <w:rPr>
          <w:rFonts w:cstheme="minorHAnsi"/>
          <w:b/>
          <w:color w:val="000000" w:themeColor="text1"/>
          <w:sz w:val="32"/>
          <w:szCs w:val="32"/>
        </w:rPr>
      </w:pPr>
      <w:r w:rsidRPr="00E917E9">
        <w:rPr>
          <w:rFonts w:cstheme="minorHAnsi"/>
          <w:b/>
          <w:color w:val="000000" w:themeColor="text1"/>
          <w:sz w:val="32"/>
          <w:szCs w:val="32"/>
        </w:rPr>
        <w:t>DR TAFSEER AHMED KHAN</w:t>
      </w:r>
    </w:p>
    <w:p w14:paraId="15B52873" w14:textId="77777777" w:rsidR="00E917E9" w:rsidRDefault="00E917E9">
      <w:r>
        <w:br w:type="page"/>
      </w:r>
    </w:p>
    <w:p w14:paraId="4468C0CD" w14:textId="77777777" w:rsidR="00446202" w:rsidRPr="00446202" w:rsidRDefault="00446202" w:rsidP="00446202">
      <w:pPr>
        <w:shd w:val="clear" w:color="auto" w:fill="FFFFFF"/>
        <w:spacing w:after="0" w:line="0" w:lineRule="auto"/>
        <w:rPr>
          <w:rFonts w:ascii="ff2" w:eastAsia="Times New Roman" w:hAnsi="ff2" w:cs="Times New Roman"/>
          <w:color w:val="131413"/>
          <w:sz w:val="144"/>
          <w:szCs w:val="144"/>
        </w:rPr>
      </w:pPr>
      <w:r w:rsidRPr="00446202">
        <w:rPr>
          <w:rFonts w:ascii="ff2" w:eastAsia="Times New Roman" w:hAnsi="ff2" w:cs="Times New Roman"/>
          <w:color w:val="131413"/>
          <w:sz w:val="144"/>
          <w:szCs w:val="144"/>
        </w:rPr>
        <w:lastRenderedPageBreak/>
        <w:t>Towards end-to-end speech recognition</w:t>
      </w:r>
    </w:p>
    <w:p w14:paraId="01B94AD3" w14:textId="77777777" w:rsidR="00446202" w:rsidRPr="00446202" w:rsidRDefault="00446202" w:rsidP="00446202">
      <w:pPr>
        <w:shd w:val="clear" w:color="auto" w:fill="FFFFFF"/>
        <w:spacing w:after="0" w:line="0" w:lineRule="auto"/>
        <w:rPr>
          <w:rFonts w:ascii="ff2" w:eastAsia="Times New Roman" w:hAnsi="ff2" w:cs="Times New Roman"/>
          <w:color w:val="131413"/>
          <w:sz w:val="144"/>
          <w:szCs w:val="144"/>
        </w:rPr>
      </w:pPr>
      <w:r w:rsidRPr="00446202">
        <w:rPr>
          <w:rFonts w:ascii="ff2" w:eastAsia="Times New Roman" w:hAnsi="ff2" w:cs="Times New Roman"/>
          <w:color w:val="131413"/>
          <w:sz w:val="144"/>
          <w:szCs w:val="144"/>
        </w:rPr>
        <w:t>with transfer learning</w:t>
      </w:r>
    </w:p>
    <w:p w14:paraId="3C7825AB" w14:textId="77777777" w:rsidR="00446202" w:rsidRPr="00B51088" w:rsidRDefault="00446202">
      <w:pPr>
        <w:rPr>
          <w:b/>
          <w:sz w:val="32"/>
          <w:szCs w:val="32"/>
        </w:rPr>
      </w:pPr>
      <w:r w:rsidRPr="00B51088">
        <w:rPr>
          <w:b/>
          <w:sz w:val="32"/>
          <w:szCs w:val="32"/>
        </w:rPr>
        <w:t>Towards end-to-end speech recognition with transfer learning</w:t>
      </w:r>
    </w:p>
    <w:p w14:paraId="6849E09F" w14:textId="77777777" w:rsidR="00446202" w:rsidRDefault="00446202"/>
    <w:p w14:paraId="775D0968" w14:textId="15F97201" w:rsidR="00B51088" w:rsidRPr="00B51088" w:rsidRDefault="00B51088" w:rsidP="00B51088">
      <w:pPr>
        <w:jc w:val="both"/>
        <w:rPr>
          <w:rFonts w:cstheme="minorHAnsi"/>
          <w:sz w:val="24"/>
          <w:szCs w:val="24"/>
        </w:rPr>
      </w:pPr>
      <w:r w:rsidRPr="00B51088">
        <w:rPr>
          <w:rFonts w:cstheme="minorHAnsi"/>
          <w:color w:val="212529"/>
          <w:sz w:val="24"/>
          <w:szCs w:val="24"/>
          <w:shd w:val="clear" w:color="auto" w:fill="FFFFFF"/>
        </w:rPr>
        <w:t>End-to-end training of automated speech recognition (ASR) systems requires massive data and compute resources. We explore transfer learning based on model adaptation as an approach for training ASR models under constrained GPU memory, throughput and training data.</w:t>
      </w:r>
      <w:r w:rsidR="00E917E9">
        <w:rPr>
          <w:rFonts w:cstheme="minorHAnsi"/>
          <w:color w:val="212529"/>
          <w:sz w:val="24"/>
          <w:szCs w:val="24"/>
          <w:shd w:val="clear" w:color="auto" w:fill="FFFFFF"/>
        </w:rPr>
        <w:t xml:space="preserve"> </w:t>
      </w:r>
      <w:r w:rsidRPr="00B51088">
        <w:rPr>
          <w:rStyle w:val="reverse-hidden-element"/>
          <w:rFonts w:cstheme="minorHAnsi"/>
          <w:color w:val="212529"/>
          <w:sz w:val="24"/>
          <w:szCs w:val="24"/>
          <w:shd w:val="clear" w:color="auto" w:fill="FFFFFF"/>
        </w:rPr>
        <w:t>We show that this technique allows faster training on consumer-grade resources while requiring less training data in order to achieve the same accuracy, thereby lowering the cost of training ASR models in other languages. Model introspection revealed that small adaptations to the network's weights were sufficient for good performance, especially for inner layers.</w:t>
      </w:r>
      <w:r w:rsidRPr="00B51088">
        <w:rPr>
          <w:rFonts w:cstheme="minorHAnsi"/>
          <w:color w:val="212529"/>
          <w:sz w:val="24"/>
          <w:szCs w:val="24"/>
          <w:shd w:val="clear" w:color="auto" w:fill="FFFFFF"/>
        </w:rPr>
        <w:t> </w:t>
      </w:r>
    </w:p>
    <w:p w14:paraId="72128B86" w14:textId="6E69C4A1" w:rsidR="00446202" w:rsidRDefault="00446202" w:rsidP="00E917E9">
      <w:pPr>
        <w:jc w:val="both"/>
      </w:pPr>
      <w:r w:rsidRPr="00B51088">
        <w:rPr>
          <w:rFonts w:cstheme="minorHAnsi"/>
          <w:color w:val="000000"/>
          <w:sz w:val="24"/>
          <w:szCs w:val="24"/>
          <w:shd w:val="clear" w:color="auto" w:fill="FFFFFF"/>
        </w:rPr>
        <w:t xml:space="preserve">Transfer learning (TL) is widely used in conventional hybrid automatic speech recognition (ASR) system, to transfer the knowledge from source to target language. TL can be applied to end-to-end (E2E) ASR system such as recurrent neural network transducer (RNN-T) models, by initializing the encoder and/or prediction network of the target language with the pre-trained models from source language. In the hybrid ASR system, transfer learning is typically done by initializing the target language acoustic model (AM) with source language AM. Several transfer learning strategies exist in the case of the RNN-T framework, depending upon the choice of the initialization model for encoder and prediction networks. This </w:t>
      </w:r>
      <w:r w:rsidR="00B51088" w:rsidRPr="00B51088">
        <w:rPr>
          <w:rFonts w:cstheme="minorHAnsi"/>
          <w:color w:val="000000"/>
          <w:sz w:val="24"/>
          <w:szCs w:val="24"/>
          <w:shd w:val="clear" w:color="auto" w:fill="FFFFFF"/>
        </w:rPr>
        <w:t xml:space="preserve">report </w:t>
      </w:r>
      <w:r w:rsidRPr="00B51088">
        <w:rPr>
          <w:rFonts w:cstheme="minorHAnsi"/>
          <w:color w:val="000000"/>
          <w:sz w:val="24"/>
          <w:szCs w:val="24"/>
          <w:shd w:val="clear" w:color="auto" w:fill="FFFFFF"/>
        </w:rPr>
        <w:t>presents a comparative study of four different TL methods for RNN-T framework</w:t>
      </w:r>
      <w:r>
        <w:rPr>
          <w:rFonts w:ascii="Helvetica" w:hAnsi="Helvetica"/>
          <w:color w:val="000000"/>
          <w:sz w:val="20"/>
          <w:szCs w:val="20"/>
          <w:shd w:val="clear" w:color="auto" w:fill="FFFFFF"/>
        </w:rPr>
        <w:t>.</w:t>
      </w:r>
    </w:p>
    <w:p w14:paraId="4C7F948E" w14:textId="77777777" w:rsidR="00446202" w:rsidRPr="00446202" w:rsidRDefault="00446202" w:rsidP="00446202">
      <w:pPr>
        <w:shd w:val="clear" w:color="auto" w:fill="FFFFFF"/>
        <w:spacing w:after="0" w:line="0" w:lineRule="auto"/>
        <w:rPr>
          <w:rFonts w:ascii="ff2" w:eastAsia="Times New Roman" w:hAnsi="ff2" w:cs="Times New Roman"/>
          <w:color w:val="131413"/>
          <w:sz w:val="144"/>
          <w:szCs w:val="144"/>
        </w:rPr>
      </w:pPr>
      <w:r w:rsidRPr="00446202">
        <w:rPr>
          <w:rFonts w:ascii="ff2" w:eastAsia="Times New Roman" w:hAnsi="ff2" w:cs="Times New Roman"/>
          <w:color w:val="131413"/>
          <w:sz w:val="144"/>
          <w:szCs w:val="144"/>
        </w:rPr>
        <w:t>Towards end-to-end speech recognition</w:t>
      </w:r>
    </w:p>
    <w:p w14:paraId="5572F59C" w14:textId="77777777" w:rsidR="00446202" w:rsidRPr="00446202" w:rsidRDefault="00446202" w:rsidP="00446202">
      <w:pPr>
        <w:shd w:val="clear" w:color="auto" w:fill="FFFFFF"/>
        <w:spacing w:after="0" w:line="0" w:lineRule="auto"/>
        <w:rPr>
          <w:rFonts w:ascii="ff2" w:eastAsia="Times New Roman" w:hAnsi="ff2" w:cs="Times New Roman"/>
          <w:color w:val="131413"/>
          <w:sz w:val="144"/>
          <w:szCs w:val="144"/>
        </w:rPr>
      </w:pPr>
      <w:r w:rsidRPr="00446202">
        <w:rPr>
          <w:rFonts w:ascii="ff2" w:eastAsia="Times New Roman" w:hAnsi="ff2" w:cs="Times New Roman"/>
          <w:color w:val="131413"/>
          <w:sz w:val="144"/>
          <w:szCs w:val="144"/>
        </w:rPr>
        <w:t>with transfer learning</w:t>
      </w:r>
    </w:p>
    <w:p w14:paraId="36453C56" w14:textId="77777777" w:rsidR="00446202" w:rsidRDefault="00446202"/>
    <w:p w14:paraId="192880D7" w14:textId="77777777" w:rsidR="00446202" w:rsidRDefault="00446202"/>
    <w:p w14:paraId="41E38A87" w14:textId="77777777" w:rsidR="00446202" w:rsidRDefault="00446202"/>
    <w:p w14:paraId="51462F63" w14:textId="77777777" w:rsidR="00446202" w:rsidRDefault="00446202"/>
    <w:p w14:paraId="0C94DAB6" w14:textId="77777777" w:rsidR="00446202" w:rsidRDefault="00446202"/>
    <w:p w14:paraId="45972141" w14:textId="77777777" w:rsidR="00446202" w:rsidRDefault="00446202"/>
    <w:p w14:paraId="51E389BD" w14:textId="77777777" w:rsidR="00446202" w:rsidRDefault="00446202"/>
    <w:p w14:paraId="2127EA4F" w14:textId="77777777" w:rsidR="00446202" w:rsidRDefault="00446202"/>
    <w:p w14:paraId="13549997" w14:textId="77777777" w:rsidR="00446202" w:rsidRDefault="00446202"/>
    <w:p w14:paraId="2F94F4DF" w14:textId="77777777" w:rsidR="00446202" w:rsidRDefault="00446202"/>
    <w:p w14:paraId="0082DFA4" w14:textId="77777777" w:rsidR="00446202" w:rsidRDefault="00446202"/>
    <w:p w14:paraId="37CA34C6" w14:textId="77777777" w:rsidR="00446202" w:rsidRDefault="00446202"/>
    <w:p w14:paraId="36ACC29B" w14:textId="77777777" w:rsidR="00446202" w:rsidRDefault="00446202"/>
    <w:sectPr w:rsidR="0044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202"/>
    <w:rsid w:val="00446202"/>
    <w:rsid w:val="007A4952"/>
    <w:rsid w:val="00B51088"/>
    <w:rsid w:val="00E9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3AAC"/>
  <w15:chartTrackingRefBased/>
  <w15:docId w15:val="{4D61CE0E-8BCA-4C0C-B13B-D6C4AF7A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truncator">
    <w:name w:val="text-truncator"/>
    <w:basedOn w:val="DefaultParagraphFont"/>
    <w:rsid w:val="00446202"/>
  </w:style>
  <w:style w:type="character" w:customStyle="1" w:styleId="paper-detailabstracttogglelabel">
    <w:name w:val="paper-detail__abstract__toggle__label"/>
    <w:basedOn w:val="DefaultParagraphFont"/>
    <w:rsid w:val="00446202"/>
  </w:style>
  <w:style w:type="character" w:customStyle="1" w:styleId="paper-detailabstracthighlightedkey-highlight">
    <w:name w:val="paper-detail__abstract__highlighted__key-highlight"/>
    <w:basedOn w:val="DefaultParagraphFont"/>
    <w:rsid w:val="00446202"/>
  </w:style>
  <w:style w:type="character" w:customStyle="1" w:styleId="preview-boxtarget">
    <w:name w:val="preview-box__target"/>
    <w:basedOn w:val="DefaultParagraphFont"/>
    <w:rsid w:val="00446202"/>
  </w:style>
  <w:style w:type="character" w:customStyle="1" w:styleId="reverse-hidden-element">
    <w:name w:val="reverse-hidden-element"/>
    <w:basedOn w:val="DefaultParagraphFont"/>
    <w:rsid w:val="00B51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1600">
      <w:bodyDiv w:val="1"/>
      <w:marLeft w:val="0"/>
      <w:marRight w:val="0"/>
      <w:marTop w:val="0"/>
      <w:marBottom w:val="0"/>
      <w:divBdr>
        <w:top w:val="none" w:sz="0" w:space="0" w:color="auto"/>
        <w:left w:val="none" w:sz="0" w:space="0" w:color="auto"/>
        <w:bottom w:val="none" w:sz="0" w:space="0" w:color="auto"/>
        <w:right w:val="none" w:sz="0" w:space="0" w:color="auto"/>
      </w:divBdr>
    </w:div>
    <w:div w:id="69010197">
      <w:bodyDiv w:val="1"/>
      <w:marLeft w:val="0"/>
      <w:marRight w:val="0"/>
      <w:marTop w:val="0"/>
      <w:marBottom w:val="0"/>
      <w:divBdr>
        <w:top w:val="none" w:sz="0" w:space="0" w:color="auto"/>
        <w:left w:val="none" w:sz="0" w:space="0" w:color="auto"/>
        <w:bottom w:val="none" w:sz="0" w:space="0" w:color="auto"/>
        <w:right w:val="none" w:sz="0" w:space="0" w:color="auto"/>
      </w:divBdr>
    </w:div>
    <w:div w:id="124743018">
      <w:bodyDiv w:val="1"/>
      <w:marLeft w:val="0"/>
      <w:marRight w:val="0"/>
      <w:marTop w:val="0"/>
      <w:marBottom w:val="0"/>
      <w:divBdr>
        <w:top w:val="none" w:sz="0" w:space="0" w:color="auto"/>
        <w:left w:val="none" w:sz="0" w:space="0" w:color="auto"/>
        <w:bottom w:val="none" w:sz="0" w:space="0" w:color="auto"/>
        <w:right w:val="none" w:sz="0" w:space="0" w:color="auto"/>
      </w:divBdr>
    </w:div>
    <w:div w:id="1181889937">
      <w:bodyDiv w:val="1"/>
      <w:marLeft w:val="0"/>
      <w:marRight w:val="0"/>
      <w:marTop w:val="0"/>
      <w:marBottom w:val="0"/>
      <w:divBdr>
        <w:top w:val="none" w:sz="0" w:space="0" w:color="auto"/>
        <w:left w:val="none" w:sz="0" w:space="0" w:color="auto"/>
        <w:bottom w:val="none" w:sz="0" w:space="0" w:color="auto"/>
        <w:right w:val="none" w:sz="0" w:space="0" w:color="auto"/>
      </w:divBdr>
    </w:div>
    <w:div w:id="144797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Samar</dc:creator>
  <cp:keywords/>
  <dc:description/>
  <cp:lastModifiedBy>Sami Ur Rehman</cp:lastModifiedBy>
  <cp:revision>2</cp:revision>
  <dcterms:created xsi:type="dcterms:W3CDTF">2021-06-11T05:38:00Z</dcterms:created>
  <dcterms:modified xsi:type="dcterms:W3CDTF">2021-06-12T16:52:00Z</dcterms:modified>
</cp:coreProperties>
</file>