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anilogix-order-service-documentation"/>
    <w:p>
      <w:pPr>
        <w:pStyle w:val="Heading1"/>
      </w:pPr>
      <w:r>
        <w:t xml:space="preserve">Manilogix Order-Service Documentation</w:t>
      </w:r>
    </w:p>
    <w:bookmarkStart w:id="20" w:name="module-overview"/>
    <w:p>
      <w:pPr>
        <w:pStyle w:val="Heading2"/>
      </w:pPr>
      <w:r>
        <w:t xml:space="preserve">1.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Order-Service</w:t>
      </w:r>
      <w:r>
        <w:t xml:space="preserve"> </w:t>
      </w:r>
      <w:r>
        <w:t xml:space="preserve">handles customer order creation, status updates, supplier assignment, and order tracking within the Manilogix platform. It integrates with</w:t>
      </w:r>
      <w:r>
        <w:t xml:space="preserve"> </w:t>
      </w:r>
      <w:r>
        <w:rPr>
          <w:b/>
          <w:bCs/>
        </w:rPr>
        <w:t xml:space="preserve">Inventory-Service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Supplier-Service</w:t>
      </w:r>
      <w:r>
        <w:t xml:space="preserve"> </w:t>
      </w:r>
      <w:r>
        <w:t xml:space="preserve">and uses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for transactional data.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order-service/</w:t>
      </w:r>
      <w:r>
        <w:br/>
      </w:r>
      <w:r>
        <w:rPr>
          <w:rStyle w:val="VerbatimChar"/>
        </w:rPr>
        <w:t xml:space="preserve">├── src/main/java/com/manilogix/order/</w:t>
      </w:r>
      <w:r>
        <w:br/>
      </w:r>
      <w:r>
        <w:rPr>
          <w:rStyle w:val="VerbatimChar"/>
        </w:rPr>
        <w:t xml:space="preserve">│   ├── controller/</w:t>
      </w:r>
      <w:r>
        <w:br/>
      </w:r>
      <w:r>
        <w:rPr>
          <w:rStyle w:val="VerbatimChar"/>
        </w:rPr>
        <w:t xml:space="preserve">│   │   └── OrderController.java</w:t>
      </w:r>
      <w:r>
        <w:br/>
      </w:r>
      <w:r>
        <w:rPr>
          <w:rStyle w:val="VerbatimChar"/>
        </w:rPr>
        <w:t xml:space="preserve">│   ├── service/</w:t>
      </w:r>
      <w:r>
        <w:br/>
      </w:r>
      <w:r>
        <w:rPr>
          <w:rStyle w:val="VerbatimChar"/>
        </w:rPr>
        <w:t xml:space="preserve">│   │   └── OrderService.java</w:t>
      </w:r>
      <w:r>
        <w:br/>
      </w:r>
      <w:r>
        <w:rPr>
          <w:rStyle w:val="VerbatimChar"/>
        </w:rPr>
        <w:t xml:space="preserve">│   ├── dto/</w:t>
      </w:r>
      <w:r>
        <w:br/>
      </w:r>
      <w:r>
        <w:rPr>
          <w:rStyle w:val="VerbatimChar"/>
        </w:rPr>
        <w:t xml:space="preserve">│   │   ├── OrderRequest.java</w:t>
      </w:r>
      <w:r>
        <w:br/>
      </w:r>
      <w:r>
        <w:rPr>
          <w:rStyle w:val="VerbatimChar"/>
        </w:rPr>
        <w:t xml:space="preserve">│   │   └── OrderResponse.java</w:t>
      </w:r>
      <w:r>
        <w:br/>
      </w:r>
      <w:r>
        <w:rPr>
          <w:rStyle w:val="VerbatimChar"/>
        </w:rPr>
        <w:t xml:space="preserve">│   ├── model/</w:t>
      </w:r>
      <w:r>
        <w:br/>
      </w:r>
      <w:r>
        <w:rPr>
          <w:rStyle w:val="VerbatimChar"/>
        </w:rPr>
        <w:t xml:space="preserve">│   │   └── Order.java</w:t>
      </w:r>
      <w:r>
        <w:br/>
      </w:r>
      <w:r>
        <w:rPr>
          <w:rStyle w:val="VerbatimChar"/>
        </w:rPr>
        <w:t xml:space="preserve">│   ├── repository/</w:t>
      </w:r>
      <w:r>
        <w:br/>
      </w:r>
      <w:r>
        <w:rPr>
          <w:rStyle w:val="VerbatimChar"/>
        </w:rPr>
        <w:t xml:space="preserve">│   │   └── OrderRepository.java</w:t>
      </w:r>
      <w:r>
        <w:br/>
      </w:r>
      <w:r>
        <w:rPr>
          <w:rStyle w:val="VerbatimChar"/>
        </w:rPr>
        <w:t xml:space="preserve">│   └── OrderServiceApplication.java</w:t>
      </w:r>
      <w:r>
        <w:br/>
      </w:r>
      <w:r>
        <w:rPr>
          <w:rStyle w:val="VerbatimChar"/>
        </w:rPr>
        <w:t xml:space="preserve">└── resources/</w:t>
      </w:r>
      <w:r>
        <w:br/>
      </w:r>
      <w:r>
        <w:rPr>
          <w:rStyle w:val="VerbatimChar"/>
        </w:rPr>
        <w:t xml:space="preserve">    └── application.yml</w:t>
      </w:r>
    </w:p>
    <w:p>
      <w:r>
        <w:pict>
          <v:rect style="width:0;height:1.5pt" o:hralign="center" o:hrstd="t" o:hr="t"/>
        </w:pict>
      </w:r>
    </w:p>
    <w:bookmarkEnd w:id="21"/>
    <w:bookmarkStart w:id="24" w:name="controller-and-responsibilities"/>
    <w:p>
      <w:pPr>
        <w:pStyle w:val="Heading2"/>
      </w:pPr>
      <w:r>
        <w:t xml:space="preserve">3. Controller and Responsibilities</w:t>
      </w:r>
    </w:p>
    <w:bookmarkStart w:id="23" w:name="ordercontroller"/>
    <w:p>
      <w:pPr>
        <w:pStyle w:val="Heading3"/>
      </w:pPr>
      <w:r>
        <w:t xml:space="preserve">OrderController</w:t>
      </w:r>
    </w:p>
    <w:p>
      <w:pPr>
        <w:pStyle w:val="FirstParagraph"/>
      </w:pPr>
      <w:r>
        <w:rPr>
          <w:b/>
          <w:bCs/>
        </w:rPr>
        <w:t xml:space="preserve">Path:</w:t>
      </w:r>
      <w:r>
        <w:t xml:space="preserve"> </w:t>
      </w:r>
      <w:r>
        <w:rPr>
          <w:rStyle w:val="VerbatimChar"/>
        </w:rPr>
        <w:t xml:space="preserve">/api/orders</w:t>
      </w:r>
    </w:p>
    <w:bookmarkStart w:id="22" w:name="responsibilities"/>
    <w:p>
      <w:pPr>
        <w:pStyle w:val="Heading4"/>
      </w:pPr>
      <w:r>
        <w:t xml:space="preserve">Responsibilities:</w:t>
      </w:r>
    </w:p>
    <w:p>
      <w:pPr>
        <w:pStyle w:val="Compact"/>
        <w:numPr>
          <w:ilvl w:val="0"/>
          <w:numId w:val="1001"/>
        </w:numPr>
      </w:pPr>
      <w:r>
        <w:t xml:space="preserve">Create new order (</w:t>
      </w:r>
      <w:r>
        <w:rPr>
          <w:rStyle w:val="VerbatimChar"/>
        </w:rPr>
        <w:t xml:space="preserve">POST /create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all orders (</w:t>
      </w:r>
      <w:r>
        <w:rPr>
          <w:rStyle w:val="VerbatimChar"/>
        </w:rPr>
        <w:t xml:space="preserve">GET /all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order by ID (</w:t>
      </w:r>
      <w:r>
        <w:rPr>
          <w:rStyle w:val="VerbatimChar"/>
        </w:rPr>
        <w:t xml:space="preserve">GET 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Update order status (</w:t>
      </w:r>
      <w:r>
        <w:rPr>
          <w:rStyle w:val="VerbatimChar"/>
        </w:rPr>
        <w:t xml:space="preserve">PUT /status/{id}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Delete order (</w:t>
      </w:r>
      <w:r>
        <w:rPr>
          <w:rStyle w:val="VerbatimChar"/>
        </w:rPr>
        <w:t xml:space="preserve">DELETE /delete/{id}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dtos-data-transfer-objects"/>
    <w:p>
      <w:pPr>
        <w:pStyle w:val="Heading2"/>
      </w:pPr>
      <w:r>
        <w:t xml:space="preserve">4. DTOs (Data Transfer Objects)</w:t>
      </w:r>
    </w:p>
    <w:bookmarkStart w:id="25" w:name="orderrequest.java"/>
    <w:p>
      <w:pPr>
        <w:pStyle w:val="Heading3"/>
      </w:pPr>
      <w:r>
        <w:t xml:space="preserve">OrderRequest.java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customerId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List&lt;String&gt; itemIds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deliveryAddress</w:t>
      </w:r>
    </w:p>
    <w:bookmarkEnd w:id="25"/>
    <w:bookmarkStart w:id="26" w:name="orderresponse.java"/>
    <w:p>
      <w:pPr>
        <w:pStyle w:val="Heading3"/>
      </w:pPr>
      <w:r>
        <w:t xml:space="preserve">OrderResponse.java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Long orderId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customerId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List&lt;String&gt; itemIds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deliveryAddress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OrderStatus status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LocalDateTime createdAt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model"/>
    <w:p>
      <w:pPr>
        <w:pStyle w:val="Heading2"/>
      </w:pPr>
      <w:r>
        <w:t xml:space="preserve">5. Model</w:t>
      </w:r>
    </w:p>
    <w:bookmarkStart w:id="28" w:name="order.java"/>
    <w:p>
      <w:pPr>
        <w:pStyle w:val="Heading3"/>
      </w:pPr>
      <w:r>
        <w:t xml:space="preserve">Order.java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@Id Long orderId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customerId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List&lt;String&gt; itemIds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deliveryAddress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OrderStatus status</w:t>
      </w:r>
      <w:r>
        <w:t xml:space="preserve"> </w:t>
      </w:r>
      <w:r>
        <w:t xml:space="preserve">(Enum: PENDING, CONFIRMED, DISPATCHED, DELIVERED, CANCELLED)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LocalDateTime createdAt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ervice-layer"/>
    <w:p>
      <w:pPr>
        <w:pStyle w:val="Heading2"/>
      </w:pPr>
      <w:r>
        <w:t xml:space="preserve">6. Service Layer</w:t>
      </w:r>
    </w:p>
    <w:bookmarkStart w:id="30" w:name="orderservice"/>
    <w:p>
      <w:pPr>
        <w:pStyle w:val="Heading3"/>
      </w:pPr>
      <w:r>
        <w:t xml:space="preserve">OrderService</w:t>
      </w:r>
    </w:p>
    <w:p>
      <w:pPr>
        <w:pStyle w:val="Compact"/>
        <w:numPr>
          <w:ilvl w:val="0"/>
          <w:numId w:val="1005"/>
        </w:numPr>
      </w:pPr>
      <w:r>
        <w:t xml:space="preserve">Place a new order</w:t>
      </w:r>
    </w:p>
    <w:p>
      <w:pPr>
        <w:pStyle w:val="Compact"/>
        <w:numPr>
          <w:ilvl w:val="0"/>
          <w:numId w:val="1005"/>
        </w:numPr>
      </w:pPr>
      <w:r>
        <w:t xml:space="preserve">Assign supplier and check inventory</w:t>
      </w:r>
    </w:p>
    <w:p>
      <w:pPr>
        <w:pStyle w:val="Compact"/>
        <w:numPr>
          <w:ilvl w:val="0"/>
          <w:numId w:val="1005"/>
        </w:numPr>
      </w:pPr>
      <w:r>
        <w:t xml:space="preserve">Update order status</w:t>
      </w:r>
    </w:p>
    <w:p>
      <w:pPr>
        <w:pStyle w:val="Compact"/>
        <w:numPr>
          <w:ilvl w:val="0"/>
          <w:numId w:val="1005"/>
        </w:numPr>
      </w:pPr>
      <w:r>
        <w:t xml:space="preserve">Cancel or delete order</w:t>
      </w:r>
    </w:p>
    <w:p>
      <w:pPr>
        <w:pStyle w:val="Compact"/>
        <w:numPr>
          <w:ilvl w:val="0"/>
          <w:numId w:val="1005"/>
        </w:numPr>
      </w:pPr>
      <w:r>
        <w:t xml:space="preserve">Retrieve order history or by ID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repository"/>
    <w:p>
      <w:pPr>
        <w:pStyle w:val="Heading2"/>
      </w:pPr>
      <w:r>
        <w:t xml:space="preserve">7. Repository</w:t>
      </w:r>
    </w:p>
    <w:bookmarkStart w:id="32" w:name="orderrepository"/>
    <w:p>
      <w:pPr>
        <w:pStyle w:val="Heading3"/>
      </w:pPr>
      <w:r>
        <w:t xml:space="preserve">OrderRepository</w:t>
      </w:r>
    </w:p>
    <w:p>
      <w:pPr>
        <w:pStyle w:val="Compact"/>
        <w:numPr>
          <w:ilvl w:val="0"/>
          <w:numId w:val="1006"/>
        </w:numPr>
      </w:pPr>
      <w:r>
        <w:t xml:space="preserve">Extends</w:t>
      </w:r>
      <w:r>
        <w:t xml:space="preserve"> </w:t>
      </w:r>
      <w:r>
        <w:rPr>
          <w:rStyle w:val="VerbatimChar"/>
        </w:rPr>
        <w:t xml:space="preserve">JpaRepository&lt;Order, Long&gt;</w:t>
      </w:r>
    </w:p>
    <w:p>
      <w:pPr>
        <w:pStyle w:val="Compact"/>
        <w:numPr>
          <w:ilvl w:val="0"/>
          <w:numId w:val="1006"/>
        </w:numPr>
      </w:pPr>
      <w:r>
        <w:t xml:space="preserve">Includes methods for filtering orders by customer, status, date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application-properties-yaml"/>
    <w:p>
      <w:pPr>
        <w:pStyle w:val="Heading2"/>
      </w:pPr>
      <w:r>
        <w:t xml:space="preserve">8. Application Properties (YAML)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jdbc:mysql://localhost:3306/orderdb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yourpassword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jpa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hibernate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ddl-auto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show-sql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order-service</w:t>
      </w:r>
    </w:p>
    <w:p>
      <w:r>
        <w:pict>
          <v:rect style="width:0;height:1.5pt" o:hralign="center" o:hrstd="t" o:hr="t"/>
        </w:pict>
      </w:r>
    </w:p>
    <w:bookmarkEnd w:id="34"/>
    <w:bookmarkStart w:id="35" w:name="endpoints-summary"/>
    <w:p>
      <w:pPr>
        <w:pStyle w:val="Heading2"/>
      </w:pPr>
      <w:r>
        <w:t xml:space="preserve">9. Endpoints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/api/orders/create</w:t>
            </w:r>
          </w:p>
        </w:tc>
        <w:tc>
          <w:tcPr/>
          <w:p>
            <w:pPr>
              <w:pStyle w:val="Compact"/>
            </w:pPr>
            <w:r>
              <w:t xml:space="preserve">Place new 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/api/orders/all</w:t>
            </w:r>
          </w:p>
        </w:tc>
        <w:tc>
          <w:tcPr/>
          <w:p>
            <w:pPr>
              <w:pStyle w:val="Compact"/>
            </w:pPr>
            <w:r>
              <w:t xml:space="preserve">List all orders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/api/orders/{id}</w:t>
            </w:r>
          </w:p>
        </w:tc>
        <w:tc>
          <w:tcPr/>
          <w:p>
            <w:pPr>
              <w:pStyle w:val="Compact"/>
            </w:pPr>
            <w:r>
              <w:t xml:space="preserve">Get order by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t xml:space="preserve">/api/orders/status/{id}</w:t>
            </w:r>
          </w:p>
        </w:tc>
        <w:tc>
          <w:tcPr/>
          <w:p>
            <w:pPr>
              <w:pStyle w:val="Compact"/>
            </w:pPr>
            <w:r>
              <w:t xml:space="preserve">Update order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/api/orders/delete/{id}</w:t>
            </w:r>
          </w:p>
        </w:tc>
        <w:tc>
          <w:tcPr/>
          <w:p>
            <w:pPr>
              <w:pStyle w:val="Compact"/>
            </w:pPr>
            <w:r>
              <w:t xml:space="preserve">Cancel/delete order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dependencies"/>
    <w:p>
      <w:pPr>
        <w:pStyle w:val="Heading2"/>
      </w:pPr>
      <w:r>
        <w:t xml:space="preserve">10. Dependencies</w:t>
      </w:r>
    </w:p>
    <w:p>
      <w:pPr>
        <w:pStyle w:val="Compact"/>
        <w:numPr>
          <w:ilvl w:val="0"/>
          <w:numId w:val="1007"/>
        </w:numPr>
      </w:pPr>
      <w:r>
        <w:t xml:space="preserve">Spring Web</w:t>
      </w:r>
    </w:p>
    <w:p>
      <w:pPr>
        <w:pStyle w:val="Compact"/>
        <w:numPr>
          <w:ilvl w:val="0"/>
          <w:numId w:val="1007"/>
        </w:numPr>
      </w:pPr>
      <w:r>
        <w:t xml:space="preserve">Spring Data JPA</w:t>
      </w:r>
    </w:p>
    <w:p>
      <w:pPr>
        <w:pStyle w:val="Compact"/>
        <w:numPr>
          <w:ilvl w:val="0"/>
          <w:numId w:val="1007"/>
        </w:numPr>
      </w:pPr>
      <w:r>
        <w:t xml:space="preserve">MySQL Driver</w:t>
      </w:r>
    </w:p>
    <w:p>
      <w:pPr>
        <w:pStyle w:val="Compact"/>
        <w:numPr>
          <w:ilvl w:val="0"/>
          <w:numId w:val="1007"/>
        </w:numPr>
      </w:pPr>
      <w:r>
        <w:t xml:space="preserve">Lombok</w:t>
      </w:r>
    </w:p>
    <w:p>
      <w:pPr>
        <w:pStyle w:val="Compact"/>
        <w:numPr>
          <w:ilvl w:val="0"/>
          <w:numId w:val="1007"/>
        </w:numPr>
      </w:pPr>
      <w:r>
        <w:t xml:space="preserve">Validation API</w:t>
      </w:r>
    </w:p>
    <w:p>
      <w:pPr>
        <w:pStyle w:val="Compact"/>
        <w:numPr>
          <w:ilvl w:val="0"/>
          <w:numId w:val="1007"/>
        </w:numPr>
      </w:pPr>
      <w:r>
        <w:t xml:space="preserve">Spring Boot DevTools</w:t>
      </w:r>
    </w:p>
    <w:p>
      <w:r>
        <w:pict>
          <v:rect style="width:0;height:1.5pt" o:hralign="center" o:hrstd="t" o:hr="t"/>
        </w:pict>
      </w:r>
    </w:p>
    <w:bookmarkEnd w:id="36"/>
    <w:bookmarkStart w:id="37" w:name="notes"/>
    <w:p>
      <w:pPr>
        <w:pStyle w:val="Heading2"/>
      </w:pPr>
      <w:r>
        <w:t xml:space="preserve">11. Notes</w:t>
      </w:r>
    </w:p>
    <w:p>
      <w:pPr>
        <w:pStyle w:val="Compact"/>
        <w:numPr>
          <w:ilvl w:val="0"/>
          <w:numId w:val="1008"/>
        </w:numPr>
      </w:pPr>
      <w:r>
        <w:t xml:space="preserve">Order-service is central to business workflow</w:t>
      </w:r>
    </w:p>
    <w:p>
      <w:pPr>
        <w:pStyle w:val="Compact"/>
        <w:numPr>
          <w:ilvl w:val="0"/>
          <w:numId w:val="1008"/>
        </w:numPr>
      </w:pPr>
      <w:r>
        <w:t xml:space="preserve">Can publish events to Notification-Service via Kafka</w:t>
      </w:r>
    </w:p>
    <w:p>
      <w:pPr>
        <w:pStyle w:val="Compact"/>
        <w:numPr>
          <w:ilvl w:val="0"/>
          <w:numId w:val="1008"/>
        </w:numPr>
      </w:pPr>
      <w:r>
        <w:t xml:space="preserve">May integrate with external logistics APIs in future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2025-06-30T20:24:06Z</dcterms:created>
  <dcterms:modified xsi:type="dcterms:W3CDTF">2025-06-30T20:24:06Z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