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dfh9sc93r8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WORKFLOWS BY DEPARTMENT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it1vgsodmq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LEAD GENERATION &amp; LEAD QUALIFICATION WORKFLOW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Teams Involved:</w:t>
      </w:r>
      <w:r w:rsidDel="00000000" w:rsidR="00000000" w:rsidRPr="00000000">
        <w:rPr>
          <w:rtl w:val="0"/>
        </w:rPr>
        <w:t xml:space="preserve"> Lead Gen, Paid Media, Sales Team, Enrollment Advisors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Workflow Description (Current State):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lemn3yw3ff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Lead Source Capture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Lead completes a form, downloads a preview lesson, clicks an ad, or signs up on landing page.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captured: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Name, email, phone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Program interest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State of residence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Lead source (Meta, Google, TikTok, SEO, Referral)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UTM parameters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Device type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Funding pathway (not always captured)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jhsnmgcn0d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Automated Nurture Sequences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SMS + Email workflows (</w:t>
      </w:r>
      <w:r w:rsidDel="00000000" w:rsidR="00000000" w:rsidRPr="00000000">
        <w:rPr>
          <w:highlight w:val="yellow"/>
          <w:rtl w:val="0"/>
        </w:rPr>
        <w:t xml:space="preserve">HubSpot / BlueWave depending on migration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Free preview content access delivered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Lead scoring based on opens/clicks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m4a78lngdw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Sales Advisor Interaction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Calls outbound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Qualification questions asked manually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Advising on program fit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Providing tuition + discount information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2o4ffzbmx5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Lead Conversion / Enrollment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becomes a “student” when they: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a tuition plan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Sign Enrollment Agreement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Make first payment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hg1rbr2qow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Bottlenecks / Automation Opportunities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before="240" w:lineRule="auto"/>
        <w:ind w:left="720" w:hanging="360"/>
        <w:rPr/>
      </w:pPr>
      <w:sdt>
        <w:sdtPr>
          <w:id w:val="-122575358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Lead qualification rules not standardized → AI scoring model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before="0" w:lineRule="auto"/>
        <w:ind w:left="720" w:hanging="360"/>
        <w:rPr/>
      </w:pPr>
      <w:sdt>
        <w:sdtPr>
          <w:id w:val="48026497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Sequencing not tailored by student intent → AI behavioral personalization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before="0" w:lineRule="auto"/>
        <w:ind w:left="720" w:hanging="360"/>
        <w:rPr/>
      </w:pPr>
      <w:sdt>
        <w:sdtPr>
          <w:id w:val="125203298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Repetitive advisor Q&amp;A → AI advisor assistant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0" w:lineRule="auto"/>
        <w:ind w:left="720" w:hanging="360"/>
        <w:rPr/>
      </w:pPr>
      <w:sdt>
        <w:sdtPr>
          <w:id w:val="141441407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 predicted conversion model → build AI probability scoring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ysdlkh40g9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Needed for AI Workflow Automation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Historical conversion rates by program/source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Lead quality markers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Engagement scoring model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Advisor response templates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Common objections + recommended replies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g1571a338f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ENROLLMENT &amp; ONBOARDING WORKFLOW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Teams:</w:t>
      </w:r>
      <w:r w:rsidDel="00000000" w:rsidR="00000000" w:rsidRPr="00000000">
        <w:rPr>
          <w:rtl w:val="0"/>
        </w:rPr>
        <w:t xml:space="preserve"> Enrollment Advisors, Student Success, Finance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iq94tegzgn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(Current State):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Payment is processed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Enrollment Agreement signed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Student record created in CRM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Credentials &amp; onboarding email sent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Student completes orientation module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Student introduced to Support / Instructor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3bt5dfxq64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Opportunities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before="240" w:lineRule="auto"/>
        <w:ind w:left="720" w:hanging="360"/>
        <w:rPr/>
      </w:pPr>
      <w:sdt>
        <w:sdtPr>
          <w:id w:val="-85121840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Auto-create student profile → sync to LMS, Externi, career portal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Enrollment agreement parsing via AI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Auto-flag missing documentation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Predict which students need onboarding support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lsqiec630d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Needed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Enrollment timestamp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Payment type &amp; status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Student readiness indicators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Tech access (browser, device)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ti10pcsrsd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INSTRUCTIONAL TEAM WORKFLOWS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Teams:</w:t>
      </w:r>
      <w:r w:rsidDel="00000000" w:rsidR="00000000" w:rsidRPr="00000000">
        <w:rPr>
          <w:rtl w:val="0"/>
        </w:rPr>
        <w:t xml:space="preserve"> Instructors, Academic Support, Course Directors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lph2tbrx9l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(Current State):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Students complete modules asynchronously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Instructor feedback given on assignments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requests handled manually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Progress monitoring done manually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Remediation offered when quiz averages &lt;80%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v2pkuij4eb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Opportunities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AI tutoring &amp; remediation engine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alerts for low engagement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AI grading assistant for written tasks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AI-generated personalized study plans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Predictive model for course completion risk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y1plmx2x2m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Needed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Module progress %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Practice exam attempts + scores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support requests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Last login date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Quiz difficulty distribution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70xg5rcwkt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EXTERNSHIP PLACEMENT WORKFLOW (Externi Integrated)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Teams:</w:t>
      </w:r>
      <w:r w:rsidDel="00000000" w:rsidR="00000000" w:rsidRPr="00000000">
        <w:rPr>
          <w:rtl w:val="0"/>
        </w:rPr>
        <w:t xml:space="preserve"> Externship Coordinators, Externi Platform, Partnerships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 Files:</w:t>
      </w:r>
      <w:r w:rsidDel="00000000" w:rsidR="00000000" w:rsidRPr="00000000">
        <w:rPr>
          <w:rtl w:val="0"/>
        </w:rPr>
        <w:t xml:space="preserve"> Externship Overviews, CPT Requirements, Placement Workflow.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1oszv76s85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(Current State):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c0q9wtu7wp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Student Readiness Check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Externi verifies: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before="240" w:lineRule="auto"/>
        <w:ind w:left="720" w:hanging="360"/>
        <w:rPr/>
      </w:pPr>
      <w:sdt>
        <w:sdtPr>
          <w:id w:val="51789690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≥80% program completion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BLS certification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Passed/scheduled exam (if CPT)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Immunization records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Background check clearance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Signed agreements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g7llpciznu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Externship Request Form Submitted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selects: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Preferred location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Availability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Desired facility type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Career goals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ago6xmh3vd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Coordinator Match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Externi + ACT Coordinator: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Match student to site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Handle affiliation agreements (2–8 week window)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schedule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5num0yytxy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Active Externship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 logs hours &amp; procedures in Externi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Supervisors complete evaluations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 monitors compliance + attendance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4husicoaap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Completion &amp; Verification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CPT requires 30/10 or 40/10 blood draws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Supervisor sign-off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Survey completion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Externship marked as complete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59xg0mx483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Opportunities</w:t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AI document verification for readiness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spacing w:after="0" w:before="0" w:lineRule="auto"/>
        <w:ind w:left="720" w:hanging="360"/>
        <w:rPr/>
      </w:pPr>
      <w:sdt>
        <w:sdtPr>
          <w:id w:val="174727949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Predictive placement matching (site → student scoring)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Auto-reminders for logs, evaluations, compliance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AI workflow for affiliation-agreement tracking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Smart triage when students struggle to find a site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8jt94g2pe7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Needed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externship site availability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Student geographic radius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Placement success rate by site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Facility performance scoring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Student professionalism metrics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7wuku50kdz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CERTIFICATION EXAM ELIGIBILITY &amp; SPONSORSHIP WORKFLOW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Teams:</w:t>
      </w:r>
      <w:r w:rsidDel="00000000" w:rsidR="00000000" w:rsidRPr="00000000">
        <w:rPr>
          <w:rtl w:val="0"/>
        </w:rPr>
        <w:t xml:space="preserve"> Operations, Academic Support, Credentialing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Catalog Section 5, NHA Policy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Course Catalog 2025-2026 - …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8fskrycwop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Steps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 completes modules + required practice exams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92666796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Eligibility verified → 100% content, ≥80% average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CPT: Externship completion confirmed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 approves exam attempt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Student registers independently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 applies sponsored voucher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85309697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Scores returned → student notified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 updates credential record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katbed0y2g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Opportunities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Eligibility checker bot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AI reminders for deadlines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NHA account guidance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Exam readiness prediction model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upf2cx86pk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Needed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Practice exam scores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Course completion metadata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Externship verification data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Prior exam outcomes by student type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g8zrdcq3mn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CAREER SERVICES WORKFLOW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Teams:</w:t>
      </w:r>
      <w:r w:rsidDel="00000000" w:rsidR="00000000" w:rsidRPr="00000000">
        <w:rPr>
          <w:rtl w:val="0"/>
        </w:rPr>
        <w:t xml:space="preserve"> Career Coaches, Employer Relations, Partnerships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Catalog Section 7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Course Catalog 2025-2026 - …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kim4dijg4z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Steps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 completes program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AI career profile built from: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Skills, externship data, career goals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Resume &amp; LinkedIn review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Interview coaching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Student applies for roles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 provides lifetime support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m1xcwlntac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Opportunities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Resume + cover letter generation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AI-powered job matching engine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Interview prep chatbot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Predictive job placement likelihood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cb6v23phn8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Needed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 résumé data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Career goals &amp; history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Externship performance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Certification status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n9snop4q17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STUDENT SUPPORT WORKFLOW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Teams:</w:t>
      </w:r>
      <w:r w:rsidDel="00000000" w:rsidR="00000000" w:rsidRPr="00000000">
        <w:rPr>
          <w:rtl w:val="0"/>
        </w:rPr>
        <w:t xml:space="preserve"> Support, Tech Support, Academic Support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Sources:</w:t>
      </w:r>
      <w:r w:rsidDel="00000000" w:rsidR="00000000" w:rsidRPr="00000000">
        <w:rPr>
          <w:rtl w:val="0"/>
        </w:rPr>
        <w:t xml:space="preserve"> Catalog Sections 7 &amp; Communication Policies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Course Catalog 2025-2026 - …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ym3upr9jk1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Steps (Current):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 submits ticket (email/phone/chat)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before="0" w:lineRule="auto"/>
        <w:ind w:left="720" w:hanging="360"/>
        <w:rPr/>
      </w:pPr>
      <w:sdt>
        <w:sdtPr>
          <w:id w:val="61335459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Support triages → academic vs technical vs operational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First contact resolution attempted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Case escalated (if needed)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Student receives follow-up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iujv5ql4ze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Opportunities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AI triage model with auto-routing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Auto-replies based on knowledge base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Predictive escalation engine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Sentiment scoring to flag at-risk students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kg469bxjy8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Data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 categories &amp; macros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Resolution outcomes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SLA adherence history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Student satisfaction scores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s0wial6bt72" w:id="37"/>
      <w:bookmarkEnd w:id="3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2 — OPERATIONAL WORKFLOW DIAGRAMS (Text Format for AI Engineers)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diagram-ready descriptions</w:t>
      </w:r>
      <w:r w:rsidDel="00000000" w:rsidR="00000000" w:rsidRPr="00000000">
        <w:rPr>
          <w:rtl w:val="0"/>
        </w:rPr>
        <w:t xml:space="preserve"> (can be converted into Mermaid, BPMN, or AI flow-builder formats).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fw2qap40tb0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Customer Support Workflow (High-Level Diagram)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sdt>
        <w:sdtPr>
          <w:id w:val="-34516874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Student submits question →</w:t>
            <w:br w:type="textWrapping"/>
            <w:t xml:space="preserve"> </w:t>
          </w:r>
        </w:sdtContent>
      </w:sdt>
      <w:sdt>
        <w:sdtPr>
          <w:id w:val="183391196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AI Router →</w:t>
          </w:r>
        </w:sdtContent>
      </w:sdt>
      <w:sdt>
        <w:sdtPr>
          <w:id w:val="155560257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identifies intent →</w:t>
            <w:br w:type="textWrapping"/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Category: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0" w:before="240" w:lineRule="auto"/>
        <w:ind w:left="720" w:hanging="360"/>
        <w:rPr/>
      </w:pPr>
      <w:sdt>
        <w:sdtPr>
          <w:id w:val="-83256611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Technical Issue → Tech Support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before="0" w:lineRule="auto"/>
        <w:ind w:left="720" w:hanging="360"/>
        <w:rPr/>
      </w:pPr>
      <w:sdt>
        <w:sdtPr>
          <w:id w:val="-45004398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Academic Question → Instructor Support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0" w:before="0" w:lineRule="auto"/>
        <w:ind w:left="720" w:hanging="360"/>
        <w:rPr/>
      </w:pPr>
      <w:sdt>
        <w:sdtPr>
          <w:id w:val="-17606855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Externship Question → Externi Coordinator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spacing w:after="0" w:before="0" w:lineRule="auto"/>
        <w:ind w:left="720" w:hanging="360"/>
        <w:rPr/>
      </w:pPr>
      <w:sdt>
        <w:sdtPr>
          <w:id w:val="-4318970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Exam Eligibility → Credentialing Team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0" w:before="0" w:lineRule="auto"/>
        <w:ind w:left="720" w:hanging="360"/>
        <w:rPr/>
      </w:pPr>
      <w:sdt>
        <w:sdtPr>
          <w:id w:val="-178278110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Billing → Finance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0" w:before="0" w:lineRule="auto"/>
        <w:ind w:left="720" w:hanging="360"/>
        <w:rPr/>
      </w:pPr>
      <w:sdt>
        <w:sdtPr>
          <w:id w:val="115440615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Enrollment Question → Enrollment Support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pacing w:after="240" w:before="0" w:lineRule="auto"/>
        <w:ind w:left="720" w:hanging="360"/>
        <w:rPr/>
      </w:pPr>
      <w:sdt>
        <w:sdtPr>
          <w:id w:val="1836460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Career Services Request → Career Team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  <w:t xml:space="preserve"> Auto-generated answer OR routed ticket with context.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hwezb2zyur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Sales &amp; Lead Qualification Workflow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sdt>
        <w:sdtPr>
          <w:id w:val="27502418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Lead enters system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AI Lead Scoring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Intent Classification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Advisor Assignment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Personalized Outreach Sequence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Enrollment Decision Prediction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Advisor closes enrollment or recycles lead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i97e6z2fpps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Operational / Technical Support Workflow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sdt>
        <w:sdtPr>
          <w:id w:val="174191963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Student reports technical problem →</w:t>
            <w:br w:type="textWrapping"/>
            <w:t xml:space="preserve">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AI Diagnoser: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LMS access issue?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Video not loading?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Externi login?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NHA test access?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Auto-provide fix steps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Create engineering ticket if unresolved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Notify student success team if prolonged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QH1QUf2BUY7ofzXHX1C4IxCTA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