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4694816">
                <wp:simplePos x="0" y="0"/>
                <wp:positionH relativeFrom="column">
                  <wp:posOffset>1133475</wp:posOffset>
                </wp:positionH>
                <wp:positionV relativeFrom="paragraph">
                  <wp:posOffset>85725</wp:posOffset>
                </wp:positionV>
                <wp:extent cx="3575685" cy="681990"/>
                <wp:effectExtent l="0" t="0" r="0" b="762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160" cy="68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National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8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  <w:szCs w:val="48"/>
                              </w:rPr>
                              <w:t>of Computer &amp; Emerging Sciences Peshawar Campus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89.25pt;margin-top:6.75pt;width:281.45pt;height:53.6pt" wp14:anchorId="5469481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70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National</w:t>
                      </w:r>
                      <w:r>
                        <w:rPr>
                          <w:b/>
                          <w:bCs/>
                          <w:color w:val="00000A"/>
                          <w:sz w:val="8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University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  <w:szCs w:val="48"/>
                        </w:rPr>
                        <w:t>of Computer &amp; Emerging Sciences Peshawar Campus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33350" distR="114300" simplePos="0" locked="0" layoutInCell="1" allowOverlap="1" relativeHeight="7">
            <wp:simplePos x="0" y="0"/>
            <wp:positionH relativeFrom="column">
              <wp:posOffset>5486400</wp:posOffset>
            </wp:positionH>
            <wp:positionV relativeFrom="paragraph">
              <wp:posOffset>11430</wp:posOffset>
            </wp:positionV>
            <wp:extent cx="762000" cy="838200"/>
            <wp:effectExtent l="0" t="0" r="0" b="0"/>
            <wp:wrapNone/>
            <wp:docPr id="3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  <w:drawing>
          <wp:anchor behindDoc="0" distT="0" distB="0" distL="133350" distR="11430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-3810</wp:posOffset>
            </wp:positionV>
            <wp:extent cx="762000" cy="352425"/>
            <wp:effectExtent l="0" t="0" r="0" b="0"/>
            <wp:wrapTight wrapText="bothSides">
              <wp:wrapPolygon edited="0">
                <wp:start x="-1221" y="0"/>
                <wp:lineTo x="-1221" y="20242"/>
                <wp:lineTo x="21600" y="20242"/>
                <wp:lineTo x="21600" y="0"/>
                <wp:lineTo x="-1221" y="0"/>
              </wp:wrapPolygon>
            </wp:wrapTight>
            <wp:docPr id="4" name="Image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ASTLOGO-Blac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F675B48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4004310" cy="808355"/>
                <wp:effectExtent l="0" t="0" r="0" b="0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560" cy="80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Indent"/>
                              <w:ind w:left="0" w:hanging="0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Program: BSCS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Semester: SPRING – 2018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Time Allowed: 1: 00 hour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Course: </w:t>
                            </w:r>
                            <w:r>
                              <w:rPr>
                                <w:color w:val="00000A"/>
                                <w:u w:val="single"/>
                              </w:rPr>
                              <w:t>CS101 (Introduction to Computing)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-9pt;margin-top:16.8pt;width:315.2pt;height:63.55pt" wp14:anchorId="6F675B4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Indent"/>
                        <w:ind w:left="0" w:hanging="0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color w:val="00000A"/>
                        </w:rPr>
                        <w:t>Program: BSCS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Semester: SPRING – 2018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Time Allowed: 1: 00 hour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 xml:space="preserve">Course: </w:t>
                      </w:r>
                      <w:r>
                        <w:rPr>
                          <w:color w:val="00000A"/>
                          <w:u w:val="single"/>
                        </w:rPr>
                        <w:t>CS101 (Introduction to Computing)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948635E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4110" cy="765175"/>
                <wp:effectExtent l="0" t="0" r="0" b="635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360" cy="76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Examination:</w:t>
                              <w:tab/>
                              <w:t>Sessional I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Total Marks:  25    Weightage: 15%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Date:  19/2/2018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Instructor: Shakir Ullah Shah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15pt;margin-top:20.2pt;width:189.2pt;height:60.15pt" wp14:anchorId="6948635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Examination:</w:t>
                        <w:tab/>
                        <w:t>Sessional I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Total Marks:  25    Weightage: 15%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Date:  19/2/2018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Instructor: Shakir Ullah Shah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asciiTheme="majorHAnsi" w:hAnsiTheme="majorHAnsi"/>
          <w:szCs w:val="22"/>
        </w:rPr>
        <w:t>Name: _____________________</w:t>
        <w:tab/>
        <w:tab/>
        <w:tab/>
        <w:tab/>
        <w:tab/>
        <w:t>Roll No: __________________</w:t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tabs>
          <w:tab w:val="right" w:pos="9600" w:leader="none"/>
        </w:tabs>
        <w:rPr>
          <w:rFonts w:ascii="Cambria" w:hAnsi="Cambria" w:asciiTheme="majorHAnsi" w:hAnsiTheme="majorHAnsi"/>
          <w:sz w:val="16"/>
          <w:szCs w:val="22"/>
          <w:u w:val="single"/>
        </w:rPr>
      </w:pPr>
      <w:r>
        <w:rPr>
          <w:rFonts w:asciiTheme="majorHAnsi" w:hAnsiTheme="majorHAnsi" w:ascii="Cambria" w:hAnsi="Cambria"/>
          <w:sz w:val="16"/>
          <w:szCs w:val="2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235E8F35">
                <wp:simplePos x="0" y="0"/>
                <wp:positionH relativeFrom="column">
                  <wp:posOffset>-6350</wp:posOffset>
                </wp:positionH>
                <wp:positionV relativeFrom="paragraph">
                  <wp:posOffset>86995</wp:posOffset>
                </wp:positionV>
                <wp:extent cx="6633210" cy="4445"/>
                <wp:effectExtent l="0" t="19050" r="19050" b="1905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14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6.8pt" to="521.65pt,6.85pt" ID="Straight Connector 4" stroked="t" style="position:absolute" wp14:anchorId="235E8F35">
                <v:stroke color="black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ascii="Cambria" w:hAnsi="Cambria" w:asciiTheme="majorHAnsi" w:hAnsiTheme="majorHAnsi"/>
          <w:b/>
          <w:bCs/>
          <w:szCs w:val="22"/>
        </w:rPr>
        <w:t xml:space="preserve">NOTE:  </w:t>
      </w:r>
      <w:r>
        <w:rPr>
          <w:rFonts w:ascii="Cambria" w:hAnsi="Cambria" w:asciiTheme="majorHAnsi" w:hAnsiTheme="majorHAnsi"/>
          <w:bCs/>
          <w:szCs w:val="22"/>
        </w:rPr>
        <w:t xml:space="preserve">Attempt all questions. </w:t>
      </w:r>
      <w:r>
        <w:rPr>
          <w:bCs/>
          <w:sz w:val="26"/>
        </w:rPr>
        <w:t xml:space="preserve">In case of an ambiguity in a question, make an assumption, write your assumption and carry on with the question. </w:t>
      </w:r>
      <w:r>
        <w:rPr>
          <w:rFonts w:ascii="Cambria" w:hAnsi="Cambria" w:asciiTheme="majorHAnsi" w:hAnsiTheme="majorHAnsi"/>
          <w:b/>
          <w:bCs/>
          <w:i/>
          <w:szCs w:val="22"/>
        </w:rPr>
        <w:t xml:space="preserve">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D4C737E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633210" cy="4445"/>
                <wp:effectExtent l="0" t="19050" r="19050" b="19050"/>
                <wp:wrapNone/>
                <wp:docPr id="10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14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pt" to="522.2pt,3.25pt" ID="Straight Connector 2" stroked="t" style="position:absolute" wp14:anchorId="4D4C737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Cambria" w:hAnsi="Cambria" w:asciiTheme="majorHAnsi" w:hAnsiTheme="majorHAnsi"/>
          <w:b/>
          <w:bCs/>
          <w:sz w:val="18"/>
          <w:szCs w:val="22"/>
        </w:rPr>
        <w:t xml:space="preserve"> </w:t>
      </w:r>
      <w:r>
        <w:rPr>
          <w:rFonts w:ascii="Cambria" w:hAnsi="Cambria" w:asciiTheme="majorHAnsi" w:hAnsiTheme="majorHAnsi"/>
          <w:sz w:val="18"/>
          <w:szCs w:val="22"/>
        </w:rPr>
        <w:t xml:space="preserve">  </w:t>
      </w:r>
      <w:r>
        <w:rPr>
          <w:rFonts w:ascii="Cambria" w:hAnsi="Cambria" w:asciiTheme="majorHAnsi" w:hAnsiTheme="majorHAnsi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>In the following code there are two NameError. Try to locate and correct it: [3]</w:t>
      </w:r>
    </w:p>
    <w:p>
      <w:pPr>
        <w:pStyle w:val="ListParagraph"/>
        <w:tabs>
          <w:tab w:val="right" w:pos="10080" w:leader="none"/>
        </w:tabs>
        <w:ind w:left="720" w:hanging="0"/>
        <w:rPr/>
      </w:pPr>
      <w:bookmarkStart w:id="0" w:name="__DdeLink__636_1754480279"/>
      <w:bookmarkEnd w:id="0"/>
      <w:r>
        <w:rPr>
          <w:rFonts w:eastAsia="Calibri" w:cs="Courier New" w:ascii="Cambria" w:hAnsi="Cambria" w:asciiTheme="majorHAnsi" w:hAnsiTheme="majorHAnsi"/>
          <w:szCs w:val="22"/>
        </w:rPr>
        <w:t>def fizzbuzz(number):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 xml:space="preserve">    </w:t>
      </w:r>
      <w:r>
        <w:rPr>
          <w:rFonts w:eastAsia="Calibri" w:cs="Courier New" w:ascii="Cambria" w:hAnsi="Cambria" w:asciiTheme="majorHAnsi" w:hAnsiTheme="majorHAnsi"/>
          <w:szCs w:val="22"/>
        </w:rPr>
        <w:t>output = str(number)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 xml:space="preserve">    </w:t>
      </w:r>
      <w:r>
        <w:rPr>
          <w:rFonts w:eastAsia="Calibri" w:cs="Courier New" w:ascii="Cambria" w:hAnsi="Cambria" w:asciiTheme="majorHAnsi" w:hAnsiTheme="majorHAnsi"/>
          <w:szCs w:val="22"/>
        </w:rPr>
        <w:t>if number % 3 == 0: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 xml:space="preserve">        </w:t>
      </w:r>
      <w:r>
        <w:rPr>
          <w:rFonts w:eastAsia="Calibri" w:cs="Courier New" w:ascii="Cambria" w:hAnsi="Cambria" w:asciiTheme="majorHAnsi" w:hAnsiTheme="majorHAnsi"/>
          <w:szCs w:val="22"/>
        </w:rPr>
        <w:t>putput = "fizz"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 xml:space="preserve">        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 xml:space="preserve">    </w:t>
      </w:r>
      <w:r>
        <w:rPr>
          <w:rFonts w:eastAsia="Calibri" w:cs="Courier New" w:ascii="Cambria" w:hAnsi="Cambria" w:asciiTheme="majorHAnsi" w:hAnsiTheme="majorHAnsi"/>
          <w:szCs w:val="22"/>
        </w:rPr>
        <w:t>return output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asciiTheme="majorHAnsi" w:hAnsiTheme="majorHAnsi"/>
          <w:szCs w:val="22"/>
        </w:rPr>
        <w:t>print fizzuzz(2)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bookmarkStart w:id="1" w:name="__DdeLink__636_17544802791"/>
      <w:bookmarkStart w:id="2" w:name="__DdeLink__636_17544802791"/>
      <w:bookmarkEnd w:id="2"/>
      <w:r>
        <w:rPr>
          <w:rFonts w:eastAsia="Calibri" w:cs="Courier New" w:ascii="Cambria" w:hAnsi="Cambria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color w:val="FF3333"/>
          <w:szCs w:val="22"/>
        </w:rPr>
        <w:t>solution</w:t>
      </w:r>
      <w:r>
        <w:rPr>
          <w:rFonts w:eastAsia="Calibri" w:cs="Courier New" w:ascii="Cambria" w:hAnsi="Cambria"/>
          <w:szCs w:val="22"/>
        </w:rPr>
        <w:t>:</w:t>
      </w:r>
    </w:p>
    <w:p>
      <w:pPr>
        <w:pStyle w:val="PreformattedText"/>
        <w:tabs>
          <w:tab w:val="right" w:pos="10080" w:leader="none"/>
        </w:tabs>
        <w:ind w:left="360" w:hanging="360"/>
        <w:rPr>
          <w:rFonts w:ascii="DejaVu Sans Mono" w:hAnsi="DejaVu Sans Mono" w:eastAsia="Calibri" w:cs="Courier New"/>
          <w:color w:val="000000"/>
          <w:sz w:val="20"/>
          <w:szCs w:val="22"/>
        </w:rPr>
      </w:pPr>
      <w:r>
        <w:rPr>
          <w:rFonts w:eastAsia="Calibri" w:cs="Courier New" w:ascii="DejaVu Sans Mono" w:hAnsi="DejaVu Sans Mono"/>
          <w:b/>
          <w:color w:val="000080"/>
          <w:sz w:val="20"/>
          <w:szCs w:val="22"/>
        </w:rPr>
        <w:t xml:space="preserve">def </w:t>
      </w:r>
      <w:r>
        <w:rPr>
          <w:rFonts w:eastAsia="Calibri" w:cs="Courier New" w:ascii="DejaVu Sans Mono" w:hAnsi="DejaVu Sans Mono"/>
          <w:color w:val="000000"/>
          <w:sz w:val="20"/>
          <w:szCs w:val="22"/>
        </w:rPr>
        <w:t>fizzbuzz(number):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 xml:space="preserve">output = </w:t>
      </w:r>
      <w:r>
        <w:rPr>
          <w:rFonts w:ascii="DejaVu Sans Mono" w:hAnsi="DejaVu Sans Mono"/>
          <w:color w:val="000080"/>
          <w:sz w:val="20"/>
        </w:rPr>
        <w:t>str</w:t>
      </w:r>
      <w:r>
        <w:rPr>
          <w:rFonts w:ascii="DejaVu Sans Mono" w:hAnsi="DejaVu Sans Mono"/>
          <w:color w:val="000000"/>
          <w:sz w:val="20"/>
        </w:rPr>
        <w:t>(number)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if </w:t>
      </w:r>
      <w:r>
        <w:rPr>
          <w:rFonts w:ascii="DejaVu Sans Mono" w:hAnsi="DejaVu Sans Mono"/>
          <w:color w:val="000000"/>
          <w:sz w:val="20"/>
        </w:rPr>
        <w:t xml:space="preserve">number % </w:t>
      </w:r>
      <w:r>
        <w:rPr>
          <w:rFonts w:ascii="DejaVu Sans Mono" w:hAnsi="DejaVu Sans Mono"/>
          <w:color w:val="0000FF"/>
          <w:sz w:val="20"/>
        </w:rPr>
        <w:t xml:space="preserve">3 </w:t>
      </w:r>
      <w:r>
        <w:rPr>
          <w:rFonts w:ascii="DejaVu Sans Mono" w:hAnsi="DejaVu Sans Mono"/>
          <w:color w:val="000000"/>
          <w:sz w:val="20"/>
        </w:rPr>
        <w:t xml:space="preserve">== </w:t>
      </w:r>
      <w:r>
        <w:rPr>
          <w:rFonts w:ascii="DejaVu Sans Mono" w:hAnsi="DejaVu Sans Mono"/>
          <w:color w:val="0000FF"/>
          <w:sz w:val="20"/>
        </w:rPr>
        <w:t>0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FF3333"/>
          <w:sz w:val="20"/>
        </w:rPr>
        <w:t>output</w:t>
      </w:r>
      <w:r>
        <w:rPr>
          <w:rFonts w:ascii="DejaVu Sans Mono" w:hAnsi="DejaVu Sans Mono"/>
          <w:color w:val="000000"/>
          <w:sz w:val="20"/>
        </w:rPr>
        <w:t xml:space="preserve"> = number,</w:t>
      </w:r>
      <w:r>
        <w:rPr>
          <w:rFonts w:ascii="DejaVu Sans Mono" w:hAnsi="DejaVu Sans Mono"/>
          <w:b/>
          <w:color w:val="008000"/>
          <w:sz w:val="20"/>
        </w:rPr>
        <w:t>“is Divisible by 3”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return </w:t>
      </w:r>
      <w:r>
        <w:rPr>
          <w:rFonts w:ascii="DejaVu Sans Mono" w:hAnsi="DejaVu Sans Mono"/>
          <w:color w:val="000000"/>
          <w:sz w:val="20"/>
        </w:rPr>
        <w:t>output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print </w:t>
      </w:r>
      <w:r>
        <w:rPr>
          <w:rFonts w:ascii="DejaVu Sans Mono" w:hAnsi="DejaVu Sans Mono"/>
          <w:color w:val="FF3333"/>
          <w:sz w:val="20"/>
        </w:rPr>
        <w:t>fizzbuzz</w:t>
      </w:r>
      <w:r>
        <w:rPr>
          <w:rFonts w:ascii="DejaVu Sans Mono" w:hAnsi="DejaVu Sans Mono"/>
          <w:color w:val="000000"/>
          <w:sz w:val="20"/>
        </w:rPr>
        <w:t>(</w:t>
      </w:r>
      <w:r>
        <w:rPr>
          <w:rFonts w:ascii="DejaVu Sans Mono" w:hAnsi="DejaVu Sans Mono"/>
          <w:color w:val="0000FF"/>
          <w:sz w:val="20"/>
        </w:rPr>
        <w:t>2</w:t>
      </w:r>
      <w:r>
        <w:rPr>
          <w:rFonts w:ascii="DejaVu Sans Mono" w:hAnsi="DejaVu Sans Mono"/>
          <w:color w:val="000000"/>
          <w:sz w:val="20"/>
        </w:rPr>
        <w:t>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asciiTheme="majorHAnsi" w:hAnsiTheme="majorHAnsi"/>
          <w:szCs w:val="22"/>
        </w:rPr>
      </w:pPr>
      <w:r>
        <w:rPr>
          <w:rFonts w:eastAsia="Calibri" w:cs="Courier New" w:ascii="Cambria" w:hAnsi="Cambria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eastAsia="Calibri" w:cs="Courier New" w:ascii="Cambria" w:hAnsi="Cambria" w:eastAsiaTheme="minorHAnsi"/>
          <w:szCs w:val="22"/>
        </w:rPr>
        <w:t>What will be the output of the following:[2+3]</w:t>
      </w:r>
    </w:p>
    <w:p>
      <w:pPr>
        <w:pStyle w:val="ListParagraph"/>
        <w:numPr>
          <w:ilvl w:val="1"/>
          <w:numId w:val="1"/>
        </w:numPr>
        <w:tabs>
          <w:tab w:val="right" w:pos="10080" w:leader="none"/>
        </w:tabs>
        <w:ind w:left="360" w:hanging="360"/>
        <w:rPr>
          <w:rFonts w:eastAsia="Calibri" w:cs="Courier New" w:eastAsiaTheme="minorHAnsi"/>
          <w:szCs w:val="22"/>
        </w:rPr>
      </w:pPr>
      <w:r>
        <w:rPr>
          <w:rFonts w:eastAsia="Calibri" w:cs="Courier New" w:eastAsiaTheme="minorHAnsi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rFonts w:eastAsia="Calibri" w:cs="Courier New" w:ascii="Cambria" w:hAnsi="Cambria" w:eastAsiaTheme="minorHAnsi"/>
          <w:szCs w:val="22"/>
        </w:rPr>
        <w:tab/>
        <w:t>x---1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 w:eastAsia="Calibri" w:cs="Courier New" w:eastAsiaTheme="minorHAnsi"/>
          <w:color w:val="FF3333"/>
          <w:szCs w:val="22"/>
        </w:rPr>
      </w:pPr>
      <w:r>
        <w:rPr>
          <w:rFonts w:eastAsia="Calibri" w:cs="Courier New" w:eastAsiaTheme="minorHAnsi" w:ascii="Cambria" w:hAnsi="Cambria"/>
          <w:color w:val="FF3333"/>
          <w:szCs w:val="22"/>
        </w:rPr>
      </w:r>
    </w:p>
    <w:p>
      <w:pPr>
        <w:pStyle w:val="ListParagraph"/>
        <w:numPr>
          <w:ilvl w:val="1"/>
          <w:numId w:val="1"/>
        </w:numPr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  <w:t>def newLine():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print </w:t>
      </w:r>
      <w:r>
        <w:rPr>
          <w:rFonts w:eastAsia="Calibri" w:cs="Arial" w:ascii="Calibri" w:hAnsi="Calibri" w:asciiTheme="minorHAnsi" w:cstheme="minorBidi" w:eastAsiaTheme="minorHAnsi" w:hAnsiTheme="minorHAnsi"/>
          <w:color w:val="00000A"/>
          <w:szCs w:val="22"/>
        </w:rPr>
        <w:t>'|'+'+'*5+'|'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  <w:t>def threeLines():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ab/>
        <w:t xml:space="preserve">    newLine()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ab/>
        <w:t xml:space="preserve">    newLine()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>
          <w:rFonts w:ascii="Cambria" w:hAnsi="Cambria"/>
        </w:rPr>
        <w:tab/>
        <w:t xml:space="preserve">    newLine()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ab/>
        <w:t>print "First Line."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ab/>
        <w:t>threeLines()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</w:rPr>
      </w:pPr>
      <w:bookmarkStart w:id="3" w:name="__DdeLink__634_1754480279"/>
      <w:bookmarkEnd w:id="3"/>
      <w:r>
        <w:rPr>
          <w:rFonts w:ascii="Cambria" w:hAnsi="Cambria"/>
        </w:rPr>
        <w:tab/>
        <w:t>print "Second Line."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>Solution: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First Line.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</w:t>
      </w:r>
      <w:r>
        <w:rPr>
          <w:rFonts w:ascii="Cambria" w:hAnsi="Cambria"/>
          <w:color w:val="FF3333"/>
        </w:rPr>
        <w:t>|.....|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</w:t>
      </w:r>
      <w:r>
        <w:rPr>
          <w:rFonts w:ascii="Cambria" w:hAnsi="Cambria"/>
          <w:color w:val="FF3333"/>
        </w:rPr>
        <w:t>|.....|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</w:t>
      </w:r>
      <w:r>
        <w:rPr>
          <w:rFonts w:ascii="Cambria" w:hAnsi="Cambria"/>
          <w:color w:val="FF3333"/>
        </w:rPr>
        <w:t>|.....|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Second Line.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  <w:color w:val="FF3333"/>
        </w:rPr>
      </w:pPr>
      <w:r>
        <w:rPr>
          <w:rFonts w:ascii="Cambria" w:hAnsi="Cambria"/>
          <w:color w:val="FF3333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2.3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  <w:color w:val="FF3333"/>
        </w:rPr>
      </w:pPr>
      <w:r>
        <w:rPr>
          <w:rFonts w:ascii="Cambria" w:hAnsi="Cambria"/>
          <w:color w:val="FF3333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1 None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2 None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3 None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4 None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5 (3, 2, 1)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6 (3, 2, 1)</w:t>
      </w:r>
    </w:p>
    <w:p>
      <w:pPr>
        <w:pStyle w:val="ListParagraph"/>
        <w:tabs>
          <w:tab w:val="right" w:pos="10080" w:leader="none"/>
        </w:tabs>
        <w:ind w:left="360" w:hanging="360"/>
        <w:rPr>
          <w:rFonts w:ascii="Cambria" w:hAnsi="Cambria"/>
          <w:color w:val="FF3333"/>
        </w:rPr>
      </w:pPr>
      <w:r>
        <w:rPr>
          <w:rFonts w:ascii="Cambria" w:hAnsi="Cambria"/>
          <w:color w:val="FF3333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r>
        <w:rPr>
          <w:rFonts w:ascii="Cambria" w:hAnsi="Cambria"/>
        </w:rPr>
        <w:t>Declare a variable ‘dollars’ and ‘cents’ and assign them 50 and 30 respectively, then show the output like I have $50.30  [3]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>Solution: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color w:val="FF3333"/>
        </w:rPr>
      </w:pPr>
      <w:bookmarkStart w:id="4" w:name="__DdeLink__631_1754480279"/>
      <w:bookmarkEnd w:id="4"/>
      <w:r>
        <w:rPr>
          <w:rFonts w:ascii="Cambria" w:hAnsi="Cambria"/>
          <w:color w:val="FF3333"/>
        </w:rPr>
        <w:t>dollars=50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color w:val="FF3333"/>
        </w:rPr>
      </w:pPr>
      <w:r>
        <w:rPr>
          <w:rFonts w:ascii="Cambria" w:hAnsi="Cambria"/>
          <w:color w:val="FF3333"/>
        </w:rPr>
        <w:t>cents=30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color w:val="FF3333"/>
        </w:rPr>
      </w:pPr>
      <w:r>
        <w:rPr>
          <w:rFonts w:ascii="Cambria" w:hAnsi="Cambria"/>
          <w:color w:val="FF3333"/>
        </w:rPr>
        <w:t>print “I have $”+str(dollars)+”.”+str(cents)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rFonts w:ascii="Cambria" w:hAnsi="Cambria"/>
        </w:rPr>
      </w:pPr>
      <w:bookmarkStart w:id="5" w:name="__DdeLink__631_17544802791"/>
      <w:bookmarkStart w:id="6" w:name="__DdeLink__631_17544802791"/>
      <w:bookmarkEnd w:id="6"/>
      <w:r>
        <w:rPr>
          <w:rFonts w:ascii="Cambria" w:hAnsi="Cambria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/>
      </w:pPr>
      <w:r>
        <w:rPr>
          <w:rFonts w:ascii="Cambria" w:hAnsi="Cambria"/>
        </w:rPr>
        <w:t>Write a function ‘isDivisible’ that takes two arguments. isDivisible returns either True or False to indicate whether the first parameter is or is not divisible by second parameter. [6]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>Solution:</w:t>
      </w:r>
    </w:p>
    <w:p>
      <w:pPr>
        <w:pStyle w:val="PreformattedText"/>
        <w:numPr>
          <w:ilvl w:val="0"/>
          <w:numId w:val="0"/>
        </w:numPr>
        <w:tabs>
          <w:tab w:val="right" w:pos="10080" w:leader="none"/>
        </w:tabs>
        <w:ind w:hanging="0"/>
        <w:rPr>
          <w:rFonts w:ascii="Cambria" w:hAnsi="Cambria"/>
          <w:b/>
          <w:b/>
          <w:color w:val="FF3333"/>
        </w:rPr>
      </w:pPr>
      <w:r>
        <w:rPr>
          <w:rFonts w:ascii="Cambria" w:hAnsi="Cambria"/>
          <w:b/>
          <w:color w:val="FF3333"/>
        </w:rPr>
      </w:r>
    </w:p>
    <w:p>
      <w:pPr>
        <w:pStyle w:val="PreformattedText"/>
        <w:numPr>
          <w:ilvl w:val="0"/>
          <w:numId w:val="0"/>
        </w:numPr>
        <w:tabs>
          <w:tab w:val="right" w:pos="10080" w:leader="none"/>
        </w:tabs>
        <w:ind w:hanging="0"/>
        <w:rPr>
          <w:rFonts w:ascii="DejaVu Sans Mono" w:hAnsi="DejaVu Sans Mono"/>
          <w:color w:val="000000"/>
          <w:sz w:val="20"/>
        </w:rPr>
      </w:pPr>
      <w:r>
        <w:rPr>
          <w:rFonts w:ascii="Cambria" w:hAnsi="Cambria"/>
          <w:b/>
          <w:color w:val="000080"/>
          <w:sz w:val="20"/>
        </w:rPr>
        <w:t xml:space="preserve">def </w:t>
      </w:r>
      <w:r>
        <w:rPr>
          <w:rFonts w:ascii="Cambria" w:hAnsi="Cambria"/>
          <w:color w:val="FF3333"/>
          <w:sz w:val="20"/>
        </w:rPr>
        <w:t>isDivisible(x, y):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return </w:t>
      </w:r>
      <w:r>
        <w:rPr>
          <w:rFonts w:ascii="DejaVu Sans Mono" w:hAnsi="DejaVu Sans Mono"/>
          <w:color w:val="000000"/>
          <w:sz w:val="20"/>
        </w:rPr>
        <w:t xml:space="preserve">x % y == </w:t>
      </w:r>
      <w:r>
        <w:rPr>
          <w:rFonts w:ascii="DejaVu Sans Mono" w:hAnsi="DejaVu Sans Mono"/>
          <w:color w:val="0000FF"/>
          <w:sz w:val="20"/>
        </w:rPr>
        <w:t>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x=</w:t>
      </w:r>
      <w:r>
        <w:rPr>
          <w:rFonts w:ascii="DejaVu Sans Mono" w:hAnsi="DejaVu Sans Mono"/>
          <w:color w:val="0000FF"/>
          <w:sz w:val="20"/>
        </w:rPr>
        <w:t>6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y=</w:t>
      </w:r>
      <w:r>
        <w:rPr>
          <w:rFonts w:ascii="DejaVu Sans Mono" w:hAnsi="DejaVu Sans Mono"/>
          <w:color w:val="0000FF"/>
          <w:sz w:val="20"/>
        </w:rPr>
        <w:t>4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if </w:t>
      </w:r>
      <w:r>
        <w:rPr>
          <w:rFonts w:ascii="DejaVu Sans Mono" w:hAnsi="DejaVu Sans Mono"/>
          <w:color w:val="000000"/>
          <w:sz w:val="20"/>
        </w:rPr>
        <w:t>isDivisible(x,y):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print </w:t>
      </w:r>
      <w:r>
        <w:rPr>
          <w:rFonts w:ascii="DejaVu Sans Mono" w:hAnsi="DejaVu Sans Mono"/>
          <w:color w:val="000000"/>
          <w:sz w:val="20"/>
        </w:rPr>
        <w:t>x,</w:t>
      </w:r>
      <w:r>
        <w:rPr>
          <w:rFonts w:ascii="DejaVu Sans Mono" w:hAnsi="DejaVu Sans Mono"/>
          <w:b/>
          <w:color w:val="008000"/>
          <w:sz w:val="20"/>
        </w:rPr>
        <w:t>'is divisible by'</w:t>
      </w:r>
      <w:r>
        <w:rPr>
          <w:rFonts w:ascii="DejaVu Sans Mono" w:hAnsi="DejaVu Sans Mono"/>
          <w:color w:val="000000"/>
          <w:sz w:val="20"/>
        </w:rPr>
        <w:t>,y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>else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val="clear" w:fill="FFFFFF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print </w:t>
      </w:r>
      <w:r>
        <w:rPr>
          <w:rFonts w:ascii="DejaVu Sans Mono" w:hAnsi="DejaVu Sans Mono"/>
          <w:color w:val="000000"/>
          <w:sz w:val="20"/>
        </w:rPr>
        <w:t xml:space="preserve">x, </w:t>
      </w:r>
      <w:r>
        <w:rPr>
          <w:rFonts w:ascii="DejaVu Sans Mono" w:hAnsi="DejaVu Sans Mono"/>
          <w:b/>
          <w:color w:val="008000"/>
          <w:sz w:val="20"/>
        </w:rPr>
        <w:t>'is not divisible by'</w:t>
      </w:r>
      <w:r>
        <w:rPr>
          <w:rFonts w:ascii="DejaVu Sans Mono" w:hAnsi="DejaVu Sans Mono"/>
          <w:color w:val="000000"/>
          <w:sz w:val="20"/>
        </w:rPr>
        <w:t>, y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  <w:color w:val="FF3333"/>
        </w:rPr>
      </w:pPr>
      <w:r>
        <w:rPr>
          <w:rFonts w:ascii="Cambria" w:hAnsi="Cambria"/>
          <w:color w:val="FF3333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>
          <w:rFonts w:ascii="Cambria" w:hAnsi="Cambria"/>
        </w:rPr>
      </w:pPr>
      <w:r>
        <w:rPr>
          <w:rFonts w:ascii="Cambria" w:hAnsi="Cambria"/>
        </w:rPr>
        <w:t xml:space="preserve">Write a function ‘distance’ to find the distance between two points, given by the coordinates (x 1 , y 1 ) and (x 2 , y 2 ). By the Pythagorean theorem, the distance is: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Distance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>from math import sqrt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>def distance(x1, y1, x2, y2):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dx = x2 - x1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dy = y2 - y1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dsquared = dx**2 + dy**2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color w:val="FF3333"/>
        </w:rPr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result = sqrt(dsquared)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return result</w:t>
      </w:r>
      <w:r>
        <w:rPr>
          <w:rFonts w:ascii="Cambria" w:hAnsi="Cambria"/>
        </w:rPr>
        <w:tab/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/>
        <w:t>or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from math import sqrt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def distance(x1, y1, x2, y2):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return sqrt(</w:t>
      </w:r>
      <w:r>
        <w:rPr>
          <w:rFonts w:ascii="Cambria" w:hAnsi="Cambria"/>
          <w:color w:val="FF3333"/>
        </w:rPr>
        <w:t>(x2 - x1)</w:t>
      </w:r>
      <w:r>
        <w:rPr>
          <w:rFonts w:ascii="Cambria" w:hAnsi="Cambria"/>
          <w:color w:val="FF3333"/>
        </w:rPr>
        <w:t xml:space="preserve">**2 + </w:t>
      </w:r>
      <w:r>
        <w:rPr>
          <w:rFonts w:ascii="Cambria" w:hAnsi="Cambria"/>
          <w:color w:val="FF3333"/>
        </w:rPr>
        <w:t>(y</w:t>
      </w:r>
      <w:r>
        <w:rPr>
          <w:rFonts w:ascii="Cambria" w:hAnsi="Cambria"/>
          <w:color w:val="FF3333"/>
        </w:rPr>
        <w:t xml:space="preserve">2 - </w:t>
      </w:r>
      <w:r>
        <w:rPr>
          <w:rFonts w:ascii="Cambria" w:hAnsi="Cambria"/>
          <w:color w:val="FF3333"/>
        </w:rPr>
        <w:t>y</w:t>
      </w:r>
      <w:r>
        <w:rPr>
          <w:rFonts w:ascii="Cambria" w:hAnsi="Cambria"/>
          <w:color w:val="FF3333"/>
        </w:rPr>
        <w:t>1</w:t>
      </w:r>
      <w:r>
        <w:rPr>
          <w:rFonts w:ascii="Cambria" w:hAnsi="Cambria"/>
          <w:color w:val="FF3333"/>
        </w:rPr>
        <w:t>)</w:t>
      </w:r>
      <w:r>
        <w:rPr>
          <w:rFonts w:ascii="Cambria" w:hAnsi="Cambria"/>
          <w:color w:val="FF3333"/>
        </w:rPr>
        <w:t>**2)</w:t>
      </w:r>
      <w:r>
        <w:rPr>
          <w:rFonts w:ascii="Cambria" w:hAnsi="Cambria"/>
        </w:rPr>
        <w:tab/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hanging="0"/>
        <w:rPr/>
      </w:pPr>
      <w:r>
        <w:rPr>
          <w:rFonts w:ascii="Cambria" w:hAnsi="Cambria"/>
          <w:color w:val="FF3333"/>
        </w:rPr>
        <w:t>or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>def distance(x1, y1, x2, y2):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rFonts w:ascii="Cambria" w:hAnsi="Cambria"/>
          <w:color w:val="FF3333"/>
        </w:rPr>
        <w:t xml:space="preserve">    </w:t>
      </w:r>
      <w:r>
        <w:rPr>
          <w:rFonts w:ascii="Cambria" w:hAnsi="Cambria"/>
          <w:color w:val="FF3333"/>
        </w:rPr>
        <w:t>return (</w:t>
      </w:r>
      <w:r>
        <w:rPr>
          <w:rFonts w:ascii="Cambria" w:hAnsi="Cambria"/>
          <w:color w:val="FF3333"/>
        </w:rPr>
        <w:t>(x2 - x1)</w:t>
      </w:r>
      <w:r>
        <w:rPr>
          <w:rFonts w:ascii="Cambria" w:hAnsi="Cambria"/>
          <w:color w:val="FF3333"/>
        </w:rPr>
        <w:t xml:space="preserve">**2 + </w:t>
      </w:r>
      <w:r>
        <w:rPr>
          <w:rFonts w:ascii="Cambria" w:hAnsi="Cambria"/>
          <w:color w:val="FF3333"/>
        </w:rPr>
        <w:t>(y</w:t>
      </w:r>
      <w:r>
        <w:rPr>
          <w:rFonts w:ascii="Cambria" w:hAnsi="Cambria"/>
          <w:color w:val="FF3333"/>
        </w:rPr>
        <w:t xml:space="preserve">2 – </w:t>
      </w:r>
      <w:r>
        <w:rPr>
          <w:rFonts w:ascii="Cambria" w:hAnsi="Cambria"/>
          <w:color w:val="FF3333"/>
        </w:rPr>
        <w:t>y</w:t>
      </w:r>
      <w:r>
        <w:rPr>
          <w:rFonts w:ascii="Cambria" w:hAnsi="Cambria"/>
          <w:color w:val="FF3333"/>
        </w:rPr>
        <w:t>1</w:t>
      </w:r>
      <w:r>
        <w:rPr>
          <w:rFonts w:ascii="Cambria" w:hAnsi="Cambria"/>
          <w:color w:val="FF3333"/>
        </w:rPr>
        <w:t>)</w:t>
      </w:r>
      <w:r>
        <w:rPr>
          <w:rFonts w:ascii="Cambria" w:hAnsi="Cambria"/>
          <w:color w:val="FF3333"/>
        </w:rPr>
        <w:t>**2)**</w:t>
      </w:r>
      <w:r>
        <w:rPr>
          <w:rFonts w:ascii="Cambria" w:hAnsi="Cambria"/>
          <w:color w:val="FF3333"/>
        </w:rPr>
        <w:t>0.5</w:t>
      </w:r>
    </w:p>
    <w:p>
      <w:pPr>
        <w:pStyle w:val="ListParagraph"/>
        <w:tabs>
          <w:tab w:val="right" w:pos="10080" w:leader="none"/>
        </w:tabs>
        <w:ind w:left="360" w:hanging="360"/>
        <w:rPr/>
      </w:pPr>
      <w:r>
        <w:rPr/>
      </w:r>
    </w:p>
    <w:sectPr>
      <w:footerReference w:type="default" r:id="rId4"/>
      <w:type w:val="nextPage"/>
      <w:pgSz w:w="11906" w:h="16838"/>
      <w:pgMar w:left="720" w:right="569" w:header="0" w:top="270" w:footer="435" w:bottom="49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Paper Name: Introduction to Computing</w:t>
      <w:tab/>
      <w:t xml:space="preserve">               </w:t>
      <w:tab/>
      <w:t xml:space="preserve">                                                              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3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d5b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2d1b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fe1de4"/>
    <w:rPr/>
  </w:style>
  <w:style w:type="character" w:styleId="Yshortcuts" w:customStyle="1">
    <w:name w:val="yshortcuts"/>
    <w:basedOn w:val="DefaultParagraphFont"/>
    <w:qFormat/>
    <w:rsid w:val="00fe1de4"/>
    <w:rPr/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dc3c70"/>
    <w:pPr>
      <w:ind w:left="360" w:hanging="360"/>
    </w:pPr>
    <w:rPr/>
  </w:style>
  <w:style w:type="paragraph" w:styleId="Footer">
    <w:name w:val="Footer"/>
    <w:basedOn w:val="Normal"/>
    <w:link w:val="FooterChar"/>
    <w:rsid w:val="00dc3c70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c3c7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d5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74df8"/>
    <w:pPr>
      <w:spacing w:beforeAutospacing="1" w:afterAutospacing="1"/>
    </w:pPr>
    <w:rPr/>
  </w:style>
  <w:style w:type="paragraph" w:styleId="Header">
    <w:name w:val="Header"/>
    <w:basedOn w:val="Normal"/>
    <w:link w:val="HeaderChar"/>
    <w:uiPriority w:val="99"/>
    <w:unhideWhenUsed/>
    <w:rsid w:val="00122d1b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3c70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Application>LibreOffice/5.1.6.2$Linux_X86_64 LibreOffice_project/10m0$Build-2</Application>
  <Pages>2</Pages>
  <Words>369</Words>
  <Characters>1833</Characters>
  <CharactersWithSpaces>2342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2016-02-17T12:05:00Z</dcterms:created>
  <dc:creator>FAST</dc:creator>
  <dc:description/>
  <dc:language>en-US</dc:language>
  <cp:lastModifiedBy/>
  <cp:lastPrinted>2018-02-23T14:42:28Z</cp:lastPrinted>
  <dcterms:modified xsi:type="dcterms:W3CDTF">2018-02-23T14:54:07Z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