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Creating a Pattern Game</w:t>
      </w:r>
    </w:p>
    <w:p>
      <w:pPr>
        <w:spacing w:after="120"/>
        <w:jc w:val="center"/>
      </w:pPr>
      <w:r>
        <w:rPr>
          <w:b/>
          <w:i w:val="0"/>
          <w:color w:val="4C1D95"/>
          <w:sz w:val="30"/>
        </w:rPr>
        <w:t>Primary 1 · Third Term · Week 7</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7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7 of Third Term</w:t>
            </w:r>
          </w:p>
        </w:tc>
      </w:tr>
      <w:tr>
        <w:tc>
          <w:tcPr>
            <w:tcW w:type="dxa" w:w="2551"/>
          </w:tcPr>
          <w:p>
            <w:pPr>
              <w:spacing w:after="40"/>
            </w:pPr>
            <w:r/>
            <w:r>
              <w:rPr>
                <w:sz w:val="19"/>
              </w:rPr>
              <w:t>Topic</w:t>
            </w:r>
          </w:p>
        </w:tc>
        <w:tc>
          <w:tcPr>
            <w:tcW w:type="dxa" w:w="6803"/>
          </w:tcPr>
          <w:p>
            <w:pPr>
              <w:spacing w:after="40"/>
            </w:pPr>
            <w:r/>
            <w:r>
              <w:rPr>
                <w:sz w:val="19"/>
              </w:rPr>
              <w:t>Creating a Pattern Game</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'Creating a Pattern Game'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Choose shapes; define repeat rule</w:t>
            </w:r>
          </w:p>
        </w:tc>
      </w:tr>
      <w:tr>
        <w:tc>
          <w:tcPr>
            <w:tcW w:type="dxa" w:w="1701"/>
          </w:tcPr>
          <w:p>
            <w:pPr>
              <w:spacing w:after="40"/>
            </w:pPr>
            <w:r/>
            <w:r>
              <w:rPr>
                <w:sz w:val="19"/>
              </w:rPr>
              <w:t>Period 2</w:t>
            </w:r>
          </w:p>
        </w:tc>
        <w:tc>
          <w:tcPr>
            <w:tcW w:type="dxa" w:w="7654"/>
          </w:tcPr>
          <w:p>
            <w:pPr>
              <w:spacing w:after="40"/>
            </w:pPr>
            <w:r/>
            <w:r>
              <w:rPr>
                <w:sz w:val="19"/>
              </w:rPr>
              <w:t>Create and test a pattern game</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“Creating a Pattern Game” to learners’ home, school or community experiences. Ask 2–3 short questions and accept examples in familiar Nigerian contexts.</w:t>
      </w:r>
    </w:p>
    <w:p>
      <w:pPr>
        <w:pStyle w:val="ListBullet"/>
      </w:pPr>
      <w:r>
        <w:t>Explain and model the first part of the scheme content: Period 1: Choose shapes; define repeat rule Period 2: Create and test a pattern game.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in a green uniform kneels on the classroom floor laying bottle caps and leaves in a repeating line for her pattern game."/>
            <wp:docPr id="1" name="Picture 1"/>
            <wp:cNvGraphicFramePr>
              <a:graphicFrameLocks noChangeAspect="1"/>
            </wp:cNvGraphicFramePr>
            <a:graphic>
              <a:graphicData uri="http://schemas.openxmlformats.org/drawingml/2006/picture">
                <pic:pic>
                  <pic:nvPicPr>
                    <pic:cNvPr id="0" name="t3w7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Make a pattern: the pupil lays bottle caps and leaves in a repeating line to build her pattern game.</w:t>
      </w:r>
    </w:p>
    <w:p>
      <w:pPr>
        <w:jc w:val="center"/>
      </w:pPr>
      <w:r>
        <w:drawing>
          <wp:inline xmlns:a="http://schemas.openxmlformats.org/drawingml/2006/main" xmlns:pic="http://schemas.openxmlformats.org/drawingml/2006/picture">
            <wp:extent cx="4680000" cy="3120000" descr="A young Nigerian schoolboy in a green uniform places the next coloured block to continue a repeating red, yellow, blue pattern on the mat."/>
            <wp:docPr id="2" name="Picture 2"/>
            <wp:cNvGraphicFramePr>
              <a:graphicFrameLocks noChangeAspect="1"/>
            </wp:cNvGraphicFramePr>
            <a:graphic>
              <a:graphicData uri="http://schemas.openxmlformats.org/drawingml/2006/picture">
                <pic:pic>
                  <pic:nvPicPr>
                    <pic:cNvPr id="0" name="t3w7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Continue it: the pupil adds the next block so the colour pattern goes on the same way.</w:t>
      </w:r>
    </w:p>
    <w:p>
      <w:pPr>
        <w:jc w:val="center"/>
      </w:pPr>
      <w:r>
        <w:drawing>
          <wp:inline xmlns:a="http://schemas.openxmlformats.org/drawingml/2006/main" xmlns:pic="http://schemas.openxmlformats.org/drawingml/2006/picture">
            <wp:extent cx="4680000" cy="3120000" descr="Two young Nigerian pupils in green uniforms sit facing each other on the classroom mat clapping a rhythm pattern back and forth."/>
            <wp:docPr id="3" name="Picture 3"/>
            <wp:cNvGraphicFramePr>
              <a:graphicFrameLocks noChangeAspect="1"/>
            </wp:cNvGraphicFramePr>
            <a:graphic>
              <a:graphicData uri="http://schemas.openxmlformats.org/drawingml/2006/picture">
                <pic:pic>
                  <pic:nvPicPr>
                    <pic:cNvPr id="0" name="t3w7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Copy the rhythm: one partner claps a pattern and the other claps it back to continue it.</w:t>
      </w:r>
    </w:p>
    <w:p>
      <w:pPr>
        <w:jc w:val="center"/>
      </w:pPr>
      <w:r>
        <w:drawing>
          <wp:inline xmlns:a="http://schemas.openxmlformats.org/drawingml/2006/main" xmlns:pic="http://schemas.openxmlformats.org/drawingml/2006/picture">
            <wp:extent cx="4680000" cy="3120000" descr="A Nigerian female teacher in a bright ankara-print dress claps a rhythm while pupils in green uniforms sit in a circle and clap it back."/>
            <wp:docPr id="4" name="Picture 4"/>
            <wp:cNvGraphicFramePr>
              <a:graphicFrameLocks noChangeAspect="1"/>
            </wp:cNvGraphicFramePr>
            <a:graphic>
              <a:graphicData uri="http://schemas.openxmlformats.org/drawingml/2006/picture">
                <pic:pic>
                  <pic:nvPicPr>
                    <pic:cNvPr id="0" name="t3w7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Learn the game: the teacher claps the rhythm pattern first and the class claps it back in turn.</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“Creating a Pattern Game”?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“Creating a Pattern Game”.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