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n-US"/>
        </w:rPr>
      </w:pPr>
      <w:r>
        <w:rPr>
          <w:rFonts w:hint="default" w:ascii="Arial" w:hAnsi="Arial" w:cs="Arial"/>
          <w:sz w:val="24"/>
          <w:szCs w:val="24"/>
          <w:lang w:val="en-US"/>
        </w:rPr>
        <w:t>Rei Allan M. Claveria</w:t>
      </w:r>
    </w:p>
    <w:p>
      <w:pPr>
        <w:rPr>
          <w:rFonts w:hint="default" w:ascii="Arial" w:hAnsi="Arial" w:cs="Arial"/>
          <w:sz w:val="24"/>
          <w:szCs w:val="24"/>
          <w:lang w:val="en-US"/>
        </w:rPr>
      </w:pPr>
      <w:r>
        <w:rPr>
          <w:rFonts w:hint="default" w:ascii="Arial" w:hAnsi="Arial" w:cs="Arial"/>
          <w:sz w:val="24"/>
          <w:szCs w:val="24"/>
          <w:lang w:val="en-US"/>
        </w:rPr>
        <w:t>BSIT2</w:t>
      </w:r>
    </w:p>
    <w:p>
      <w:pPr>
        <w:rPr>
          <w:rFonts w:hint="default" w:ascii="Arial" w:hAnsi="Arial" w:cs="Arial"/>
          <w:sz w:val="24"/>
          <w:szCs w:val="24"/>
          <w:lang w:val="en-US"/>
        </w:rPr>
      </w:pPr>
      <w:r>
        <w:rPr>
          <w:rFonts w:hint="default" w:ascii="Arial" w:hAnsi="Arial" w:cs="Arial"/>
          <w:sz w:val="24"/>
          <w:szCs w:val="24"/>
          <w:lang w:val="en-US"/>
        </w:rPr>
        <w:t>Pagsasanay 3/ Paglalarawan</w:t>
      </w:r>
    </w:p>
    <w:p>
      <w:pPr>
        <w:rPr>
          <w:rFonts w:hint="default" w:ascii="Arial" w:hAnsi="Arial" w:cs="Arial"/>
          <w:sz w:val="24"/>
          <w:szCs w:val="24"/>
          <w:lang w:val="en-US"/>
        </w:rPr>
      </w:pPr>
      <w:r>
        <w:rPr>
          <w:rFonts w:hint="default" w:ascii="Arial" w:hAnsi="Arial" w:cs="Arial"/>
          <w:sz w:val="24"/>
          <w:szCs w:val="24"/>
          <w:lang w:val="en-US"/>
        </w:rPr>
        <w:t xml:space="preserve">                                             </w:t>
      </w:r>
      <w:bookmarkStart w:id="0" w:name="_GoBack"/>
      <w:bookmarkEnd w:id="0"/>
      <w:r>
        <w:rPr>
          <w:rFonts w:hint="default" w:ascii="Arial" w:hAnsi="Arial" w:cs="Arial"/>
          <w:sz w:val="24"/>
          <w:szCs w:val="24"/>
          <w:lang w:val="en-US"/>
        </w:rPr>
        <w:t xml:space="preserve">  Ang Pasko</w:t>
      </w:r>
    </w:p>
    <w:p>
      <w:pPr>
        <w:rPr>
          <w:rFonts w:hint="default" w:ascii="Arial" w:hAnsi="Arial" w:cs="Arial"/>
          <w:sz w:val="24"/>
          <w:szCs w:val="24"/>
          <w:lang w:val="en-US"/>
        </w:rPr>
      </w:pPr>
    </w:p>
    <w:p>
      <w:pPr>
        <w:rPr>
          <w:rFonts w:hint="default"/>
          <w:sz w:val="24"/>
          <w:szCs w:val="24"/>
        </w:rPr>
      </w:pPr>
      <w:r>
        <w:rPr>
          <w:rFonts w:hint="default"/>
          <w:sz w:val="24"/>
          <w:szCs w:val="24"/>
        </w:rPr>
        <w:t xml:space="preserve">Marami tayong ipinagdiriwang tulad ng kaarawan natin, kaarawan ng mga guro, araw ng mga puso pero ang isang espesyal talaga na selebrasyon na pinakahihintay natin taon - taon at pinaghahandaan ay ang pasko. Hindi pa sumasapit ang mismong araw ng kapaskuhan ay makikita sa mga mata ng bawat tao lalo na sa mga bata ang pagkagalak sa darating na pasko. Minsan ay malamig ang panahon ngunit mararamdaman mo yung kakaibang lamig kapag sumapit na ang araw ng kapaskuhan. </w:t>
      </w:r>
    </w:p>
    <w:p>
      <w:pPr>
        <w:rPr>
          <w:rFonts w:hint="default"/>
          <w:sz w:val="24"/>
          <w:szCs w:val="24"/>
        </w:rPr>
      </w:pPr>
    </w:p>
    <w:p>
      <w:pPr>
        <w:rPr>
          <w:rFonts w:hint="default"/>
          <w:sz w:val="24"/>
          <w:szCs w:val="24"/>
        </w:rPr>
      </w:pPr>
      <w:r>
        <w:rPr>
          <w:rFonts w:hint="default"/>
          <w:sz w:val="24"/>
          <w:szCs w:val="24"/>
        </w:rPr>
        <w:t xml:space="preserve">Lahat ng mga tao ay abalang abala kapag sumapit na ang kapaskuhan pero bago pa sumapit ito ay makikita mo na ang mga kumukutitap na mga ilaw sa bawat bahay. Naglalagay na sila ng mga makukulay na mga parol sa kanilang mga pinto at bintana. Makikita ang magagandang disenyo na naka imprinta sa mga parol. Ang hugis bituin na parol ay napapalibutan ng makikinang na 'glitters' at 'garlands' ay talagang napakagandang pagmasdan.  May mga matatanda at bata na din na umaawit ng mga pangpaskong kantahan. Gumagamit sila ng ibat ibang uri ng instrumento tulad na lamang ng gitara at iba pang instrumento na lumilikha ng maiingay na tunog na nagdadagdag sa kasiglahan ng kanta. Abala na din sa pamimili ang iba ng mga rekado na ihahanda sa pang noche buena. Napakaganda ng pagkaka ayos ng hapag-kainan, mula sa mga pagkain na nakahain ,hanggang sa mga ibat ibang hugis ng lobo na nakadikit sa pader, may hugis puso, bilog at mayroon ding nakahulma ang numero. Nagbabalot na din ang iba ng mga pang regalong ibibigay sa kani-kanilang mga inaanak. Ang mga regalo ay nakalagay sa mga kahon na nababalutan ng magandang disenyo. </w:t>
      </w:r>
    </w:p>
    <w:p>
      <w:pPr>
        <w:rPr>
          <w:rFonts w:hint="default"/>
          <w:sz w:val="24"/>
          <w:szCs w:val="24"/>
        </w:rPr>
      </w:pPr>
    </w:p>
    <w:p>
      <w:pPr>
        <w:rPr>
          <w:sz w:val="24"/>
          <w:szCs w:val="24"/>
        </w:rPr>
      </w:pPr>
      <w:r>
        <w:rPr>
          <w:rFonts w:hint="default"/>
          <w:sz w:val="24"/>
          <w:szCs w:val="24"/>
        </w:rPr>
        <w:t>Masasabi kong iba talaga kapag kapaskuhan. Kanta pa lang ng pampasko ay nakakaindak na, sumasabay pa tayo sa tugtugan. Sa simbahan ay punong puno na ng mga tao na sumisimba at nagpipiktyuran. Sa hapag kainan ay sama samang kumakain at nagkukwentuhan ang bawat pamilya. Pagkatapos kumain ay nagpapalitan na ng mga regalo sa bawat isa. Ang pasko ay simbolo ng pagmamahalan at pagbibigayan nating mga pilipino.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C045B"/>
    <w:rsid w:val="4C8C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2021-10-21T04:18:00Z</dcterms:created>
  <dc:creator>JEFF</dc:creator>
  <cp:lastModifiedBy>JEFF</cp:lastModifiedBy>
  <dcterms:modified xsi:type="dcterms:W3CDTF">2021-10-21T04:25:09Z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471D43EEB03F4C1EA4B5E8CE06D65F2C</vt:lpwstr>
  </property>
</Properties>
</file>