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070499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3</w:t>
      </w:r>
    </w:p>
    <w:p w:rsidR="007069CF" w:rsidRPr="007069CF" w:rsidRDefault="00070499" w:rsidP="007069CF">
      <w:pPr>
        <w:pStyle w:val="Subtitle"/>
        <w:jc w:val="center"/>
        <w:rPr>
          <w:sz w:val="28"/>
          <w:lang w:val="en-IE"/>
        </w:rPr>
      </w:pPr>
      <w:r w:rsidRPr="00070499">
        <w:rPr>
          <w:sz w:val="28"/>
        </w:rPr>
        <w:t>Declarative Programming with Prolog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070499">
          <w:rPr>
            <w:rStyle w:val="Hyperlink"/>
            <w:color w:val="5A5A5A" w:themeColor="text1" w:themeTint="A5"/>
          </w:rPr>
          <w:t>https://github.com/reide</w:t>
        </w:r>
        <w:r w:rsidR="00070499">
          <w:rPr>
            <w:rStyle w:val="Hyperlink"/>
            <w:color w:val="5A5A5A" w:themeColor="text1" w:themeTint="A5"/>
          </w:rPr>
          <w:t>a</w:t>
        </w:r>
        <w:r w:rsidR="00070499">
          <w:rPr>
            <w:rStyle w:val="Hyperlink"/>
            <w:color w:val="5A5A5A" w:themeColor="text1" w:themeTint="A5"/>
          </w:rPr>
          <w:t>st/</w:t>
        </w:r>
        <w:r w:rsidR="00070499">
          <w:rPr>
            <w:rStyle w:val="Hyperlink"/>
            <w:color w:val="5A5A5A" w:themeColor="text1" w:themeTint="A5"/>
          </w:rPr>
          <w:t>c</w:t>
        </w:r>
        <w:r w:rsidR="00070499">
          <w:rPr>
            <w:rStyle w:val="Hyperlink"/>
            <w:color w:val="5A5A5A" w:themeColor="text1" w:themeTint="A5"/>
          </w:rPr>
          <w:t>t331_assignment3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720"/>
      </w:tblGrid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2.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3.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OR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4.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(sunny OR cold)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5.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happy XOR sunny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6.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warm XOR (NOT happy)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7.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early NAND happy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8.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(late NOR (NOT early)) AND (windy OR (NOT warm))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9.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AND (warm AND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10.</w:t>
            </w:r>
          </w:p>
        </w:tc>
        <w:tc>
          <w:tcPr>
            <w:tcW w:w="486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XOR (warm OR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</w:tbl>
    <w:p w:rsidR="00E95735" w:rsidRDefault="00E95735" w:rsidP="00E95735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E95735" w:rsidRPr="00E95735" w:rsidRDefault="00E95735" w:rsidP="004B3BCC">
      <w:pPr>
        <w:pStyle w:val="ListParagraph"/>
        <w:numPr>
          <w:ilvl w:val="0"/>
          <w:numId w:val="1"/>
        </w:numPr>
        <w:contextualSpacing w:val="0"/>
        <w:rPr>
          <w:rFonts w:ascii="Consolas" w:hAnsi="Consolas"/>
          <w:lang w:val="en-IE"/>
        </w:rPr>
      </w:pPr>
      <w:proofErr w:type="gramStart"/>
      <w:r w:rsidRPr="00E95735">
        <w:rPr>
          <w:rFonts w:ascii="Consolas" w:hAnsi="Consolas"/>
          <w:lang w:val="en-IE"/>
        </w:rPr>
        <w:t>teaches(</w:t>
      </w:r>
      <w:proofErr w:type="gramEnd"/>
      <w:r w:rsidRPr="00E95735">
        <w:rPr>
          <w:rFonts w:ascii="Consolas" w:hAnsi="Consolas"/>
          <w:lang w:val="en-IE"/>
        </w:rPr>
        <w:t>INSTRUCTOR, STUDENT) :- instructs(INSTRUCTOR, CLASS),</w:t>
      </w:r>
      <w:r w:rsidR="00444A0A">
        <w:rPr>
          <w:rFonts w:ascii="Consolas" w:hAnsi="Consolas"/>
          <w:lang w:val="en-IE"/>
        </w:rPr>
        <w:br/>
        <w:t xml:space="preserve">                                </w:t>
      </w:r>
      <w:r w:rsidRPr="00E95735">
        <w:rPr>
          <w:rFonts w:ascii="Consolas" w:hAnsi="Consolas"/>
          <w:lang w:val="en-IE"/>
        </w:rPr>
        <w:t>takes(STUDENT, CLASS).</w:t>
      </w:r>
    </w:p>
    <w:p w:rsidR="00E95735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1F1F5819" wp14:editId="321F616F">
            <wp:extent cx="19526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A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731BFB72" wp14:editId="37B9D2B4">
            <wp:extent cx="19812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A" w:rsidRPr="004B3BCC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lang w:val="en-IE"/>
        </w:rPr>
        <w:t>False</w:t>
      </w:r>
      <w:r w:rsidR="004B3BCC">
        <w:rPr>
          <w:lang w:val="en-IE"/>
        </w:rPr>
        <w:br/>
      </w:r>
      <w:r w:rsidR="00DD5D91">
        <w:rPr>
          <w:lang w:val="en-IE"/>
        </w:rPr>
        <w:br/>
      </w:r>
      <w:r w:rsidR="00A3055C">
        <w:rPr>
          <w:lang w:val="en-IE"/>
        </w:rPr>
        <w:t xml:space="preserve">Prolog begins matching </w:t>
      </w:r>
      <w:proofErr w:type="gramStart"/>
      <w:r w:rsidR="00A3055C" w:rsidRPr="00DD5D91">
        <w:rPr>
          <w:rFonts w:ascii="Consolas" w:hAnsi="Consolas"/>
          <w:lang w:val="en-IE"/>
        </w:rPr>
        <w:t>teaches(</w:t>
      </w:r>
      <w:proofErr w:type="gramEnd"/>
      <w:r w:rsidR="00A3055C" w:rsidRPr="00DD5D91">
        <w:rPr>
          <w:rFonts w:ascii="Consolas" w:hAnsi="Consolas"/>
          <w:lang w:val="en-IE"/>
        </w:rPr>
        <w:t>ann, joe).</w:t>
      </w:r>
      <w:r w:rsidR="00A3055C">
        <w:rPr>
          <w:lang w:val="en-IE"/>
        </w:rPr>
        <w:t xml:space="preserve"> line-by-line through the database. It will not match anything until it finds the line which defines the rule </w:t>
      </w:r>
      <w:r w:rsidR="00A3055C" w:rsidRPr="00DD5D91">
        <w:rPr>
          <w:rFonts w:ascii="Consolas" w:hAnsi="Consolas"/>
          <w:lang w:val="en-IE"/>
        </w:rPr>
        <w:t>teaches</w:t>
      </w:r>
      <w:r w:rsidR="00DD5D91">
        <w:rPr>
          <w:lang w:val="en-IE"/>
        </w:rPr>
        <w:t>,</w:t>
      </w:r>
      <w:r w:rsidR="00A3055C">
        <w:rPr>
          <w:lang w:val="en-IE"/>
        </w:rPr>
        <w:t xml:space="preserve"> which has two un-unified variables, </w:t>
      </w:r>
      <w:r w:rsidR="00A3055C" w:rsidRPr="00DD5D91">
        <w:rPr>
          <w:rFonts w:ascii="Consolas" w:hAnsi="Consolas"/>
          <w:lang w:val="en-IE"/>
        </w:rPr>
        <w:t>INSTRUCTOR</w:t>
      </w:r>
      <w:r w:rsidR="00A3055C">
        <w:rPr>
          <w:lang w:val="en-IE"/>
        </w:rPr>
        <w:t xml:space="preserve"> and </w:t>
      </w:r>
      <w:r w:rsidR="00A3055C" w:rsidRPr="00DD5D91">
        <w:rPr>
          <w:rFonts w:ascii="Consolas" w:hAnsi="Consolas"/>
          <w:lang w:val="en-IE"/>
        </w:rPr>
        <w:t>STUDENT</w:t>
      </w:r>
      <w:r w:rsidR="00A3055C">
        <w:rPr>
          <w:lang w:val="en-IE"/>
        </w:rPr>
        <w:t xml:space="preserve">, which it unifies to </w:t>
      </w:r>
      <w:r w:rsidR="00A3055C" w:rsidRPr="00DD5D91">
        <w:rPr>
          <w:rFonts w:ascii="Consolas" w:hAnsi="Consolas"/>
          <w:lang w:val="en-IE"/>
        </w:rPr>
        <w:t>ann</w:t>
      </w:r>
      <w:r w:rsidR="00A3055C">
        <w:rPr>
          <w:lang w:val="en-IE"/>
        </w:rPr>
        <w:t xml:space="preserve"> and </w:t>
      </w:r>
      <w:r w:rsidR="00A3055C" w:rsidRPr="00DD5D91">
        <w:rPr>
          <w:rFonts w:ascii="Consolas" w:hAnsi="Consolas"/>
          <w:lang w:val="en-IE"/>
        </w:rPr>
        <w:t>joe</w:t>
      </w:r>
      <w:r w:rsidR="00A3055C">
        <w:rPr>
          <w:lang w:val="en-IE"/>
        </w:rPr>
        <w:t xml:space="preserve">. It then examines the remainder of the rule, which begins with the relation </w:t>
      </w:r>
      <w:r w:rsidR="00A3055C" w:rsidRPr="00DD5D91">
        <w:rPr>
          <w:rFonts w:ascii="Consolas" w:hAnsi="Consolas"/>
          <w:lang w:val="en-IE"/>
        </w:rPr>
        <w:t>instructs</w:t>
      </w:r>
      <w:r w:rsidR="00A3055C">
        <w:rPr>
          <w:lang w:val="en-IE"/>
        </w:rPr>
        <w:t xml:space="preserve">. One argument to </w:t>
      </w:r>
      <w:r w:rsidR="00A3055C" w:rsidRPr="00DD5D91">
        <w:rPr>
          <w:rFonts w:ascii="Consolas" w:hAnsi="Consolas"/>
          <w:lang w:val="en-IE"/>
        </w:rPr>
        <w:t>instructs</w:t>
      </w:r>
      <w:r w:rsidR="00A3055C">
        <w:rPr>
          <w:lang w:val="en-IE"/>
        </w:rPr>
        <w:t xml:space="preserve"> is already bound, but the variable </w:t>
      </w:r>
      <w:r w:rsidR="00A3055C" w:rsidRPr="00DD5D91">
        <w:rPr>
          <w:rFonts w:ascii="Consolas" w:hAnsi="Consolas"/>
          <w:lang w:val="en-IE"/>
        </w:rPr>
        <w:t>CLASS</w:t>
      </w:r>
      <w:r w:rsidR="00A3055C">
        <w:rPr>
          <w:lang w:val="en-IE"/>
        </w:rPr>
        <w:t xml:space="preserve"> is not, and it remains </w:t>
      </w:r>
      <w:r w:rsidR="00DD5D91">
        <w:rPr>
          <w:lang w:val="en-IE"/>
        </w:rPr>
        <w:t>ununified</w:t>
      </w:r>
      <w:r w:rsidR="00A3055C">
        <w:rPr>
          <w:lang w:val="en-IE"/>
        </w:rPr>
        <w:t>. The antecedent proceeds</w:t>
      </w:r>
      <w:r w:rsidR="00DD5D91">
        <w:rPr>
          <w:lang w:val="en-IE"/>
        </w:rPr>
        <w:t xml:space="preserve"> with a conjunction </w:t>
      </w:r>
      <w:r w:rsidR="00A3055C">
        <w:rPr>
          <w:lang w:val="en-IE"/>
        </w:rPr>
        <w:t xml:space="preserve">to a relation, </w:t>
      </w:r>
      <w:r w:rsidR="00A3055C" w:rsidRPr="00DD5D91">
        <w:rPr>
          <w:rFonts w:ascii="Consolas" w:hAnsi="Consolas"/>
          <w:lang w:val="en-IE"/>
        </w:rPr>
        <w:t>takes</w:t>
      </w:r>
      <w:r w:rsidR="00A3055C">
        <w:rPr>
          <w:lang w:val="en-IE"/>
        </w:rPr>
        <w:t xml:space="preserve">. </w:t>
      </w:r>
      <w:r w:rsidR="00DD5D91">
        <w:rPr>
          <w:lang w:val="en-IE"/>
        </w:rPr>
        <w:t xml:space="preserve">All the arguments to </w:t>
      </w:r>
      <w:r w:rsidR="00DD5D91" w:rsidRPr="00DD5D91">
        <w:rPr>
          <w:rFonts w:ascii="Consolas" w:hAnsi="Consolas"/>
          <w:lang w:val="en-IE"/>
        </w:rPr>
        <w:t>takes</w:t>
      </w:r>
      <w:r w:rsidR="00DD5D91">
        <w:rPr>
          <w:lang w:val="en-IE"/>
        </w:rPr>
        <w:t xml:space="preserve"> are already unified</w:t>
      </w:r>
      <w:r w:rsidR="00A3055C">
        <w:rPr>
          <w:lang w:val="en-IE"/>
        </w:rPr>
        <w:t>. It encounters the full stop character, and has finished proc</w:t>
      </w:r>
      <w:r w:rsidR="004B3BCC">
        <w:rPr>
          <w:lang w:val="en-IE"/>
        </w:rPr>
        <w:t>essing this line.</w:t>
      </w:r>
      <w:r w:rsidR="004B3BCC">
        <w:rPr>
          <w:lang w:val="en-IE"/>
        </w:rPr>
        <w:br/>
      </w:r>
      <w:r w:rsidR="00DD5D91">
        <w:rPr>
          <w:lang w:val="en-IE"/>
        </w:rPr>
        <w:br/>
      </w:r>
      <w:r w:rsidR="00A3055C">
        <w:rPr>
          <w:lang w:val="en-IE"/>
        </w:rPr>
        <w:t xml:space="preserve">Prolog will then proceed to backtrack through the database, attempting to match lines that will satisfy the unbound variables. Looking for </w:t>
      </w:r>
      <w:proofErr w:type="gramStart"/>
      <w:r w:rsidR="00A3055C" w:rsidRPr="00DD5D91">
        <w:rPr>
          <w:rFonts w:ascii="Consolas" w:hAnsi="Consolas"/>
          <w:lang w:val="en-IE"/>
        </w:rPr>
        <w:t>instructs(</w:t>
      </w:r>
      <w:proofErr w:type="gramEnd"/>
      <w:r w:rsidR="00A3055C" w:rsidRPr="00DD5D91">
        <w:rPr>
          <w:rFonts w:ascii="Consolas" w:hAnsi="Consolas"/>
          <w:lang w:val="en-IE"/>
        </w:rPr>
        <w:t>ann, CLASS)</w:t>
      </w:r>
      <w:r w:rsidR="00A3055C">
        <w:rPr>
          <w:lang w:val="en-IE"/>
        </w:rPr>
        <w:t xml:space="preserve">, it finds the fact </w:t>
      </w:r>
      <w:r w:rsidR="00A3055C" w:rsidRPr="00DD5D91">
        <w:rPr>
          <w:rFonts w:ascii="Consolas" w:hAnsi="Consolas"/>
          <w:lang w:val="en-IE"/>
        </w:rPr>
        <w:t>instructs(ann, ct345)</w:t>
      </w:r>
      <w:r w:rsidR="00DD5D91">
        <w:rPr>
          <w:lang w:val="en-IE"/>
        </w:rPr>
        <w:t xml:space="preserve">, and binds </w:t>
      </w:r>
      <w:r w:rsidR="00DD5D91" w:rsidRPr="00DD5D91">
        <w:rPr>
          <w:rFonts w:ascii="Consolas" w:hAnsi="Consolas"/>
          <w:lang w:val="en-IE"/>
        </w:rPr>
        <w:t>ct345</w:t>
      </w:r>
      <w:r w:rsidR="00DD5D91">
        <w:rPr>
          <w:lang w:val="en-IE"/>
        </w:rPr>
        <w:t xml:space="preserve"> to </w:t>
      </w:r>
      <w:r w:rsidR="00DD5D91" w:rsidRPr="00DD5D91">
        <w:rPr>
          <w:rFonts w:ascii="Consolas" w:hAnsi="Consolas"/>
          <w:lang w:val="en-IE"/>
        </w:rPr>
        <w:t>CLASS</w:t>
      </w:r>
      <w:r w:rsidR="00DD5D91">
        <w:rPr>
          <w:lang w:val="en-IE"/>
        </w:rPr>
        <w:t xml:space="preserve">. It must then backtrack again to find a fact that makes the entire AND clause true. With all the variables unified, it is looking for the precise fact: </w:t>
      </w:r>
      <w:proofErr w:type="gramStart"/>
      <w:r w:rsidR="00DD5D91">
        <w:rPr>
          <w:rFonts w:ascii="Consolas" w:hAnsi="Consolas"/>
          <w:lang w:val="en-IE"/>
        </w:rPr>
        <w:t>takes(</w:t>
      </w:r>
      <w:proofErr w:type="gramEnd"/>
      <w:r w:rsidR="00DD5D91">
        <w:rPr>
          <w:rFonts w:ascii="Consolas" w:hAnsi="Consolas"/>
          <w:lang w:val="en-IE"/>
        </w:rPr>
        <w:t>joe, ct345)</w:t>
      </w:r>
      <w:r w:rsidR="00DD5D91">
        <w:rPr>
          <w:rFonts w:cstheme="minorHAnsi"/>
          <w:lang w:val="en-IE"/>
        </w:rPr>
        <w:t xml:space="preserve">.  It will loop through the database, but will not find this fact. Therefore, it will undo its last unification, </w:t>
      </w:r>
      <w:r w:rsidR="00DD5D91" w:rsidRPr="004B3BCC">
        <w:rPr>
          <w:rFonts w:ascii="Consolas" w:hAnsi="Consolas"/>
          <w:lang w:val="en-IE"/>
        </w:rPr>
        <w:t>ct345</w:t>
      </w:r>
      <w:r w:rsidR="00DD5D91">
        <w:rPr>
          <w:rFonts w:cstheme="minorHAnsi"/>
          <w:lang w:val="en-IE"/>
        </w:rPr>
        <w:t xml:space="preserve"> to </w:t>
      </w:r>
      <w:r w:rsidR="00DD5D91" w:rsidRPr="004B3BCC">
        <w:rPr>
          <w:rFonts w:ascii="Consolas" w:hAnsi="Consolas"/>
          <w:lang w:val="en-IE"/>
        </w:rPr>
        <w:t>class</w:t>
      </w:r>
      <w:r w:rsidR="00DD5D91">
        <w:rPr>
          <w:rFonts w:cstheme="minorHAnsi"/>
          <w:lang w:val="en-IE"/>
        </w:rPr>
        <w:t xml:space="preserve">. Then, it </w:t>
      </w:r>
      <w:r w:rsidR="00DD5D91">
        <w:rPr>
          <w:rFonts w:cstheme="minorHAnsi"/>
          <w:lang w:val="en-IE"/>
        </w:rPr>
        <w:lastRenderedPageBreak/>
        <w:t xml:space="preserve">continues looping to look for new information that matches </w:t>
      </w:r>
      <w:proofErr w:type="gramStart"/>
      <w:r w:rsidR="00DD5D91" w:rsidRPr="004B3BCC">
        <w:rPr>
          <w:rFonts w:ascii="Consolas" w:hAnsi="Consolas"/>
          <w:lang w:val="en-IE"/>
        </w:rPr>
        <w:t>instructs(</w:t>
      </w:r>
      <w:proofErr w:type="gramEnd"/>
      <w:r w:rsidR="00DD5D91" w:rsidRPr="004B3BCC">
        <w:rPr>
          <w:rFonts w:ascii="Consolas" w:hAnsi="Consolas"/>
          <w:lang w:val="en-IE"/>
        </w:rPr>
        <w:t>ann, CLASS)</w:t>
      </w:r>
      <w:r w:rsidR="00DD5D91">
        <w:rPr>
          <w:rFonts w:cstheme="minorHAnsi"/>
          <w:lang w:val="en-IE"/>
        </w:rPr>
        <w:t xml:space="preserve">. It reaches the end of the database without finding anything, and </w:t>
      </w:r>
      <w:r w:rsidR="004B3BCC">
        <w:rPr>
          <w:rFonts w:cstheme="minorHAnsi"/>
          <w:lang w:val="en-IE"/>
        </w:rPr>
        <w:t>because of negation-as-failure, the query is false.</w:t>
      </w:r>
    </w:p>
    <w:p w:rsidR="004B3BCC" w:rsidRDefault="000A266D" w:rsidP="000A266D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 w:rsidRPr="000A266D">
        <w:rPr>
          <w:lang w:val="en-IE"/>
        </w:rPr>
        <w:t>classmates(A, B</w:t>
      </w:r>
      <w:proofErr w:type="gramStart"/>
      <w:r w:rsidRPr="000A266D">
        <w:rPr>
          <w:lang w:val="en-IE"/>
        </w:rPr>
        <w:t>) :</w:t>
      </w:r>
      <w:proofErr w:type="gramEnd"/>
      <w:r w:rsidRPr="000A266D">
        <w:rPr>
          <w:lang w:val="en-IE"/>
        </w:rPr>
        <w:t>- takes(A, CLASS), takes(B, CLASS).</w:t>
      </w:r>
      <w:r>
        <w:rPr>
          <w:lang w:val="en-IE"/>
        </w:rPr>
        <w:br/>
      </w:r>
      <w:r w:rsidR="006734B2">
        <w:rPr>
          <w:lang w:val="en-IE"/>
        </w:rPr>
        <w:t>classmates(</w:t>
      </w:r>
      <w:proofErr w:type="spellStart"/>
      <w:r w:rsidR="006734B2">
        <w:rPr>
          <w:lang w:val="en-IE"/>
        </w:rPr>
        <w:t>mary</w:t>
      </w:r>
      <w:proofErr w:type="spellEnd"/>
      <w:r w:rsidR="006734B2">
        <w:rPr>
          <w:lang w:val="en-IE"/>
        </w:rPr>
        <w:t>, joe). True</w:t>
      </w:r>
      <w:r w:rsidR="006734B2"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gramEnd"/>
      <w:r>
        <w:rPr>
          <w:lang w:val="en-IE"/>
        </w:rPr>
        <w:t xml:space="preserve">tom, </w:t>
      </w:r>
      <w:proofErr w:type="spellStart"/>
      <w:r>
        <w:rPr>
          <w:lang w:val="en-IE"/>
        </w:rPr>
        <w:t>mary</w:t>
      </w:r>
      <w:proofErr w:type="spellEnd"/>
      <w:r>
        <w:rPr>
          <w:lang w:val="en-IE"/>
        </w:rPr>
        <w:t>). True</w:t>
      </w:r>
      <w:r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spellStart"/>
      <w:proofErr w:type="gramEnd"/>
      <w:r>
        <w:rPr>
          <w:lang w:val="en-IE"/>
        </w:rPr>
        <w:t>mary</w:t>
      </w:r>
      <w:proofErr w:type="spellEnd"/>
      <w:r>
        <w:rPr>
          <w:lang w:val="en-IE"/>
        </w:rPr>
        <w:t>, tom). True</w:t>
      </w:r>
      <w:r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gramEnd"/>
      <w:r w:rsidR="006734B2">
        <w:rPr>
          <w:lang w:val="en-IE"/>
        </w:rPr>
        <w:t>joe, bob). False</w:t>
      </w:r>
      <w:r w:rsidR="006734B2">
        <w:rPr>
          <w:lang w:val="en-IE"/>
        </w:rPr>
        <w:br/>
      </w:r>
      <w:proofErr w:type="gramStart"/>
      <w:r w:rsidR="006734B2">
        <w:rPr>
          <w:lang w:val="en-IE"/>
        </w:rPr>
        <w:t>classmates(</w:t>
      </w:r>
      <w:proofErr w:type="gramEnd"/>
      <w:r w:rsidR="006734B2">
        <w:rPr>
          <w:lang w:val="en-IE"/>
        </w:rPr>
        <w:t>bob, joe). False</w:t>
      </w:r>
    </w:p>
    <w:p w:rsidR="006734B2" w:rsidRDefault="006734B2" w:rsidP="006734B2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6734B2" w:rsidRDefault="007D42C4" w:rsidP="007D42C4">
      <w:pPr>
        <w:pStyle w:val="ListParagraph"/>
        <w:numPr>
          <w:ilvl w:val="0"/>
          <w:numId w:val="2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508EEA20" wp14:editId="6BA0A800">
            <wp:extent cx="17335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C4" w:rsidRPr="007D42C4" w:rsidRDefault="00315D59" w:rsidP="007D42C4">
      <w:pPr>
        <w:pStyle w:val="ListParagraph"/>
        <w:numPr>
          <w:ilvl w:val="0"/>
          <w:numId w:val="2"/>
        </w:numPr>
        <w:contextualSpacing w:val="0"/>
        <w:rPr>
          <w:noProof/>
        </w:rPr>
      </w:pPr>
      <w:r>
        <w:rPr>
          <w:noProof/>
        </w:rPr>
        <w:drawing>
          <wp:inline distT="0" distB="0" distL="0" distR="0" wp14:anchorId="0CD25B7A" wp14:editId="117F75AE">
            <wp:extent cx="4105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C4" w:rsidRPr="007D42C4" w:rsidRDefault="007D42C4" w:rsidP="007D42C4">
      <w:pPr>
        <w:pStyle w:val="ListParagraph"/>
        <w:numPr>
          <w:ilvl w:val="0"/>
          <w:numId w:val="2"/>
        </w:numPr>
        <w:contextualSpacing w:val="0"/>
        <w:rPr>
          <w:noProof/>
        </w:rPr>
      </w:pPr>
      <w:bookmarkStart w:id="0" w:name="_GoBack"/>
      <w:bookmarkEnd w:id="0"/>
    </w:p>
    <w:sectPr w:rsidR="007D42C4" w:rsidRPr="007D42C4" w:rsidSect="00E95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4EF"/>
    <w:multiLevelType w:val="hybridMultilevel"/>
    <w:tmpl w:val="0F6CDCFC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66D"/>
    <w:rsid w:val="000C58F9"/>
    <w:rsid w:val="000C5BA7"/>
    <w:rsid w:val="00164CF9"/>
    <w:rsid w:val="00183459"/>
    <w:rsid w:val="001F4324"/>
    <w:rsid w:val="002C7925"/>
    <w:rsid w:val="00315D59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7D42C4"/>
    <w:rsid w:val="008D3931"/>
    <w:rsid w:val="00942BBF"/>
    <w:rsid w:val="009B3E33"/>
    <w:rsid w:val="00A3055C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F4C66"/>
    <w:rsid w:val="00DB2C8F"/>
    <w:rsid w:val="00DD5D91"/>
    <w:rsid w:val="00E60EFF"/>
    <w:rsid w:val="00E95735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351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25</cp:revision>
  <cp:lastPrinted>2017-10-03T20:52:00Z</cp:lastPrinted>
  <dcterms:created xsi:type="dcterms:W3CDTF">2017-09-21T14:43:00Z</dcterms:created>
  <dcterms:modified xsi:type="dcterms:W3CDTF">2017-11-03T08:57:00Z</dcterms:modified>
</cp:coreProperties>
</file>