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476A1" w14:textId="77777777" w:rsidR="00665BFF" w:rsidRPr="00665BFF" w:rsidRDefault="00665BFF" w:rsidP="00665BFF">
      <w:pPr>
        <w:rPr>
          <w:u w:val="single"/>
        </w:rPr>
      </w:pPr>
      <w:r w:rsidRPr="00665BFF">
        <w:rPr>
          <w:u w:val="single"/>
        </w:rPr>
        <w:t>Introduction:</w:t>
      </w:r>
    </w:p>
    <w:p w14:paraId="094D5036" w14:textId="7C9DAEA6" w:rsidR="00665BFF" w:rsidRPr="00665BFF" w:rsidRDefault="00665BFF" w:rsidP="00665BFF">
      <w:r w:rsidRPr="00665BFF">
        <w:t xml:space="preserve">This study evaluates the performance of four distinct sorting algorithms -- Insertion Sort, Heap Sort, Quick Sort, and Merge Sort -- across seven different input array sizes. The objective is to empirically assess and compare the efficiency of each algorithm when handling large datasets of random integers. </w:t>
      </w:r>
    </w:p>
    <w:p w14:paraId="760AE043" w14:textId="77777777" w:rsidR="00665BFF" w:rsidRPr="00665BFF" w:rsidRDefault="00665BFF" w:rsidP="00665BFF">
      <w:pPr>
        <w:rPr>
          <w:u w:val="single"/>
        </w:rPr>
      </w:pPr>
      <w:r w:rsidRPr="00665BFF">
        <w:rPr>
          <w:u w:val="single"/>
        </w:rPr>
        <w:t>Methods:</w:t>
      </w:r>
    </w:p>
    <w:p w14:paraId="1A4A5078" w14:textId="77777777" w:rsidR="00665BFF" w:rsidRPr="00665BFF" w:rsidRDefault="00665BFF" w:rsidP="00665BFF">
      <w:pPr>
        <w:rPr>
          <w:i/>
          <w:iCs/>
        </w:rPr>
      </w:pPr>
      <w:r w:rsidRPr="00665BFF">
        <w:rPr>
          <w:i/>
          <w:iCs/>
        </w:rPr>
        <w:t xml:space="preserve">Array Sizes: </w:t>
      </w:r>
    </w:p>
    <w:p w14:paraId="2FFDD540" w14:textId="77777777" w:rsidR="00665BFF" w:rsidRPr="00665BFF" w:rsidRDefault="00665BFF" w:rsidP="002000BE">
      <w:r w:rsidRPr="00665BFF">
        <w:t xml:space="preserve">Seven different array sizes were selected for testing: </w:t>
      </w:r>
    </w:p>
    <w:tbl>
      <w:tblPr>
        <w:tblW w:w="1800" w:type="dxa"/>
        <w:tblLook w:val="04A0" w:firstRow="1" w:lastRow="0" w:firstColumn="1" w:lastColumn="0" w:noHBand="0" w:noVBand="1"/>
      </w:tblPr>
      <w:tblGrid>
        <w:gridCol w:w="1800"/>
      </w:tblGrid>
      <w:tr w:rsidR="007324DD" w:rsidRPr="007324DD" w14:paraId="02A15BD0" w14:textId="77777777" w:rsidTr="002000BE">
        <w:trPr>
          <w:trHeight w:val="300"/>
        </w:trPr>
        <w:tc>
          <w:tcPr>
            <w:tcW w:w="1800" w:type="dxa"/>
            <w:tcBorders>
              <w:top w:val="nil"/>
              <w:left w:val="nil"/>
              <w:bottom w:val="nil"/>
              <w:right w:val="nil"/>
            </w:tcBorders>
            <w:shd w:val="clear" w:color="auto" w:fill="auto"/>
            <w:noWrap/>
            <w:vAlign w:val="center"/>
            <w:hideMark/>
          </w:tcPr>
          <w:p w14:paraId="23AEC3FC" w14:textId="77777777" w:rsidR="007324DD" w:rsidRPr="007324DD" w:rsidRDefault="007324DD" w:rsidP="007324DD">
            <w:pPr>
              <w:spacing w:after="0" w:line="240" w:lineRule="auto"/>
              <w:rPr>
                <w:rFonts w:ascii="Consolas" w:eastAsia="Times New Roman" w:hAnsi="Consolas" w:cs="Times New Roman"/>
                <w:color w:val="000000"/>
                <w:kern w:val="0"/>
                <w14:ligatures w14:val="none"/>
              </w:rPr>
            </w:pPr>
            <w:r w:rsidRPr="007324DD">
              <w:rPr>
                <w:rFonts w:ascii="Consolas" w:eastAsia="Times New Roman" w:hAnsi="Consolas" w:cs="Times New Roman"/>
                <w:color w:val="000000"/>
                <w:kern w:val="0"/>
                <w14:ligatures w14:val="none"/>
              </w:rPr>
              <w:t>n = 300,000</w:t>
            </w:r>
          </w:p>
        </w:tc>
      </w:tr>
      <w:tr w:rsidR="007324DD" w:rsidRPr="007324DD" w14:paraId="142B5979" w14:textId="77777777" w:rsidTr="002000BE">
        <w:trPr>
          <w:trHeight w:val="300"/>
        </w:trPr>
        <w:tc>
          <w:tcPr>
            <w:tcW w:w="1800" w:type="dxa"/>
            <w:tcBorders>
              <w:top w:val="nil"/>
              <w:left w:val="nil"/>
              <w:bottom w:val="nil"/>
              <w:right w:val="nil"/>
            </w:tcBorders>
            <w:shd w:val="clear" w:color="auto" w:fill="auto"/>
            <w:noWrap/>
            <w:vAlign w:val="center"/>
            <w:hideMark/>
          </w:tcPr>
          <w:p w14:paraId="034BF60F" w14:textId="77777777" w:rsidR="007324DD" w:rsidRPr="007324DD" w:rsidRDefault="007324DD" w:rsidP="007324DD">
            <w:pPr>
              <w:spacing w:after="0" w:line="240" w:lineRule="auto"/>
              <w:rPr>
                <w:rFonts w:ascii="Consolas" w:eastAsia="Times New Roman" w:hAnsi="Consolas" w:cs="Times New Roman"/>
                <w:color w:val="000000"/>
                <w:kern w:val="0"/>
                <w14:ligatures w14:val="none"/>
              </w:rPr>
            </w:pPr>
            <w:r w:rsidRPr="007324DD">
              <w:rPr>
                <w:rFonts w:ascii="Consolas" w:eastAsia="Times New Roman" w:hAnsi="Consolas" w:cs="Times New Roman"/>
                <w:color w:val="000000"/>
                <w:kern w:val="0"/>
                <w14:ligatures w14:val="none"/>
              </w:rPr>
              <w:t>n = 400,000</w:t>
            </w:r>
          </w:p>
        </w:tc>
      </w:tr>
      <w:tr w:rsidR="007324DD" w:rsidRPr="007324DD" w14:paraId="473681CD" w14:textId="77777777" w:rsidTr="002000BE">
        <w:trPr>
          <w:trHeight w:val="300"/>
        </w:trPr>
        <w:tc>
          <w:tcPr>
            <w:tcW w:w="1800" w:type="dxa"/>
            <w:tcBorders>
              <w:top w:val="nil"/>
              <w:left w:val="nil"/>
              <w:bottom w:val="nil"/>
              <w:right w:val="nil"/>
            </w:tcBorders>
            <w:shd w:val="clear" w:color="auto" w:fill="auto"/>
            <w:noWrap/>
            <w:vAlign w:val="center"/>
            <w:hideMark/>
          </w:tcPr>
          <w:p w14:paraId="5E142E06" w14:textId="77777777" w:rsidR="007324DD" w:rsidRPr="007324DD" w:rsidRDefault="007324DD" w:rsidP="007324DD">
            <w:pPr>
              <w:spacing w:after="0" w:line="240" w:lineRule="auto"/>
              <w:rPr>
                <w:rFonts w:ascii="Consolas" w:eastAsia="Times New Roman" w:hAnsi="Consolas" w:cs="Times New Roman"/>
                <w:color w:val="000000"/>
                <w:kern w:val="0"/>
                <w14:ligatures w14:val="none"/>
              </w:rPr>
            </w:pPr>
            <w:r w:rsidRPr="007324DD">
              <w:rPr>
                <w:rFonts w:ascii="Consolas" w:eastAsia="Times New Roman" w:hAnsi="Consolas" w:cs="Times New Roman"/>
                <w:color w:val="000000"/>
                <w:kern w:val="0"/>
                <w14:ligatures w14:val="none"/>
              </w:rPr>
              <w:t>n = 500,000</w:t>
            </w:r>
          </w:p>
        </w:tc>
      </w:tr>
      <w:tr w:rsidR="007324DD" w:rsidRPr="007324DD" w14:paraId="5833BB23" w14:textId="77777777" w:rsidTr="002000BE">
        <w:trPr>
          <w:trHeight w:val="300"/>
        </w:trPr>
        <w:tc>
          <w:tcPr>
            <w:tcW w:w="1800" w:type="dxa"/>
            <w:tcBorders>
              <w:top w:val="nil"/>
              <w:left w:val="nil"/>
              <w:bottom w:val="nil"/>
              <w:right w:val="nil"/>
            </w:tcBorders>
            <w:shd w:val="clear" w:color="auto" w:fill="auto"/>
            <w:noWrap/>
            <w:vAlign w:val="center"/>
            <w:hideMark/>
          </w:tcPr>
          <w:p w14:paraId="111E7323" w14:textId="77777777" w:rsidR="007324DD" w:rsidRPr="007324DD" w:rsidRDefault="007324DD" w:rsidP="007324DD">
            <w:pPr>
              <w:spacing w:after="0" w:line="240" w:lineRule="auto"/>
              <w:rPr>
                <w:rFonts w:ascii="Consolas" w:eastAsia="Times New Roman" w:hAnsi="Consolas" w:cs="Times New Roman"/>
                <w:color w:val="000000"/>
                <w:kern w:val="0"/>
                <w14:ligatures w14:val="none"/>
              </w:rPr>
            </w:pPr>
            <w:r w:rsidRPr="007324DD">
              <w:rPr>
                <w:rFonts w:ascii="Consolas" w:eastAsia="Times New Roman" w:hAnsi="Consolas" w:cs="Times New Roman"/>
                <w:color w:val="000000"/>
                <w:kern w:val="0"/>
                <w14:ligatures w14:val="none"/>
              </w:rPr>
              <w:t>n = 600,000</w:t>
            </w:r>
          </w:p>
        </w:tc>
      </w:tr>
      <w:tr w:rsidR="007324DD" w:rsidRPr="007324DD" w14:paraId="19DFE282" w14:textId="77777777" w:rsidTr="002000BE">
        <w:trPr>
          <w:trHeight w:val="300"/>
        </w:trPr>
        <w:tc>
          <w:tcPr>
            <w:tcW w:w="1800" w:type="dxa"/>
            <w:tcBorders>
              <w:top w:val="nil"/>
              <w:left w:val="nil"/>
              <w:bottom w:val="nil"/>
              <w:right w:val="nil"/>
            </w:tcBorders>
            <w:shd w:val="clear" w:color="auto" w:fill="auto"/>
            <w:noWrap/>
            <w:vAlign w:val="center"/>
            <w:hideMark/>
          </w:tcPr>
          <w:p w14:paraId="539F1B1C" w14:textId="77777777" w:rsidR="007324DD" w:rsidRPr="007324DD" w:rsidRDefault="007324DD" w:rsidP="007324DD">
            <w:pPr>
              <w:spacing w:after="0" w:line="240" w:lineRule="auto"/>
              <w:rPr>
                <w:rFonts w:ascii="Consolas" w:eastAsia="Times New Roman" w:hAnsi="Consolas" w:cs="Times New Roman"/>
                <w:color w:val="000000"/>
                <w:kern w:val="0"/>
                <w14:ligatures w14:val="none"/>
              </w:rPr>
            </w:pPr>
            <w:r w:rsidRPr="007324DD">
              <w:rPr>
                <w:rFonts w:ascii="Consolas" w:eastAsia="Times New Roman" w:hAnsi="Consolas" w:cs="Times New Roman"/>
                <w:color w:val="000000"/>
                <w:kern w:val="0"/>
                <w14:ligatures w14:val="none"/>
              </w:rPr>
              <w:t>n = 750,000</w:t>
            </w:r>
          </w:p>
        </w:tc>
      </w:tr>
      <w:tr w:rsidR="007324DD" w:rsidRPr="007324DD" w14:paraId="7507164B" w14:textId="77777777" w:rsidTr="002000BE">
        <w:trPr>
          <w:trHeight w:val="300"/>
        </w:trPr>
        <w:tc>
          <w:tcPr>
            <w:tcW w:w="1800" w:type="dxa"/>
            <w:tcBorders>
              <w:top w:val="nil"/>
              <w:left w:val="nil"/>
              <w:bottom w:val="nil"/>
              <w:right w:val="nil"/>
            </w:tcBorders>
            <w:shd w:val="clear" w:color="auto" w:fill="auto"/>
            <w:noWrap/>
            <w:vAlign w:val="center"/>
            <w:hideMark/>
          </w:tcPr>
          <w:p w14:paraId="3D0146D4" w14:textId="77777777" w:rsidR="007324DD" w:rsidRPr="007324DD" w:rsidRDefault="007324DD" w:rsidP="007324DD">
            <w:pPr>
              <w:spacing w:after="0" w:line="240" w:lineRule="auto"/>
              <w:rPr>
                <w:rFonts w:ascii="Consolas" w:eastAsia="Times New Roman" w:hAnsi="Consolas" w:cs="Times New Roman"/>
                <w:color w:val="000000"/>
                <w:kern w:val="0"/>
                <w14:ligatures w14:val="none"/>
              </w:rPr>
            </w:pPr>
            <w:r w:rsidRPr="007324DD">
              <w:rPr>
                <w:rFonts w:ascii="Consolas" w:eastAsia="Times New Roman" w:hAnsi="Consolas" w:cs="Times New Roman"/>
                <w:color w:val="000000"/>
                <w:kern w:val="0"/>
                <w14:ligatures w14:val="none"/>
              </w:rPr>
              <w:t>n = 900,000</w:t>
            </w:r>
          </w:p>
        </w:tc>
      </w:tr>
    </w:tbl>
    <w:p w14:paraId="41E1BD30" w14:textId="77777777" w:rsidR="00665BFF" w:rsidRPr="00665BFF" w:rsidRDefault="00665BFF" w:rsidP="002000BE">
      <w:r w:rsidRPr="00665BFF">
        <w:t>(Minimum array sizes were chosen for runtimes &gt;= 10ms)</w:t>
      </w:r>
    </w:p>
    <w:p w14:paraId="0C23A931" w14:textId="77777777" w:rsidR="00665BFF" w:rsidRPr="00665BFF" w:rsidRDefault="00665BFF" w:rsidP="00665BFF"/>
    <w:p w14:paraId="4F1E6C9B" w14:textId="77777777" w:rsidR="00665BFF" w:rsidRPr="00665BFF" w:rsidRDefault="00665BFF" w:rsidP="00665BFF">
      <w:pPr>
        <w:rPr>
          <w:i/>
          <w:iCs/>
        </w:rPr>
      </w:pPr>
      <w:r w:rsidRPr="00665BFF">
        <w:rPr>
          <w:i/>
          <w:iCs/>
        </w:rPr>
        <w:t xml:space="preserve">Data Population: </w:t>
      </w:r>
    </w:p>
    <w:p w14:paraId="5D394BCD" w14:textId="77777777" w:rsidR="00665BFF" w:rsidRPr="00665BFF" w:rsidRDefault="00665BFF" w:rsidP="00665BFF">
      <w:r w:rsidRPr="00665BFF">
        <w:t xml:space="preserve">For each specified array size, an empty array variable is created and every element was assigned a random integer value between X and Y using Java's </w:t>
      </w:r>
      <w:r w:rsidRPr="00665BFF">
        <w:rPr>
          <w:rFonts w:ascii="Consolas" w:hAnsi="Consolas"/>
        </w:rPr>
        <w:t>Random</w:t>
      </w:r>
      <w:r w:rsidRPr="00665BFF">
        <w:t xml:space="preserve"> class, which produces values with a uniform distribution across the entire array. The array generation process is as follows: </w:t>
      </w:r>
    </w:p>
    <w:p w14:paraId="66668B0D" w14:textId="65F9C5FA" w:rsidR="00665BFF" w:rsidRPr="00665BFF" w:rsidRDefault="007324DD" w:rsidP="00665BFF">
      <w:r>
        <w:rPr>
          <w:noProof/>
        </w:rPr>
        <w:drawing>
          <wp:inline distT="0" distB="0" distL="0" distR="0" wp14:anchorId="3A2CF7FD" wp14:editId="4214AC32">
            <wp:extent cx="5943600" cy="1376680"/>
            <wp:effectExtent l="0" t="0" r="0" b="0"/>
            <wp:docPr id="855905989"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05989" name="Picture 1" descr="A computer screen with text&#10;&#10;Description automatically generated"/>
                    <pic:cNvPicPr/>
                  </pic:nvPicPr>
                  <pic:blipFill>
                    <a:blip r:embed="rId7"/>
                    <a:stretch>
                      <a:fillRect/>
                    </a:stretch>
                  </pic:blipFill>
                  <pic:spPr>
                    <a:xfrm>
                      <a:off x="0" y="0"/>
                      <a:ext cx="5943600" cy="1376680"/>
                    </a:xfrm>
                    <a:prstGeom prst="rect">
                      <a:avLst/>
                    </a:prstGeom>
                  </pic:spPr>
                </pic:pic>
              </a:graphicData>
            </a:graphic>
          </wp:inline>
        </w:drawing>
      </w:r>
    </w:p>
    <w:p w14:paraId="06F150A9" w14:textId="77777777" w:rsidR="00665BFF" w:rsidRPr="00665BFF" w:rsidRDefault="00665BFF" w:rsidP="00665BFF">
      <w:r w:rsidRPr="00665BFF">
        <w:t>To ensure a consistent comparison, a copy of the original input array was created for each algorithm, guaranteeing that each sorting algorithm operated on identical and unsorted data.</w:t>
      </w:r>
    </w:p>
    <w:p w14:paraId="72B01C30" w14:textId="3C811A15" w:rsidR="00665BFF" w:rsidRPr="00665BFF" w:rsidRDefault="007324DD" w:rsidP="00665BFF">
      <w:r>
        <w:rPr>
          <w:noProof/>
        </w:rPr>
        <w:drawing>
          <wp:inline distT="0" distB="0" distL="0" distR="0" wp14:anchorId="3FD26E2C" wp14:editId="486EB592">
            <wp:extent cx="5943600" cy="1085215"/>
            <wp:effectExtent l="0" t="0" r="0" b="635"/>
            <wp:docPr id="4124252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2522" name="Picture 1" descr="A screen shot of a computer code&#10;&#10;Description automatically generated"/>
                    <pic:cNvPicPr/>
                  </pic:nvPicPr>
                  <pic:blipFill>
                    <a:blip r:embed="rId8"/>
                    <a:stretch>
                      <a:fillRect/>
                    </a:stretch>
                  </pic:blipFill>
                  <pic:spPr>
                    <a:xfrm>
                      <a:off x="0" y="0"/>
                      <a:ext cx="5943600" cy="1085215"/>
                    </a:xfrm>
                    <a:prstGeom prst="rect">
                      <a:avLst/>
                    </a:prstGeom>
                  </pic:spPr>
                </pic:pic>
              </a:graphicData>
            </a:graphic>
          </wp:inline>
        </w:drawing>
      </w:r>
    </w:p>
    <w:p w14:paraId="29F90FE4" w14:textId="77777777" w:rsidR="002000BE" w:rsidRDefault="002000BE" w:rsidP="00665BFF"/>
    <w:p w14:paraId="69365180" w14:textId="484213A9" w:rsidR="00665BFF" w:rsidRPr="00665BFF" w:rsidRDefault="00665BFF" w:rsidP="00665BFF">
      <w:pPr>
        <w:rPr>
          <w:i/>
          <w:iCs/>
        </w:rPr>
      </w:pPr>
      <w:r w:rsidRPr="00665BFF">
        <w:rPr>
          <w:i/>
          <w:iCs/>
        </w:rPr>
        <w:lastRenderedPageBreak/>
        <w:t>Runtime Measurement:</w:t>
      </w:r>
    </w:p>
    <w:p w14:paraId="1D67C404" w14:textId="2BFC3E4E" w:rsidR="00665BFF" w:rsidRPr="00665BFF" w:rsidRDefault="00665BFF" w:rsidP="00665BFF">
      <w:r w:rsidRPr="00665BFF">
        <w:t xml:space="preserve">The </w:t>
      </w:r>
      <w:r w:rsidRPr="00665BFF">
        <w:rPr>
          <w:rFonts w:ascii="Consolas" w:hAnsi="Consolas"/>
        </w:rPr>
        <w:t>measureRuntime();</w:t>
      </w:r>
      <w:r w:rsidRPr="00665BFF">
        <w:t xml:space="preserve"> method captured the start and stop times at the sorting function's invocation using Java's </w:t>
      </w:r>
      <w:r w:rsidRPr="00665BFF">
        <w:rPr>
          <w:rFonts w:ascii="Consolas" w:hAnsi="Consolas"/>
        </w:rPr>
        <w:t>System.currentTimeMillis();</w:t>
      </w:r>
      <w:r w:rsidRPr="00665BFF">
        <w:t xml:space="preserve"> function.</w:t>
      </w:r>
      <w:r w:rsidR="007324DD">
        <w:t xml:space="preserve"> </w:t>
      </w:r>
      <w:r w:rsidRPr="00665BFF">
        <w:t xml:space="preserve">After sorting, each algorithm's output array was verified for correct ordering using the </w:t>
      </w:r>
      <w:r w:rsidRPr="00665BFF">
        <w:rPr>
          <w:rFonts w:ascii="Consolas" w:hAnsi="Consolas"/>
        </w:rPr>
        <w:t>isSorted();</w:t>
      </w:r>
      <w:r w:rsidRPr="00665BFF">
        <w:t xml:space="preserve"> method, which simply iterates trough the array to ensure that it is arranged in increasing order.</w:t>
      </w:r>
    </w:p>
    <w:p w14:paraId="30D7965C" w14:textId="13D81B35" w:rsidR="00665BFF" w:rsidRDefault="007324DD" w:rsidP="00665BFF">
      <w:r>
        <w:rPr>
          <w:noProof/>
        </w:rPr>
        <w:drawing>
          <wp:inline distT="0" distB="0" distL="0" distR="0" wp14:anchorId="6498747A" wp14:editId="6D804BE7">
            <wp:extent cx="5943600" cy="1313180"/>
            <wp:effectExtent l="0" t="0" r="0" b="1270"/>
            <wp:docPr id="160261988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19888" name="Picture 1" descr="A screen shot of a computer code&#10;&#10;Description automatically generated"/>
                    <pic:cNvPicPr/>
                  </pic:nvPicPr>
                  <pic:blipFill>
                    <a:blip r:embed="rId9"/>
                    <a:stretch>
                      <a:fillRect/>
                    </a:stretch>
                  </pic:blipFill>
                  <pic:spPr>
                    <a:xfrm>
                      <a:off x="0" y="0"/>
                      <a:ext cx="5943600" cy="1313180"/>
                    </a:xfrm>
                    <a:prstGeom prst="rect">
                      <a:avLst/>
                    </a:prstGeom>
                  </pic:spPr>
                </pic:pic>
              </a:graphicData>
            </a:graphic>
          </wp:inline>
        </w:drawing>
      </w:r>
    </w:p>
    <w:p w14:paraId="5D4160E8" w14:textId="6DECE01D" w:rsidR="007324DD" w:rsidRDefault="007324DD" w:rsidP="00665BFF">
      <w:r>
        <w:t>Validation function:</w:t>
      </w:r>
    </w:p>
    <w:p w14:paraId="3EEB6D8D" w14:textId="072EF101" w:rsidR="007324DD" w:rsidRPr="00665BFF" w:rsidRDefault="007324DD" w:rsidP="00665BFF">
      <w:r>
        <w:rPr>
          <w:noProof/>
        </w:rPr>
        <w:drawing>
          <wp:inline distT="0" distB="0" distL="0" distR="0" wp14:anchorId="2EE05E73" wp14:editId="36ED6BD8">
            <wp:extent cx="4391025" cy="1552575"/>
            <wp:effectExtent l="0" t="0" r="9525" b="9525"/>
            <wp:docPr id="1623152974"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52974" name="Picture 1" descr="A computer screen with colorful text&#10;&#10;Description automatically generated"/>
                    <pic:cNvPicPr/>
                  </pic:nvPicPr>
                  <pic:blipFill>
                    <a:blip r:embed="rId10"/>
                    <a:stretch>
                      <a:fillRect/>
                    </a:stretch>
                  </pic:blipFill>
                  <pic:spPr>
                    <a:xfrm>
                      <a:off x="0" y="0"/>
                      <a:ext cx="4391025" cy="1552575"/>
                    </a:xfrm>
                    <a:prstGeom prst="rect">
                      <a:avLst/>
                    </a:prstGeom>
                  </pic:spPr>
                </pic:pic>
              </a:graphicData>
            </a:graphic>
          </wp:inline>
        </w:drawing>
      </w:r>
    </w:p>
    <w:p w14:paraId="59B01725" w14:textId="77777777" w:rsidR="00665BFF" w:rsidRPr="00665BFF" w:rsidRDefault="00665BFF" w:rsidP="00665BFF">
      <w:pPr>
        <w:rPr>
          <w:i/>
          <w:iCs/>
        </w:rPr>
      </w:pPr>
      <w:r w:rsidRPr="00665BFF">
        <w:rPr>
          <w:i/>
          <w:iCs/>
        </w:rPr>
        <w:t>Execution and Output Logging:</w:t>
      </w:r>
    </w:p>
    <w:p w14:paraId="5374CA78" w14:textId="77777777" w:rsidR="00665BFF" w:rsidRPr="00665BFF" w:rsidRDefault="00665BFF" w:rsidP="00665BFF">
      <w:r w:rsidRPr="00665BFF">
        <w:t xml:space="preserve">The runtime and validation results were printed to the console on each function invocation. For each array size, the program executed each sorting algorithm once. </w:t>
      </w:r>
    </w:p>
    <w:p w14:paraId="42884A3D" w14:textId="08DA88B2" w:rsidR="00665BFF" w:rsidRPr="00665BFF" w:rsidRDefault="007324DD" w:rsidP="00665BFF">
      <w:r>
        <w:rPr>
          <w:noProof/>
        </w:rPr>
        <w:drawing>
          <wp:inline distT="0" distB="0" distL="0" distR="0" wp14:anchorId="42BAD447" wp14:editId="66F01D0D">
            <wp:extent cx="5943600" cy="882650"/>
            <wp:effectExtent l="0" t="0" r="0" b="0"/>
            <wp:docPr id="214596722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67224" name="Picture 1" descr="A screen shot of a computer code&#10;&#10;Description automatically generated"/>
                    <pic:cNvPicPr/>
                  </pic:nvPicPr>
                  <pic:blipFill>
                    <a:blip r:embed="rId11"/>
                    <a:stretch>
                      <a:fillRect/>
                    </a:stretch>
                  </pic:blipFill>
                  <pic:spPr>
                    <a:xfrm>
                      <a:off x="0" y="0"/>
                      <a:ext cx="5943600" cy="882650"/>
                    </a:xfrm>
                    <a:prstGeom prst="rect">
                      <a:avLst/>
                    </a:prstGeom>
                  </pic:spPr>
                </pic:pic>
              </a:graphicData>
            </a:graphic>
          </wp:inline>
        </w:drawing>
      </w:r>
    </w:p>
    <w:p w14:paraId="0194EE8A" w14:textId="77777777" w:rsidR="00665BFF" w:rsidRPr="00665BFF" w:rsidRDefault="00665BFF" w:rsidP="00665BFF">
      <w:pPr>
        <w:rPr>
          <w:u w:val="single"/>
        </w:rPr>
      </w:pPr>
      <w:r w:rsidRPr="00665BFF">
        <w:rPr>
          <w:u w:val="single"/>
        </w:rPr>
        <w:t>Results:</w:t>
      </w:r>
    </w:p>
    <w:p w14:paraId="498FD895" w14:textId="77777777" w:rsidR="00665BFF" w:rsidRPr="00665BFF" w:rsidRDefault="00665BFF" w:rsidP="00665BFF">
      <w:r w:rsidRPr="00665BFF">
        <w:t>The main program ran 10 times to gather 10 data points for each algorithm in order to minimize unrelated artifacts.</w:t>
      </w:r>
    </w:p>
    <w:p w14:paraId="2E74ABAA" w14:textId="77777777" w:rsidR="00665BFF" w:rsidRDefault="00665BFF" w:rsidP="00665BFF">
      <w:r w:rsidRPr="00665BFF">
        <w:t>All operations were performed on the same machine hardware and in the same execution environment to minimize external variables.</w:t>
      </w:r>
    </w:p>
    <w:p w14:paraId="35E82D34" w14:textId="77777777" w:rsidR="00F05BCA" w:rsidRDefault="00F05BCA" w:rsidP="00665BFF"/>
    <w:p w14:paraId="521A39E1" w14:textId="77777777" w:rsidR="00F05BCA" w:rsidRDefault="00F05BCA" w:rsidP="00665BFF"/>
    <w:p w14:paraId="1306E533" w14:textId="77777777" w:rsidR="00AF5538" w:rsidRPr="00AF5538" w:rsidRDefault="00AF5538" w:rsidP="00AF5538">
      <w:r w:rsidRPr="00AF5538">
        <w:lastRenderedPageBreak/>
        <w:t>The runtime data for each sorting algorithm across the specified input sizes are summarized in Table 1.</w:t>
      </w:r>
    </w:p>
    <w:p w14:paraId="0A9385B6" w14:textId="77777777" w:rsidR="00AF5538" w:rsidRPr="00AF5538" w:rsidRDefault="00AF5538" w:rsidP="00AF5538">
      <w:pPr>
        <w:rPr>
          <w:b/>
          <w:bCs/>
          <w:i/>
          <w:iCs/>
        </w:rPr>
      </w:pPr>
      <w:r w:rsidRPr="00AF5538">
        <w:rPr>
          <w:b/>
          <w:bCs/>
          <w:i/>
          <w:iCs/>
        </w:rPr>
        <w:t>Table 1: Empirical Runtime (ms) of Sorting Algorithms</w:t>
      </w:r>
    </w:p>
    <w:tbl>
      <w:tblPr>
        <w:tblW w:w="7015" w:type="dxa"/>
        <w:jc w:val="center"/>
        <w:tblLook w:val="04A0" w:firstRow="1" w:lastRow="0" w:firstColumn="1" w:lastColumn="0" w:noHBand="0" w:noVBand="1"/>
      </w:tblPr>
      <w:tblGrid>
        <w:gridCol w:w="1705"/>
        <w:gridCol w:w="1800"/>
        <w:gridCol w:w="1800"/>
        <w:gridCol w:w="1710"/>
      </w:tblGrid>
      <w:tr w:rsidR="00E14A97" w:rsidRPr="00E14A97" w14:paraId="099924C7" w14:textId="77777777" w:rsidTr="00D44F9E">
        <w:trPr>
          <w:trHeight w:val="675"/>
          <w:jc w:val="center"/>
        </w:trPr>
        <w:tc>
          <w:tcPr>
            <w:tcW w:w="1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FC13C" w14:textId="77777777" w:rsidR="00E14A97" w:rsidRPr="00E14A97" w:rsidRDefault="00E14A97" w:rsidP="00E14A97">
            <w:pPr>
              <w:spacing w:after="0" w:line="240" w:lineRule="auto"/>
              <w:rPr>
                <w:rFonts w:ascii="Aptos Narrow" w:eastAsia="Times New Roman" w:hAnsi="Aptos Narrow" w:cs="Times New Roman"/>
                <w:b/>
                <w:bCs/>
                <w:color w:val="000000"/>
                <w:kern w:val="0"/>
                <w14:ligatures w14:val="none"/>
              </w:rPr>
            </w:pPr>
            <w:r w:rsidRPr="00E14A97">
              <w:rPr>
                <w:rFonts w:ascii="Aptos Narrow" w:eastAsia="Times New Roman" w:hAnsi="Aptos Narrow" w:cs="Times New Roman"/>
                <w:b/>
                <w:bCs/>
                <w:color w:val="000000"/>
                <w:kern w:val="0"/>
                <w14:ligatures w14:val="none"/>
              </w:rPr>
              <w:t>Algorithm</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7FF4DAC8" w14:textId="343FEB9C" w:rsidR="00E14A97" w:rsidRPr="00E14A97" w:rsidRDefault="00E14A97" w:rsidP="00E14A97">
            <w:pPr>
              <w:spacing w:after="0" w:line="240" w:lineRule="auto"/>
              <w:rPr>
                <w:rFonts w:ascii="Aptos Narrow" w:eastAsia="Times New Roman" w:hAnsi="Aptos Narrow" w:cs="Times New Roman"/>
                <w:b/>
                <w:bCs/>
                <w:color w:val="000000"/>
                <w:kern w:val="0"/>
                <w14:ligatures w14:val="none"/>
              </w:rPr>
            </w:pPr>
            <w:r>
              <w:rPr>
                <w:rFonts w:ascii="Aptos Narrow" w:eastAsia="Times New Roman" w:hAnsi="Aptos Narrow" w:cs="Times New Roman"/>
                <w:b/>
                <w:bCs/>
                <w:color w:val="000000"/>
                <w:kern w:val="0"/>
                <w14:ligatures w14:val="none"/>
              </w:rPr>
              <w:t>Average-Case</w:t>
            </w:r>
            <w:r w:rsidRPr="00E14A97">
              <w:rPr>
                <w:rFonts w:ascii="Aptos Narrow" w:eastAsia="Times New Roman" w:hAnsi="Aptos Narrow" w:cs="Times New Roman"/>
                <w:b/>
                <w:bCs/>
                <w:color w:val="000000"/>
                <w:kern w:val="0"/>
                <w14:ligatures w14:val="none"/>
              </w:rPr>
              <w:t xml:space="preserve"> Runtime Complexity</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6F7A2F80" w14:textId="77777777" w:rsidR="00E14A97" w:rsidRPr="00E14A97" w:rsidRDefault="00E14A97" w:rsidP="00E14A97">
            <w:pPr>
              <w:spacing w:after="0" w:line="240" w:lineRule="auto"/>
              <w:rPr>
                <w:rFonts w:ascii="Aptos Narrow" w:eastAsia="Times New Roman" w:hAnsi="Aptos Narrow" w:cs="Times New Roman"/>
                <w:b/>
                <w:bCs/>
                <w:color w:val="000000"/>
                <w:kern w:val="0"/>
                <w14:ligatures w14:val="none"/>
              </w:rPr>
            </w:pPr>
            <w:r w:rsidRPr="00E14A97">
              <w:rPr>
                <w:rFonts w:ascii="Aptos Narrow" w:eastAsia="Times New Roman" w:hAnsi="Aptos Narrow" w:cs="Times New Roman"/>
                <w:b/>
                <w:bCs/>
                <w:color w:val="000000"/>
                <w:kern w:val="0"/>
                <w14:ligatures w14:val="none"/>
              </w:rPr>
              <w:t>Worst-Case Runtime Complexity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D7D43A7" w14:textId="77777777" w:rsidR="00E14A97" w:rsidRPr="00E14A97" w:rsidRDefault="00E14A97" w:rsidP="00E14A97">
            <w:pPr>
              <w:spacing w:after="0" w:line="240" w:lineRule="auto"/>
              <w:rPr>
                <w:rFonts w:ascii="Aptos Narrow" w:eastAsia="Times New Roman" w:hAnsi="Aptos Narrow" w:cs="Times New Roman"/>
                <w:b/>
                <w:bCs/>
                <w:color w:val="000000"/>
                <w:kern w:val="0"/>
                <w14:ligatures w14:val="none"/>
              </w:rPr>
            </w:pPr>
            <w:r w:rsidRPr="00E14A97">
              <w:rPr>
                <w:rFonts w:ascii="Aptos Narrow" w:eastAsia="Times New Roman" w:hAnsi="Aptos Narrow" w:cs="Times New Roman"/>
                <w:b/>
                <w:bCs/>
                <w:color w:val="000000"/>
                <w:kern w:val="0"/>
                <w14:ligatures w14:val="none"/>
              </w:rPr>
              <w:t>Best-Case Runtime Complexity</w:t>
            </w:r>
          </w:p>
        </w:tc>
      </w:tr>
      <w:tr w:rsidR="00E14A97" w:rsidRPr="00E14A97" w14:paraId="4D7679BF" w14:textId="77777777" w:rsidTr="00D44F9E">
        <w:trPr>
          <w:trHeight w:val="315"/>
          <w:jc w:val="center"/>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5324A83B" w14:textId="77777777" w:rsidR="00E14A97" w:rsidRPr="00092A61" w:rsidRDefault="00E14A97" w:rsidP="00E14A97">
            <w:pPr>
              <w:spacing w:after="0" w:line="240" w:lineRule="auto"/>
              <w:rPr>
                <w:rFonts w:ascii="Aptos Narrow" w:eastAsia="Times New Roman" w:hAnsi="Aptos Narrow" w:cs="Times New Roman"/>
                <w:i/>
                <w:iCs/>
                <w:color w:val="000000"/>
                <w:kern w:val="0"/>
                <w14:ligatures w14:val="none"/>
              </w:rPr>
            </w:pPr>
            <w:r w:rsidRPr="00092A61">
              <w:rPr>
                <w:rFonts w:ascii="Aptos Narrow" w:eastAsia="Times New Roman" w:hAnsi="Aptos Narrow" w:cs="Times New Roman"/>
                <w:i/>
                <w:iCs/>
                <w:color w:val="000000"/>
                <w:kern w:val="0"/>
                <w14:ligatures w14:val="none"/>
              </w:rPr>
              <w:t>Insertion Sort</w:t>
            </w:r>
          </w:p>
        </w:tc>
        <w:tc>
          <w:tcPr>
            <w:tcW w:w="1800" w:type="dxa"/>
            <w:tcBorders>
              <w:top w:val="nil"/>
              <w:left w:val="nil"/>
              <w:bottom w:val="single" w:sz="4" w:space="0" w:color="auto"/>
              <w:right w:val="single" w:sz="4" w:space="0" w:color="auto"/>
            </w:tcBorders>
            <w:shd w:val="clear" w:color="auto" w:fill="auto"/>
            <w:noWrap/>
            <w:vAlign w:val="bottom"/>
            <w:hideMark/>
          </w:tcPr>
          <w:p w14:paraId="4056B347" w14:textId="6D451C8E" w:rsidR="00E14A97" w:rsidRPr="00E14A97" w:rsidRDefault="00E14A97" w:rsidP="00E14A97">
            <w:pPr>
              <w:spacing w:after="0" w:line="240" w:lineRule="auto"/>
              <w:rPr>
                <w:rFonts w:ascii="Aptos Narrow" w:eastAsia="Times New Roman" w:hAnsi="Aptos Narrow" w:cs="Times New Roman"/>
                <w:color w:val="000000"/>
                <w:kern w:val="0"/>
                <w14:ligatures w14:val="none"/>
              </w:rPr>
            </w:pPr>
            <w:r w:rsidRPr="00E14A97">
              <w:rPr>
                <w:rFonts w:ascii="Aptos Narrow" w:eastAsia="Times New Roman" w:hAnsi="Aptos Narrow" w:cs="Times New Roman"/>
                <w:color w:val="000000"/>
                <w:kern w:val="0"/>
                <w14:ligatures w14:val="none"/>
              </w:rPr>
              <w:t> </w:t>
            </w:r>
            <m:oMath>
              <m:r>
                <w:rPr>
                  <w:rFonts w:ascii="Cambria Math" w:eastAsia="Times New Roman" w:hAnsi="Cambria Math" w:cs="Times New Roman"/>
                  <w:color w:val="000000"/>
                  <w:kern w:val="0"/>
                  <w14:ligatures w14:val="none"/>
                </w:rPr>
                <m:t>O(</m:t>
              </m:r>
              <m:sSup>
                <m:sSupPr>
                  <m:ctrlPr>
                    <w:rPr>
                      <w:rFonts w:ascii="Cambria Math" w:eastAsia="Times New Roman" w:hAnsi="Cambria Math" w:cs="Times New Roman"/>
                      <w:i/>
                      <w:color w:val="000000"/>
                      <w:kern w:val="0"/>
                      <w14:ligatures w14:val="none"/>
                    </w:rPr>
                  </m:ctrlPr>
                </m:sSupPr>
                <m:e>
                  <m:r>
                    <w:rPr>
                      <w:rFonts w:ascii="Cambria Math" w:eastAsia="Times New Roman" w:hAnsi="Cambria Math" w:cs="Times New Roman"/>
                      <w:color w:val="000000"/>
                      <w:kern w:val="0"/>
                      <w14:ligatures w14:val="none"/>
                    </w:rPr>
                    <m:t>n</m:t>
                  </m:r>
                </m:e>
                <m:sup>
                  <m:r>
                    <w:rPr>
                      <w:rFonts w:ascii="Cambria Math" w:eastAsia="Times New Roman" w:hAnsi="Cambria Math" w:cs="Times New Roman"/>
                      <w:color w:val="000000"/>
                      <w:kern w:val="0"/>
                      <w14:ligatures w14:val="none"/>
                    </w:rPr>
                    <m:t>2</m:t>
                  </m:r>
                </m:sup>
              </m:sSup>
              <m:r>
                <w:rPr>
                  <w:rFonts w:ascii="Cambria Math" w:eastAsia="Times New Roman" w:hAnsi="Cambria Math" w:cs="Times New Roman"/>
                  <w:color w:val="000000"/>
                  <w:kern w:val="0"/>
                  <w14:ligatures w14:val="none"/>
                </w:rPr>
                <m:t>)</m:t>
              </m:r>
            </m:oMath>
          </w:p>
        </w:tc>
        <w:tc>
          <w:tcPr>
            <w:tcW w:w="1800" w:type="dxa"/>
            <w:tcBorders>
              <w:top w:val="nil"/>
              <w:left w:val="nil"/>
              <w:bottom w:val="single" w:sz="4" w:space="0" w:color="auto"/>
              <w:right w:val="single" w:sz="4" w:space="0" w:color="auto"/>
            </w:tcBorders>
            <w:shd w:val="clear" w:color="auto" w:fill="auto"/>
            <w:noWrap/>
            <w:vAlign w:val="bottom"/>
            <w:hideMark/>
          </w:tcPr>
          <w:p w14:paraId="59288E72" w14:textId="2E08DFB9" w:rsidR="00E14A97" w:rsidRPr="00E14A97" w:rsidRDefault="00E14A97" w:rsidP="00E14A97">
            <w:pPr>
              <w:spacing w:after="0" w:line="240" w:lineRule="auto"/>
              <w:rPr>
                <w:rFonts w:ascii="Aptos Narrow" w:eastAsia="Times New Roman" w:hAnsi="Aptos Narrow" w:cs="Times New Roman"/>
                <w:color w:val="000000"/>
                <w:kern w:val="0"/>
                <w14:ligatures w14:val="none"/>
              </w:rPr>
            </w:pPr>
            <w:r w:rsidRPr="00E14A97">
              <w:rPr>
                <w:rFonts w:ascii="Aptos Narrow" w:eastAsia="Times New Roman" w:hAnsi="Aptos Narrow" w:cs="Times New Roman"/>
                <w:color w:val="000000"/>
                <w:kern w:val="0"/>
                <w14:ligatures w14:val="none"/>
              </w:rPr>
              <w:t> </w:t>
            </w:r>
            <m:oMath>
              <m:r>
                <w:rPr>
                  <w:rFonts w:ascii="Cambria Math" w:eastAsia="Times New Roman" w:hAnsi="Cambria Math" w:cs="Times New Roman"/>
                  <w:color w:val="000000"/>
                  <w:kern w:val="0"/>
                  <w14:ligatures w14:val="none"/>
                </w:rPr>
                <m:t>O(</m:t>
              </m:r>
              <m:sSup>
                <m:sSupPr>
                  <m:ctrlPr>
                    <w:rPr>
                      <w:rFonts w:ascii="Cambria Math" w:eastAsia="Times New Roman" w:hAnsi="Cambria Math" w:cs="Times New Roman"/>
                      <w:i/>
                      <w:color w:val="000000"/>
                      <w:kern w:val="0"/>
                      <w14:ligatures w14:val="none"/>
                    </w:rPr>
                  </m:ctrlPr>
                </m:sSupPr>
                <m:e>
                  <m:r>
                    <w:rPr>
                      <w:rFonts w:ascii="Cambria Math" w:eastAsia="Times New Roman" w:hAnsi="Cambria Math" w:cs="Times New Roman"/>
                      <w:color w:val="000000"/>
                      <w:kern w:val="0"/>
                      <w14:ligatures w14:val="none"/>
                    </w:rPr>
                    <m:t>n</m:t>
                  </m:r>
                </m:e>
                <m:sup>
                  <m:r>
                    <w:rPr>
                      <w:rFonts w:ascii="Cambria Math" w:eastAsia="Times New Roman" w:hAnsi="Cambria Math" w:cs="Times New Roman"/>
                      <w:color w:val="000000"/>
                      <w:kern w:val="0"/>
                      <w14:ligatures w14:val="none"/>
                    </w:rPr>
                    <m:t>2</m:t>
                  </m:r>
                </m:sup>
              </m:sSup>
              <m:r>
                <w:rPr>
                  <w:rFonts w:ascii="Cambria Math" w:eastAsia="Times New Roman" w:hAnsi="Cambria Math" w:cs="Times New Roman"/>
                  <w:color w:val="000000"/>
                  <w:kern w:val="0"/>
                  <w14:ligatures w14:val="none"/>
                </w:rPr>
                <m:t>)</m:t>
              </m:r>
            </m:oMath>
          </w:p>
        </w:tc>
        <w:tc>
          <w:tcPr>
            <w:tcW w:w="1710" w:type="dxa"/>
            <w:tcBorders>
              <w:top w:val="nil"/>
              <w:left w:val="nil"/>
              <w:bottom w:val="single" w:sz="4" w:space="0" w:color="auto"/>
              <w:right w:val="single" w:sz="4" w:space="0" w:color="auto"/>
            </w:tcBorders>
            <w:shd w:val="clear" w:color="auto" w:fill="auto"/>
            <w:noWrap/>
            <w:vAlign w:val="bottom"/>
            <w:hideMark/>
          </w:tcPr>
          <w:p w14:paraId="03ED9B96" w14:textId="464C8279" w:rsidR="00E14A97" w:rsidRPr="00E14A97" w:rsidRDefault="00E14A97" w:rsidP="00E14A97">
            <w:pPr>
              <w:spacing w:after="0" w:line="240" w:lineRule="auto"/>
              <w:rPr>
                <w:rFonts w:ascii="Aptos Narrow" w:eastAsia="Times New Roman" w:hAnsi="Aptos Narrow" w:cs="Times New Roman"/>
                <w:color w:val="000000"/>
                <w:kern w:val="0"/>
                <w14:ligatures w14:val="none"/>
              </w:rPr>
            </w:pPr>
            <w:r w:rsidRPr="00E14A97">
              <w:rPr>
                <w:rFonts w:ascii="Aptos Narrow" w:eastAsia="Times New Roman" w:hAnsi="Aptos Narrow" w:cs="Times New Roman"/>
                <w:color w:val="000000"/>
                <w:kern w:val="0"/>
                <w14:ligatures w14:val="none"/>
              </w:rPr>
              <w:t> </w:t>
            </w:r>
            <m:oMath>
              <m:r>
                <w:rPr>
                  <w:rFonts w:ascii="Cambria Math" w:eastAsia="Times New Roman" w:hAnsi="Cambria Math" w:cs="Times New Roman"/>
                  <w:color w:val="000000"/>
                  <w:kern w:val="0"/>
                  <w14:ligatures w14:val="none"/>
                </w:rPr>
                <m:t>O(n)</m:t>
              </m:r>
            </m:oMath>
          </w:p>
        </w:tc>
      </w:tr>
      <w:tr w:rsidR="00E14A97" w:rsidRPr="00E14A97" w14:paraId="5736899F" w14:textId="77777777" w:rsidTr="00D44F9E">
        <w:trPr>
          <w:trHeight w:val="315"/>
          <w:jc w:val="center"/>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55296D53" w14:textId="77777777" w:rsidR="00E14A97" w:rsidRPr="00092A61" w:rsidRDefault="00E14A97" w:rsidP="00E14A97">
            <w:pPr>
              <w:spacing w:after="0" w:line="240" w:lineRule="auto"/>
              <w:rPr>
                <w:rFonts w:ascii="Aptos Narrow" w:eastAsia="Times New Roman" w:hAnsi="Aptos Narrow" w:cs="Times New Roman"/>
                <w:i/>
                <w:iCs/>
                <w:color w:val="000000"/>
                <w:kern w:val="0"/>
                <w14:ligatures w14:val="none"/>
              </w:rPr>
            </w:pPr>
            <w:r w:rsidRPr="00092A61">
              <w:rPr>
                <w:rFonts w:ascii="Aptos Narrow" w:eastAsia="Times New Roman" w:hAnsi="Aptos Narrow" w:cs="Times New Roman"/>
                <w:i/>
                <w:iCs/>
                <w:color w:val="000000"/>
                <w:kern w:val="0"/>
                <w14:ligatures w14:val="none"/>
              </w:rPr>
              <w:t>Heapsort</w:t>
            </w:r>
          </w:p>
        </w:tc>
        <w:tc>
          <w:tcPr>
            <w:tcW w:w="1800" w:type="dxa"/>
            <w:tcBorders>
              <w:top w:val="nil"/>
              <w:left w:val="nil"/>
              <w:bottom w:val="single" w:sz="4" w:space="0" w:color="auto"/>
              <w:right w:val="single" w:sz="4" w:space="0" w:color="auto"/>
            </w:tcBorders>
            <w:shd w:val="clear" w:color="auto" w:fill="auto"/>
            <w:noWrap/>
            <w:vAlign w:val="bottom"/>
            <w:hideMark/>
          </w:tcPr>
          <w:p w14:paraId="3153FA4C" w14:textId="04263C47" w:rsidR="00E14A97" w:rsidRPr="00E14A97" w:rsidRDefault="00E14A97" w:rsidP="00E14A97">
            <w:pPr>
              <w:spacing w:after="0" w:line="240" w:lineRule="auto"/>
              <w:rPr>
                <w:rFonts w:ascii="Aptos Narrow" w:eastAsia="Times New Roman" w:hAnsi="Aptos Narrow" w:cs="Times New Roman"/>
                <w:color w:val="000000"/>
                <w:kern w:val="0"/>
                <w14:ligatures w14:val="none"/>
              </w:rPr>
            </w:pPr>
            <w:r w:rsidRPr="00E14A97">
              <w:rPr>
                <w:rFonts w:ascii="Aptos Narrow" w:eastAsia="Times New Roman" w:hAnsi="Aptos Narrow" w:cs="Times New Roman"/>
                <w:color w:val="000000"/>
                <w:kern w:val="0"/>
                <w14:ligatures w14:val="none"/>
              </w:rPr>
              <w:t> </w:t>
            </w:r>
            <m:oMath>
              <m:r>
                <w:rPr>
                  <w:rFonts w:ascii="Cambria Math" w:eastAsia="Times New Roman" w:hAnsi="Cambria Math" w:cs="Times New Roman"/>
                  <w:color w:val="000000"/>
                  <w:kern w:val="0"/>
                  <w14:ligatures w14:val="none"/>
                </w:rPr>
                <m:t>O(n</m:t>
              </m:r>
              <m:func>
                <m:funcPr>
                  <m:ctrlPr>
                    <w:rPr>
                      <w:rFonts w:ascii="Cambria Math" w:eastAsia="Times New Roman" w:hAnsi="Cambria Math" w:cs="Times New Roman"/>
                      <w:i/>
                      <w:color w:val="000000"/>
                      <w:kern w:val="0"/>
                      <w14:ligatures w14:val="none"/>
                    </w:rPr>
                  </m:ctrlPr>
                </m:funcPr>
                <m:fName>
                  <m:r>
                    <m:rPr>
                      <m:sty m:val="p"/>
                    </m:rPr>
                    <w:rPr>
                      <w:rFonts w:ascii="Cambria Math" w:eastAsia="Times New Roman" w:hAnsi="Cambria Math" w:cs="Times New Roman"/>
                      <w:color w:val="000000"/>
                      <w:kern w:val="0"/>
                      <w14:ligatures w14:val="none"/>
                    </w:rPr>
                    <m:t>log</m:t>
                  </m:r>
                </m:fName>
                <m:e>
                  <m:r>
                    <w:rPr>
                      <w:rFonts w:ascii="Cambria Math" w:eastAsia="Times New Roman" w:hAnsi="Cambria Math" w:cs="Times New Roman"/>
                      <w:color w:val="000000"/>
                      <w:kern w:val="0"/>
                      <w14:ligatures w14:val="none"/>
                    </w:rPr>
                    <m:t>n)</m:t>
                  </m:r>
                </m:e>
              </m:func>
            </m:oMath>
          </w:p>
        </w:tc>
        <w:tc>
          <w:tcPr>
            <w:tcW w:w="1800" w:type="dxa"/>
            <w:tcBorders>
              <w:top w:val="nil"/>
              <w:left w:val="nil"/>
              <w:bottom w:val="single" w:sz="4" w:space="0" w:color="auto"/>
              <w:right w:val="single" w:sz="4" w:space="0" w:color="auto"/>
            </w:tcBorders>
            <w:shd w:val="clear" w:color="auto" w:fill="auto"/>
            <w:noWrap/>
            <w:vAlign w:val="bottom"/>
            <w:hideMark/>
          </w:tcPr>
          <w:p w14:paraId="7DB5F3B9" w14:textId="616E3F68" w:rsidR="00E14A97" w:rsidRPr="00E14A97" w:rsidRDefault="00E14A97" w:rsidP="00E14A97">
            <w:pPr>
              <w:spacing w:after="0" w:line="240" w:lineRule="auto"/>
              <w:rPr>
                <w:rFonts w:ascii="Aptos Narrow" w:eastAsia="Times New Roman" w:hAnsi="Aptos Narrow" w:cs="Times New Roman"/>
                <w:color w:val="000000"/>
                <w:kern w:val="0"/>
                <w14:ligatures w14:val="none"/>
              </w:rPr>
            </w:pPr>
            <w:r w:rsidRPr="00E14A97">
              <w:rPr>
                <w:rFonts w:ascii="Aptos Narrow" w:eastAsia="Times New Roman" w:hAnsi="Aptos Narrow" w:cs="Times New Roman"/>
                <w:color w:val="000000"/>
                <w:kern w:val="0"/>
                <w14:ligatures w14:val="none"/>
              </w:rPr>
              <w:t> </w:t>
            </w:r>
            <m:oMath>
              <m:r>
                <w:rPr>
                  <w:rFonts w:ascii="Cambria Math" w:eastAsia="Times New Roman" w:hAnsi="Cambria Math" w:cs="Times New Roman"/>
                  <w:color w:val="000000"/>
                  <w:kern w:val="0"/>
                  <w14:ligatures w14:val="none"/>
                </w:rPr>
                <m:t>O(n</m:t>
              </m:r>
              <m:func>
                <m:funcPr>
                  <m:ctrlPr>
                    <w:rPr>
                      <w:rFonts w:ascii="Cambria Math" w:eastAsia="Times New Roman" w:hAnsi="Cambria Math" w:cs="Times New Roman"/>
                      <w:i/>
                      <w:color w:val="000000"/>
                      <w:kern w:val="0"/>
                      <w14:ligatures w14:val="none"/>
                    </w:rPr>
                  </m:ctrlPr>
                </m:funcPr>
                <m:fName>
                  <m:r>
                    <m:rPr>
                      <m:sty m:val="p"/>
                    </m:rPr>
                    <w:rPr>
                      <w:rFonts w:ascii="Cambria Math" w:eastAsia="Times New Roman" w:hAnsi="Cambria Math" w:cs="Times New Roman"/>
                      <w:color w:val="000000"/>
                      <w:kern w:val="0"/>
                      <w14:ligatures w14:val="none"/>
                    </w:rPr>
                    <m:t>log</m:t>
                  </m:r>
                </m:fName>
                <m:e>
                  <m:r>
                    <w:rPr>
                      <w:rFonts w:ascii="Cambria Math" w:eastAsia="Times New Roman" w:hAnsi="Cambria Math" w:cs="Times New Roman"/>
                      <w:color w:val="000000"/>
                      <w:kern w:val="0"/>
                      <w14:ligatures w14:val="none"/>
                    </w:rPr>
                    <m:t>n)</m:t>
                  </m:r>
                </m:e>
              </m:func>
            </m:oMath>
          </w:p>
        </w:tc>
        <w:tc>
          <w:tcPr>
            <w:tcW w:w="1710" w:type="dxa"/>
            <w:tcBorders>
              <w:top w:val="nil"/>
              <w:left w:val="nil"/>
              <w:bottom w:val="single" w:sz="4" w:space="0" w:color="auto"/>
              <w:right w:val="single" w:sz="4" w:space="0" w:color="auto"/>
            </w:tcBorders>
            <w:shd w:val="clear" w:color="auto" w:fill="auto"/>
            <w:noWrap/>
            <w:vAlign w:val="bottom"/>
            <w:hideMark/>
          </w:tcPr>
          <w:p w14:paraId="4853F04D" w14:textId="523637E7" w:rsidR="00E14A97" w:rsidRPr="00E14A97" w:rsidRDefault="00E14A97" w:rsidP="00E14A97">
            <w:pPr>
              <w:spacing w:after="0" w:line="240" w:lineRule="auto"/>
              <w:rPr>
                <w:rFonts w:ascii="Aptos Narrow" w:eastAsia="Times New Roman" w:hAnsi="Aptos Narrow" w:cs="Times New Roman"/>
                <w:color w:val="000000"/>
                <w:kern w:val="0"/>
                <w14:ligatures w14:val="none"/>
              </w:rPr>
            </w:pPr>
            <w:r w:rsidRPr="00E14A97">
              <w:rPr>
                <w:rFonts w:ascii="Aptos Narrow" w:eastAsia="Times New Roman" w:hAnsi="Aptos Narrow" w:cs="Times New Roman"/>
                <w:color w:val="000000"/>
                <w:kern w:val="0"/>
                <w14:ligatures w14:val="none"/>
              </w:rPr>
              <w:t> </w:t>
            </w:r>
            <m:oMath>
              <m:r>
                <w:rPr>
                  <w:rFonts w:ascii="Cambria Math" w:eastAsia="Times New Roman" w:hAnsi="Cambria Math" w:cs="Times New Roman"/>
                  <w:color w:val="000000"/>
                  <w:kern w:val="0"/>
                  <w14:ligatures w14:val="none"/>
                </w:rPr>
                <m:t>O(n</m:t>
              </m:r>
              <m:func>
                <m:funcPr>
                  <m:ctrlPr>
                    <w:rPr>
                      <w:rFonts w:ascii="Cambria Math" w:eastAsia="Times New Roman" w:hAnsi="Cambria Math" w:cs="Times New Roman"/>
                      <w:i/>
                      <w:color w:val="000000"/>
                      <w:kern w:val="0"/>
                      <w14:ligatures w14:val="none"/>
                    </w:rPr>
                  </m:ctrlPr>
                </m:funcPr>
                <m:fName>
                  <m:r>
                    <m:rPr>
                      <m:sty m:val="p"/>
                    </m:rPr>
                    <w:rPr>
                      <w:rFonts w:ascii="Cambria Math" w:eastAsia="Times New Roman" w:hAnsi="Cambria Math" w:cs="Times New Roman"/>
                      <w:color w:val="000000"/>
                      <w:kern w:val="0"/>
                      <w14:ligatures w14:val="none"/>
                    </w:rPr>
                    <m:t>log</m:t>
                  </m:r>
                </m:fName>
                <m:e>
                  <m:r>
                    <w:rPr>
                      <w:rFonts w:ascii="Cambria Math" w:eastAsia="Times New Roman" w:hAnsi="Cambria Math" w:cs="Times New Roman"/>
                      <w:color w:val="000000"/>
                      <w:kern w:val="0"/>
                      <w14:ligatures w14:val="none"/>
                    </w:rPr>
                    <m:t>n)</m:t>
                  </m:r>
                </m:e>
              </m:func>
            </m:oMath>
          </w:p>
        </w:tc>
      </w:tr>
      <w:tr w:rsidR="00E14A97" w:rsidRPr="00E14A97" w14:paraId="007C014C" w14:textId="77777777" w:rsidTr="00D44F9E">
        <w:trPr>
          <w:trHeight w:val="300"/>
          <w:jc w:val="center"/>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624A75D2" w14:textId="77777777" w:rsidR="00E14A97" w:rsidRPr="00092A61" w:rsidRDefault="00E14A97" w:rsidP="00E14A97">
            <w:pPr>
              <w:spacing w:after="0" w:line="240" w:lineRule="auto"/>
              <w:rPr>
                <w:rFonts w:ascii="Aptos Narrow" w:eastAsia="Times New Roman" w:hAnsi="Aptos Narrow" w:cs="Times New Roman"/>
                <w:i/>
                <w:iCs/>
                <w:color w:val="000000"/>
                <w:kern w:val="0"/>
                <w14:ligatures w14:val="none"/>
              </w:rPr>
            </w:pPr>
            <w:r w:rsidRPr="00092A61">
              <w:rPr>
                <w:rFonts w:ascii="Aptos Narrow" w:eastAsia="Times New Roman" w:hAnsi="Aptos Narrow" w:cs="Times New Roman"/>
                <w:i/>
                <w:iCs/>
                <w:color w:val="000000"/>
                <w:kern w:val="0"/>
                <w14:ligatures w14:val="none"/>
              </w:rPr>
              <w:t>Quicksort</w:t>
            </w:r>
          </w:p>
        </w:tc>
        <w:tc>
          <w:tcPr>
            <w:tcW w:w="1800" w:type="dxa"/>
            <w:tcBorders>
              <w:top w:val="nil"/>
              <w:left w:val="nil"/>
              <w:bottom w:val="single" w:sz="4" w:space="0" w:color="auto"/>
              <w:right w:val="single" w:sz="4" w:space="0" w:color="auto"/>
            </w:tcBorders>
            <w:shd w:val="clear" w:color="auto" w:fill="auto"/>
            <w:noWrap/>
            <w:vAlign w:val="bottom"/>
            <w:hideMark/>
          </w:tcPr>
          <w:p w14:paraId="5D96EA0E" w14:textId="098B89CE" w:rsidR="00E14A97" w:rsidRPr="00E14A97" w:rsidRDefault="00E14A97" w:rsidP="00E14A97">
            <w:pPr>
              <w:spacing w:after="0" w:line="240" w:lineRule="auto"/>
              <w:rPr>
                <w:rFonts w:ascii="Aptos Narrow" w:eastAsia="Times New Roman" w:hAnsi="Aptos Narrow" w:cs="Times New Roman"/>
                <w:color w:val="000000"/>
                <w:kern w:val="0"/>
                <w14:ligatures w14:val="none"/>
              </w:rPr>
            </w:pPr>
            <w:r w:rsidRPr="00E14A97">
              <w:rPr>
                <w:rFonts w:ascii="Aptos Narrow" w:eastAsia="Times New Roman" w:hAnsi="Aptos Narrow" w:cs="Times New Roman"/>
                <w:color w:val="000000"/>
                <w:kern w:val="0"/>
                <w14:ligatures w14:val="none"/>
              </w:rPr>
              <w:t> </w:t>
            </w:r>
            <m:oMath>
              <m:r>
                <w:rPr>
                  <w:rFonts w:ascii="Cambria Math" w:eastAsia="Times New Roman" w:hAnsi="Cambria Math" w:cs="Times New Roman"/>
                  <w:color w:val="000000"/>
                  <w:kern w:val="0"/>
                  <w14:ligatures w14:val="none"/>
                </w:rPr>
                <m:t>O(n</m:t>
              </m:r>
              <m:func>
                <m:funcPr>
                  <m:ctrlPr>
                    <w:rPr>
                      <w:rFonts w:ascii="Cambria Math" w:eastAsia="Times New Roman" w:hAnsi="Cambria Math" w:cs="Times New Roman"/>
                      <w:i/>
                      <w:color w:val="000000"/>
                      <w:kern w:val="0"/>
                      <w14:ligatures w14:val="none"/>
                    </w:rPr>
                  </m:ctrlPr>
                </m:funcPr>
                <m:fName>
                  <m:r>
                    <m:rPr>
                      <m:sty m:val="p"/>
                    </m:rPr>
                    <w:rPr>
                      <w:rFonts w:ascii="Cambria Math" w:eastAsia="Times New Roman" w:hAnsi="Cambria Math" w:cs="Times New Roman"/>
                      <w:color w:val="000000"/>
                      <w:kern w:val="0"/>
                      <w14:ligatures w14:val="none"/>
                    </w:rPr>
                    <m:t>log</m:t>
                  </m:r>
                </m:fName>
                <m:e>
                  <m:r>
                    <w:rPr>
                      <w:rFonts w:ascii="Cambria Math" w:eastAsia="Times New Roman" w:hAnsi="Cambria Math" w:cs="Times New Roman"/>
                      <w:color w:val="000000"/>
                      <w:kern w:val="0"/>
                      <w14:ligatures w14:val="none"/>
                    </w:rPr>
                    <m:t>n)</m:t>
                  </m:r>
                </m:e>
              </m:func>
            </m:oMath>
          </w:p>
        </w:tc>
        <w:tc>
          <w:tcPr>
            <w:tcW w:w="1800" w:type="dxa"/>
            <w:tcBorders>
              <w:top w:val="nil"/>
              <w:left w:val="nil"/>
              <w:bottom w:val="single" w:sz="4" w:space="0" w:color="auto"/>
              <w:right w:val="single" w:sz="4" w:space="0" w:color="auto"/>
            </w:tcBorders>
            <w:shd w:val="clear" w:color="auto" w:fill="auto"/>
            <w:noWrap/>
            <w:vAlign w:val="bottom"/>
            <w:hideMark/>
          </w:tcPr>
          <w:p w14:paraId="019E0317" w14:textId="2B643BD3" w:rsidR="00E14A97" w:rsidRPr="00E14A97" w:rsidRDefault="00E14A97" w:rsidP="00E14A97">
            <w:pPr>
              <w:spacing w:after="0" w:line="240" w:lineRule="auto"/>
              <w:rPr>
                <w:rFonts w:ascii="Aptos Narrow" w:eastAsia="Times New Roman" w:hAnsi="Aptos Narrow" w:cs="Times New Roman"/>
                <w:color w:val="000000"/>
                <w:kern w:val="0"/>
                <w14:ligatures w14:val="none"/>
              </w:rPr>
            </w:pPr>
            <w:r w:rsidRPr="00E14A97">
              <w:rPr>
                <w:rFonts w:ascii="Aptos Narrow" w:eastAsia="Times New Roman" w:hAnsi="Aptos Narrow" w:cs="Times New Roman"/>
                <w:color w:val="000000"/>
                <w:kern w:val="0"/>
                <w14:ligatures w14:val="none"/>
              </w:rPr>
              <w:t> </w:t>
            </w:r>
            <m:oMath>
              <m:r>
                <w:rPr>
                  <w:rFonts w:ascii="Cambria Math" w:eastAsia="Times New Roman" w:hAnsi="Cambria Math" w:cs="Times New Roman"/>
                  <w:color w:val="000000"/>
                  <w:kern w:val="0"/>
                  <w14:ligatures w14:val="none"/>
                </w:rPr>
                <m:t>O(n</m:t>
              </m:r>
              <m:func>
                <m:funcPr>
                  <m:ctrlPr>
                    <w:rPr>
                      <w:rFonts w:ascii="Cambria Math" w:eastAsia="Times New Roman" w:hAnsi="Cambria Math" w:cs="Times New Roman"/>
                      <w:i/>
                      <w:color w:val="000000"/>
                      <w:kern w:val="0"/>
                      <w14:ligatures w14:val="none"/>
                    </w:rPr>
                  </m:ctrlPr>
                </m:funcPr>
                <m:fName>
                  <m:r>
                    <m:rPr>
                      <m:sty m:val="p"/>
                    </m:rPr>
                    <w:rPr>
                      <w:rFonts w:ascii="Cambria Math" w:eastAsia="Times New Roman" w:hAnsi="Cambria Math" w:cs="Times New Roman"/>
                      <w:color w:val="000000"/>
                      <w:kern w:val="0"/>
                      <w14:ligatures w14:val="none"/>
                    </w:rPr>
                    <m:t>log</m:t>
                  </m:r>
                </m:fName>
                <m:e>
                  <m:r>
                    <w:rPr>
                      <w:rFonts w:ascii="Cambria Math" w:eastAsia="Times New Roman" w:hAnsi="Cambria Math" w:cs="Times New Roman"/>
                      <w:color w:val="000000"/>
                      <w:kern w:val="0"/>
                      <w14:ligatures w14:val="none"/>
                    </w:rPr>
                    <m:t>n)</m:t>
                  </m:r>
                </m:e>
              </m:func>
            </m:oMath>
          </w:p>
        </w:tc>
        <w:tc>
          <w:tcPr>
            <w:tcW w:w="1710" w:type="dxa"/>
            <w:tcBorders>
              <w:top w:val="nil"/>
              <w:left w:val="nil"/>
              <w:bottom w:val="single" w:sz="4" w:space="0" w:color="auto"/>
              <w:right w:val="single" w:sz="4" w:space="0" w:color="auto"/>
            </w:tcBorders>
            <w:shd w:val="clear" w:color="auto" w:fill="auto"/>
            <w:noWrap/>
            <w:vAlign w:val="bottom"/>
            <w:hideMark/>
          </w:tcPr>
          <w:p w14:paraId="25E94154" w14:textId="7329AA91" w:rsidR="00E14A97" w:rsidRPr="00E14A97" w:rsidRDefault="00E14A97" w:rsidP="00E14A97">
            <w:pPr>
              <w:spacing w:after="0" w:line="240" w:lineRule="auto"/>
              <w:rPr>
                <w:rFonts w:ascii="Aptos Narrow" w:eastAsia="Times New Roman" w:hAnsi="Aptos Narrow" w:cs="Times New Roman"/>
                <w:color w:val="000000"/>
                <w:kern w:val="0"/>
                <w14:ligatures w14:val="none"/>
              </w:rPr>
            </w:pPr>
            <w:r w:rsidRPr="00E14A97">
              <w:rPr>
                <w:rFonts w:ascii="Aptos Narrow" w:eastAsia="Times New Roman" w:hAnsi="Aptos Narrow" w:cs="Times New Roman"/>
                <w:color w:val="000000"/>
                <w:kern w:val="0"/>
                <w14:ligatures w14:val="none"/>
              </w:rPr>
              <w:t> </w:t>
            </w:r>
            <m:oMath>
              <m:r>
                <w:rPr>
                  <w:rFonts w:ascii="Cambria Math" w:eastAsia="Times New Roman" w:hAnsi="Cambria Math" w:cs="Times New Roman"/>
                  <w:color w:val="000000"/>
                  <w:kern w:val="0"/>
                  <w14:ligatures w14:val="none"/>
                </w:rPr>
                <m:t>O(</m:t>
              </m:r>
              <m:sSup>
                <m:sSupPr>
                  <m:ctrlPr>
                    <w:rPr>
                      <w:rFonts w:ascii="Cambria Math" w:eastAsia="Times New Roman" w:hAnsi="Cambria Math" w:cs="Times New Roman"/>
                      <w:i/>
                      <w:color w:val="000000"/>
                      <w:kern w:val="0"/>
                      <w14:ligatures w14:val="none"/>
                    </w:rPr>
                  </m:ctrlPr>
                </m:sSupPr>
                <m:e>
                  <m:r>
                    <w:rPr>
                      <w:rFonts w:ascii="Cambria Math" w:eastAsia="Times New Roman" w:hAnsi="Cambria Math" w:cs="Times New Roman"/>
                      <w:color w:val="000000"/>
                      <w:kern w:val="0"/>
                      <w14:ligatures w14:val="none"/>
                    </w:rPr>
                    <m:t>n</m:t>
                  </m:r>
                </m:e>
                <m:sup>
                  <m:r>
                    <w:rPr>
                      <w:rFonts w:ascii="Cambria Math" w:eastAsia="Times New Roman" w:hAnsi="Cambria Math" w:cs="Times New Roman"/>
                      <w:color w:val="000000"/>
                      <w:kern w:val="0"/>
                      <w14:ligatures w14:val="none"/>
                    </w:rPr>
                    <m:t>2</m:t>
                  </m:r>
                </m:sup>
              </m:sSup>
              <m:r>
                <w:rPr>
                  <w:rFonts w:ascii="Cambria Math" w:eastAsia="Times New Roman" w:hAnsi="Cambria Math" w:cs="Times New Roman"/>
                  <w:color w:val="000000"/>
                  <w:kern w:val="0"/>
                  <w14:ligatures w14:val="none"/>
                </w:rPr>
                <m:t>)</m:t>
              </m:r>
            </m:oMath>
          </w:p>
        </w:tc>
      </w:tr>
      <w:tr w:rsidR="00E14A97" w:rsidRPr="00E14A97" w14:paraId="2936B3AC" w14:textId="77777777" w:rsidTr="00D44F9E">
        <w:trPr>
          <w:trHeight w:val="300"/>
          <w:jc w:val="center"/>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304A6E0E" w14:textId="77777777" w:rsidR="00E14A97" w:rsidRPr="00092A61" w:rsidRDefault="00E14A97" w:rsidP="00E14A97">
            <w:pPr>
              <w:spacing w:after="0" w:line="240" w:lineRule="auto"/>
              <w:rPr>
                <w:rFonts w:ascii="Aptos Narrow" w:eastAsia="Times New Roman" w:hAnsi="Aptos Narrow" w:cs="Times New Roman"/>
                <w:i/>
                <w:iCs/>
                <w:color w:val="000000"/>
                <w:kern w:val="0"/>
                <w14:ligatures w14:val="none"/>
              </w:rPr>
            </w:pPr>
            <w:r w:rsidRPr="00092A61">
              <w:rPr>
                <w:rFonts w:ascii="Aptos Narrow" w:eastAsia="Times New Roman" w:hAnsi="Aptos Narrow" w:cs="Times New Roman"/>
                <w:i/>
                <w:iCs/>
                <w:color w:val="000000"/>
                <w:kern w:val="0"/>
                <w14:ligatures w14:val="none"/>
              </w:rPr>
              <w:t>Merge Sort</w:t>
            </w:r>
          </w:p>
        </w:tc>
        <w:tc>
          <w:tcPr>
            <w:tcW w:w="1800" w:type="dxa"/>
            <w:tcBorders>
              <w:top w:val="nil"/>
              <w:left w:val="nil"/>
              <w:bottom w:val="single" w:sz="4" w:space="0" w:color="auto"/>
              <w:right w:val="single" w:sz="4" w:space="0" w:color="auto"/>
            </w:tcBorders>
            <w:shd w:val="clear" w:color="auto" w:fill="auto"/>
            <w:noWrap/>
            <w:vAlign w:val="bottom"/>
            <w:hideMark/>
          </w:tcPr>
          <w:p w14:paraId="326CDC14" w14:textId="4DE5CC56" w:rsidR="00E14A97" w:rsidRPr="00E14A97" w:rsidRDefault="00E14A97" w:rsidP="00E14A97">
            <w:pPr>
              <w:spacing w:after="0" w:line="240" w:lineRule="auto"/>
              <w:rPr>
                <w:rFonts w:ascii="Aptos Narrow" w:eastAsia="Times New Roman" w:hAnsi="Aptos Narrow" w:cs="Times New Roman"/>
                <w:color w:val="000000"/>
                <w:kern w:val="0"/>
                <w14:ligatures w14:val="none"/>
              </w:rPr>
            </w:pPr>
            <w:r w:rsidRPr="00E14A97">
              <w:rPr>
                <w:rFonts w:ascii="Aptos Narrow" w:eastAsia="Times New Roman" w:hAnsi="Aptos Narrow" w:cs="Times New Roman"/>
                <w:color w:val="000000"/>
                <w:kern w:val="0"/>
                <w14:ligatures w14:val="none"/>
              </w:rPr>
              <w:t> </w:t>
            </w:r>
            <m:oMath>
              <m:r>
                <w:rPr>
                  <w:rFonts w:ascii="Cambria Math" w:eastAsia="Times New Roman" w:hAnsi="Cambria Math" w:cs="Times New Roman"/>
                  <w:color w:val="000000"/>
                  <w:kern w:val="0"/>
                  <w14:ligatures w14:val="none"/>
                </w:rPr>
                <m:t>O(n</m:t>
              </m:r>
              <m:func>
                <m:funcPr>
                  <m:ctrlPr>
                    <w:rPr>
                      <w:rFonts w:ascii="Cambria Math" w:eastAsia="Times New Roman" w:hAnsi="Cambria Math" w:cs="Times New Roman"/>
                      <w:i/>
                      <w:color w:val="000000"/>
                      <w:kern w:val="0"/>
                      <w14:ligatures w14:val="none"/>
                    </w:rPr>
                  </m:ctrlPr>
                </m:funcPr>
                <m:fName>
                  <m:r>
                    <m:rPr>
                      <m:sty m:val="p"/>
                    </m:rPr>
                    <w:rPr>
                      <w:rFonts w:ascii="Cambria Math" w:eastAsia="Times New Roman" w:hAnsi="Cambria Math" w:cs="Times New Roman"/>
                      <w:color w:val="000000"/>
                      <w:kern w:val="0"/>
                      <w14:ligatures w14:val="none"/>
                    </w:rPr>
                    <m:t>log</m:t>
                  </m:r>
                </m:fName>
                <m:e>
                  <m:r>
                    <w:rPr>
                      <w:rFonts w:ascii="Cambria Math" w:eastAsia="Times New Roman" w:hAnsi="Cambria Math" w:cs="Times New Roman"/>
                      <w:color w:val="000000"/>
                      <w:kern w:val="0"/>
                      <w14:ligatures w14:val="none"/>
                    </w:rPr>
                    <m:t>n)</m:t>
                  </m:r>
                </m:e>
              </m:func>
            </m:oMath>
          </w:p>
        </w:tc>
        <w:tc>
          <w:tcPr>
            <w:tcW w:w="1800" w:type="dxa"/>
            <w:tcBorders>
              <w:top w:val="nil"/>
              <w:left w:val="nil"/>
              <w:bottom w:val="single" w:sz="4" w:space="0" w:color="auto"/>
              <w:right w:val="single" w:sz="4" w:space="0" w:color="auto"/>
            </w:tcBorders>
            <w:shd w:val="clear" w:color="auto" w:fill="auto"/>
            <w:noWrap/>
            <w:vAlign w:val="bottom"/>
            <w:hideMark/>
          </w:tcPr>
          <w:p w14:paraId="1543AF74" w14:textId="5A31DC47" w:rsidR="00E14A97" w:rsidRPr="00E14A97" w:rsidRDefault="00E14A97" w:rsidP="00E14A97">
            <w:pPr>
              <w:spacing w:after="0" w:line="240" w:lineRule="auto"/>
              <w:rPr>
                <w:rFonts w:ascii="Aptos Narrow" w:eastAsia="Times New Roman" w:hAnsi="Aptos Narrow" w:cs="Times New Roman"/>
                <w:color w:val="000000"/>
                <w:kern w:val="0"/>
                <w14:ligatures w14:val="none"/>
              </w:rPr>
            </w:pPr>
            <w:r w:rsidRPr="00E14A97">
              <w:rPr>
                <w:rFonts w:ascii="Aptos Narrow" w:eastAsia="Times New Roman" w:hAnsi="Aptos Narrow" w:cs="Times New Roman"/>
                <w:color w:val="000000"/>
                <w:kern w:val="0"/>
                <w14:ligatures w14:val="none"/>
              </w:rPr>
              <w:t> </w:t>
            </w:r>
            <m:oMath>
              <m:r>
                <w:rPr>
                  <w:rFonts w:ascii="Cambria Math" w:eastAsia="Times New Roman" w:hAnsi="Cambria Math" w:cs="Times New Roman"/>
                  <w:color w:val="000000"/>
                  <w:kern w:val="0"/>
                  <w14:ligatures w14:val="none"/>
                </w:rPr>
                <m:t>O(n</m:t>
              </m:r>
              <m:func>
                <m:funcPr>
                  <m:ctrlPr>
                    <w:rPr>
                      <w:rFonts w:ascii="Cambria Math" w:eastAsia="Times New Roman" w:hAnsi="Cambria Math" w:cs="Times New Roman"/>
                      <w:i/>
                      <w:color w:val="000000"/>
                      <w:kern w:val="0"/>
                      <w14:ligatures w14:val="none"/>
                    </w:rPr>
                  </m:ctrlPr>
                </m:funcPr>
                <m:fName>
                  <m:r>
                    <m:rPr>
                      <m:sty m:val="p"/>
                    </m:rPr>
                    <w:rPr>
                      <w:rFonts w:ascii="Cambria Math" w:eastAsia="Times New Roman" w:hAnsi="Cambria Math" w:cs="Times New Roman"/>
                      <w:color w:val="000000"/>
                      <w:kern w:val="0"/>
                      <w14:ligatures w14:val="none"/>
                    </w:rPr>
                    <m:t>log</m:t>
                  </m:r>
                </m:fName>
                <m:e>
                  <m:r>
                    <w:rPr>
                      <w:rFonts w:ascii="Cambria Math" w:eastAsia="Times New Roman" w:hAnsi="Cambria Math" w:cs="Times New Roman"/>
                      <w:color w:val="000000"/>
                      <w:kern w:val="0"/>
                      <w14:ligatures w14:val="none"/>
                    </w:rPr>
                    <m:t>n)</m:t>
                  </m:r>
                </m:e>
              </m:func>
            </m:oMath>
          </w:p>
        </w:tc>
        <w:tc>
          <w:tcPr>
            <w:tcW w:w="1710" w:type="dxa"/>
            <w:tcBorders>
              <w:top w:val="nil"/>
              <w:left w:val="nil"/>
              <w:bottom w:val="single" w:sz="4" w:space="0" w:color="auto"/>
              <w:right w:val="single" w:sz="4" w:space="0" w:color="auto"/>
            </w:tcBorders>
            <w:shd w:val="clear" w:color="auto" w:fill="auto"/>
            <w:noWrap/>
            <w:vAlign w:val="bottom"/>
            <w:hideMark/>
          </w:tcPr>
          <w:p w14:paraId="60AEB3DB" w14:textId="692AFBFD" w:rsidR="00E14A97" w:rsidRPr="00E14A97" w:rsidRDefault="00E14A97" w:rsidP="00E14A97">
            <w:pPr>
              <w:spacing w:after="0" w:line="240" w:lineRule="auto"/>
              <w:rPr>
                <w:rFonts w:ascii="Aptos Narrow" w:eastAsia="Times New Roman" w:hAnsi="Aptos Narrow" w:cs="Times New Roman"/>
                <w:color w:val="000000"/>
                <w:kern w:val="0"/>
                <w14:ligatures w14:val="none"/>
              </w:rPr>
            </w:pPr>
            <w:r w:rsidRPr="00E14A97">
              <w:rPr>
                <w:rFonts w:ascii="Aptos Narrow" w:eastAsia="Times New Roman" w:hAnsi="Aptos Narrow" w:cs="Times New Roman"/>
                <w:color w:val="000000"/>
                <w:kern w:val="0"/>
                <w14:ligatures w14:val="none"/>
              </w:rPr>
              <w:t> </w:t>
            </w:r>
            <m:oMath>
              <m:r>
                <w:rPr>
                  <w:rFonts w:ascii="Cambria Math" w:eastAsia="Times New Roman" w:hAnsi="Cambria Math" w:cs="Times New Roman"/>
                  <w:color w:val="000000"/>
                  <w:kern w:val="0"/>
                  <w14:ligatures w14:val="none"/>
                </w:rPr>
                <m:t>O(n</m:t>
              </m:r>
              <m:func>
                <m:funcPr>
                  <m:ctrlPr>
                    <w:rPr>
                      <w:rFonts w:ascii="Cambria Math" w:eastAsia="Times New Roman" w:hAnsi="Cambria Math" w:cs="Times New Roman"/>
                      <w:i/>
                      <w:color w:val="000000"/>
                      <w:kern w:val="0"/>
                      <w14:ligatures w14:val="none"/>
                    </w:rPr>
                  </m:ctrlPr>
                </m:funcPr>
                <m:fName>
                  <m:r>
                    <m:rPr>
                      <m:sty m:val="p"/>
                    </m:rPr>
                    <w:rPr>
                      <w:rFonts w:ascii="Cambria Math" w:eastAsia="Times New Roman" w:hAnsi="Cambria Math" w:cs="Times New Roman"/>
                      <w:color w:val="000000"/>
                      <w:kern w:val="0"/>
                      <w14:ligatures w14:val="none"/>
                    </w:rPr>
                    <m:t>log</m:t>
                  </m:r>
                </m:fName>
                <m:e>
                  <m:r>
                    <w:rPr>
                      <w:rFonts w:ascii="Cambria Math" w:eastAsia="Times New Roman" w:hAnsi="Cambria Math" w:cs="Times New Roman"/>
                      <w:color w:val="000000"/>
                      <w:kern w:val="0"/>
                      <w14:ligatures w14:val="none"/>
                    </w:rPr>
                    <m:t>n)</m:t>
                  </m:r>
                </m:e>
              </m:func>
            </m:oMath>
          </w:p>
        </w:tc>
      </w:tr>
    </w:tbl>
    <w:p w14:paraId="5A731954" w14:textId="77777777" w:rsidR="00F05BCA" w:rsidRDefault="00F05BCA" w:rsidP="00F05BCA">
      <w:pPr>
        <w:jc w:val="center"/>
      </w:pPr>
    </w:p>
    <w:p w14:paraId="001FB070" w14:textId="77777777" w:rsidR="00AF5538" w:rsidRPr="00AF5538" w:rsidRDefault="00AF5538" w:rsidP="00AF5538">
      <w:r w:rsidRPr="00AF5538">
        <w:t>Table 2 presents the empirical average runtime values (in milliseconds) for each sorting algorithm based on varying input sizes.</w:t>
      </w:r>
    </w:p>
    <w:p w14:paraId="5AC07B86" w14:textId="77777777" w:rsidR="00AF5538" w:rsidRPr="00AF5538" w:rsidRDefault="00AF5538" w:rsidP="00AF5538">
      <w:pPr>
        <w:rPr>
          <w:b/>
          <w:bCs/>
          <w:i/>
          <w:iCs/>
        </w:rPr>
      </w:pPr>
      <w:r w:rsidRPr="00AF5538">
        <w:rPr>
          <w:b/>
          <w:bCs/>
          <w:i/>
          <w:iCs/>
        </w:rPr>
        <w:t>Table 2: Empirical Runtime (ms) of Sorting Algorithms</w:t>
      </w:r>
    </w:p>
    <w:tbl>
      <w:tblPr>
        <w:tblW w:w="6295" w:type="dxa"/>
        <w:jc w:val="center"/>
        <w:tblLook w:val="04A0" w:firstRow="1" w:lastRow="0" w:firstColumn="1" w:lastColumn="0" w:noHBand="0" w:noVBand="1"/>
      </w:tblPr>
      <w:tblGrid>
        <w:gridCol w:w="1511"/>
        <w:gridCol w:w="1459"/>
        <w:gridCol w:w="1057"/>
        <w:gridCol w:w="1106"/>
        <w:gridCol w:w="1162"/>
      </w:tblGrid>
      <w:tr w:rsidR="00C4175D" w:rsidRPr="00C4175D" w14:paraId="351806C3" w14:textId="77777777" w:rsidTr="00AF5538">
        <w:trPr>
          <w:trHeight w:val="300"/>
          <w:jc w:val="center"/>
        </w:trPr>
        <w:tc>
          <w:tcPr>
            <w:tcW w:w="6295"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9C27BE5" w14:textId="77777777" w:rsidR="00C4175D" w:rsidRPr="00C4175D" w:rsidRDefault="00C4175D" w:rsidP="00C4175D">
            <w:pPr>
              <w:spacing w:after="0" w:line="240" w:lineRule="auto"/>
              <w:jc w:val="center"/>
              <w:rPr>
                <w:rFonts w:ascii="Aptos Narrow" w:eastAsia="Times New Roman" w:hAnsi="Aptos Narrow" w:cs="Times New Roman"/>
                <w:b/>
                <w:bCs/>
                <w:color w:val="000000"/>
                <w:kern w:val="0"/>
                <w14:ligatures w14:val="none"/>
              </w:rPr>
            </w:pPr>
            <w:r w:rsidRPr="00C4175D">
              <w:rPr>
                <w:rFonts w:ascii="Aptos Narrow" w:eastAsia="Times New Roman" w:hAnsi="Aptos Narrow" w:cs="Times New Roman"/>
                <w:b/>
                <w:bCs/>
                <w:color w:val="000000"/>
                <w:kern w:val="0"/>
                <w14:ligatures w14:val="none"/>
              </w:rPr>
              <w:t>Runtime (ms)</w:t>
            </w:r>
          </w:p>
        </w:tc>
      </w:tr>
      <w:tr w:rsidR="00C4175D" w:rsidRPr="00C4175D" w14:paraId="70728FA4" w14:textId="77777777" w:rsidTr="00AF5538">
        <w:trPr>
          <w:trHeight w:val="930"/>
          <w:jc w:val="center"/>
        </w:trPr>
        <w:tc>
          <w:tcPr>
            <w:tcW w:w="1511" w:type="dxa"/>
            <w:tcBorders>
              <w:top w:val="nil"/>
              <w:left w:val="single" w:sz="4" w:space="0" w:color="auto"/>
              <w:bottom w:val="single" w:sz="4" w:space="0" w:color="auto"/>
              <w:right w:val="single" w:sz="4" w:space="0" w:color="auto"/>
            </w:tcBorders>
            <w:shd w:val="clear" w:color="auto" w:fill="auto"/>
            <w:vAlign w:val="center"/>
            <w:hideMark/>
          </w:tcPr>
          <w:p w14:paraId="75C8495E" w14:textId="77777777" w:rsidR="00C4175D" w:rsidRPr="00C4175D" w:rsidRDefault="00C4175D" w:rsidP="00C4175D">
            <w:pPr>
              <w:spacing w:after="0" w:line="240" w:lineRule="auto"/>
              <w:jc w:val="center"/>
              <w:rPr>
                <w:rFonts w:ascii="Aptos Narrow" w:eastAsia="Times New Roman" w:hAnsi="Aptos Narrow" w:cs="Times New Roman"/>
                <w:b/>
                <w:bCs/>
                <w:color w:val="000000"/>
                <w:kern w:val="0"/>
                <w14:ligatures w14:val="none"/>
              </w:rPr>
            </w:pPr>
            <w:r w:rsidRPr="00C4175D">
              <w:rPr>
                <w:rFonts w:ascii="Aptos Narrow" w:eastAsia="Times New Roman" w:hAnsi="Aptos Narrow" w:cs="Times New Roman"/>
                <w:b/>
                <w:bCs/>
                <w:color w:val="000000"/>
                <w:kern w:val="0"/>
                <w14:ligatures w14:val="none"/>
              </w:rPr>
              <w:t>Input Array Size (# elements)</w:t>
            </w:r>
          </w:p>
        </w:tc>
        <w:tc>
          <w:tcPr>
            <w:tcW w:w="1459" w:type="dxa"/>
            <w:tcBorders>
              <w:top w:val="nil"/>
              <w:left w:val="nil"/>
              <w:bottom w:val="single" w:sz="4" w:space="0" w:color="auto"/>
              <w:right w:val="single" w:sz="4" w:space="0" w:color="auto"/>
            </w:tcBorders>
            <w:shd w:val="clear" w:color="auto" w:fill="auto"/>
            <w:noWrap/>
            <w:vAlign w:val="center"/>
            <w:hideMark/>
          </w:tcPr>
          <w:p w14:paraId="1FB395E2" w14:textId="77777777" w:rsidR="00C4175D" w:rsidRPr="00C4175D" w:rsidRDefault="00C4175D" w:rsidP="00C4175D">
            <w:pPr>
              <w:spacing w:after="0" w:line="240" w:lineRule="auto"/>
              <w:jc w:val="center"/>
              <w:rPr>
                <w:rFonts w:ascii="Aptos Narrow" w:eastAsia="Times New Roman" w:hAnsi="Aptos Narrow" w:cs="Times New Roman"/>
                <w:b/>
                <w:bCs/>
                <w:color w:val="000000"/>
                <w:kern w:val="0"/>
                <w14:ligatures w14:val="none"/>
              </w:rPr>
            </w:pPr>
            <w:r w:rsidRPr="00C4175D">
              <w:rPr>
                <w:rFonts w:ascii="Aptos Narrow" w:eastAsia="Times New Roman" w:hAnsi="Aptos Narrow" w:cs="Times New Roman"/>
                <w:b/>
                <w:bCs/>
                <w:color w:val="000000"/>
                <w:kern w:val="0"/>
                <w14:ligatures w14:val="none"/>
              </w:rPr>
              <w:t>Insertion Sort</w:t>
            </w:r>
          </w:p>
        </w:tc>
        <w:tc>
          <w:tcPr>
            <w:tcW w:w="1057" w:type="dxa"/>
            <w:tcBorders>
              <w:top w:val="nil"/>
              <w:left w:val="nil"/>
              <w:bottom w:val="single" w:sz="4" w:space="0" w:color="auto"/>
              <w:right w:val="single" w:sz="4" w:space="0" w:color="auto"/>
            </w:tcBorders>
            <w:shd w:val="clear" w:color="auto" w:fill="auto"/>
            <w:noWrap/>
            <w:vAlign w:val="center"/>
            <w:hideMark/>
          </w:tcPr>
          <w:p w14:paraId="4789C6F5" w14:textId="77777777" w:rsidR="00C4175D" w:rsidRPr="00C4175D" w:rsidRDefault="00C4175D" w:rsidP="00C4175D">
            <w:pPr>
              <w:spacing w:after="0" w:line="240" w:lineRule="auto"/>
              <w:jc w:val="center"/>
              <w:rPr>
                <w:rFonts w:ascii="Aptos Narrow" w:eastAsia="Times New Roman" w:hAnsi="Aptos Narrow" w:cs="Times New Roman"/>
                <w:b/>
                <w:bCs/>
                <w:color w:val="000000"/>
                <w:kern w:val="0"/>
                <w14:ligatures w14:val="none"/>
              </w:rPr>
            </w:pPr>
            <w:r w:rsidRPr="00C4175D">
              <w:rPr>
                <w:rFonts w:ascii="Aptos Narrow" w:eastAsia="Times New Roman" w:hAnsi="Aptos Narrow" w:cs="Times New Roman"/>
                <w:b/>
                <w:bCs/>
                <w:color w:val="000000"/>
                <w:kern w:val="0"/>
                <w14:ligatures w14:val="none"/>
              </w:rPr>
              <w:t>Heapsort</w:t>
            </w:r>
          </w:p>
        </w:tc>
        <w:tc>
          <w:tcPr>
            <w:tcW w:w="1106" w:type="dxa"/>
            <w:tcBorders>
              <w:top w:val="nil"/>
              <w:left w:val="nil"/>
              <w:bottom w:val="single" w:sz="4" w:space="0" w:color="auto"/>
              <w:right w:val="single" w:sz="4" w:space="0" w:color="auto"/>
            </w:tcBorders>
            <w:shd w:val="clear" w:color="auto" w:fill="auto"/>
            <w:noWrap/>
            <w:vAlign w:val="center"/>
            <w:hideMark/>
          </w:tcPr>
          <w:p w14:paraId="0BA28644" w14:textId="77777777" w:rsidR="00C4175D" w:rsidRPr="00C4175D" w:rsidRDefault="00C4175D" w:rsidP="00C4175D">
            <w:pPr>
              <w:spacing w:after="0" w:line="240" w:lineRule="auto"/>
              <w:jc w:val="center"/>
              <w:rPr>
                <w:rFonts w:ascii="Aptos Narrow" w:eastAsia="Times New Roman" w:hAnsi="Aptos Narrow" w:cs="Times New Roman"/>
                <w:b/>
                <w:bCs/>
                <w:color w:val="000000"/>
                <w:kern w:val="0"/>
                <w14:ligatures w14:val="none"/>
              </w:rPr>
            </w:pPr>
            <w:r w:rsidRPr="00C4175D">
              <w:rPr>
                <w:rFonts w:ascii="Aptos Narrow" w:eastAsia="Times New Roman" w:hAnsi="Aptos Narrow" w:cs="Times New Roman"/>
                <w:b/>
                <w:bCs/>
                <w:color w:val="000000"/>
                <w:kern w:val="0"/>
                <w14:ligatures w14:val="none"/>
              </w:rPr>
              <w:t>Quicksort</w:t>
            </w:r>
          </w:p>
        </w:tc>
        <w:tc>
          <w:tcPr>
            <w:tcW w:w="1162" w:type="dxa"/>
            <w:tcBorders>
              <w:top w:val="nil"/>
              <w:left w:val="nil"/>
              <w:bottom w:val="single" w:sz="4" w:space="0" w:color="auto"/>
              <w:right w:val="single" w:sz="4" w:space="0" w:color="auto"/>
            </w:tcBorders>
            <w:shd w:val="clear" w:color="auto" w:fill="auto"/>
            <w:noWrap/>
            <w:vAlign w:val="center"/>
            <w:hideMark/>
          </w:tcPr>
          <w:p w14:paraId="75058956" w14:textId="77777777" w:rsidR="00C4175D" w:rsidRPr="00C4175D" w:rsidRDefault="00C4175D" w:rsidP="00C4175D">
            <w:pPr>
              <w:spacing w:after="0" w:line="240" w:lineRule="auto"/>
              <w:jc w:val="center"/>
              <w:rPr>
                <w:rFonts w:ascii="Aptos Narrow" w:eastAsia="Times New Roman" w:hAnsi="Aptos Narrow" w:cs="Times New Roman"/>
                <w:b/>
                <w:bCs/>
                <w:color w:val="000000"/>
                <w:kern w:val="0"/>
                <w14:ligatures w14:val="none"/>
              </w:rPr>
            </w:pPr>
            <w:r w:rsidRPr="00C4175D">
              <w:rPr>
                <w:rFonts w:ascii="Aptos Narrow" w:eastAsia="Times New Roman" w:hAnsi="Aptos Narrow" w:cs="Times New Roman"/>
                <w:b/>
                <w:bCs/>
                <w:color w:val="000000"/>
                <w:kern w:val="0"/>
                <w14:ligatures w14:val="none"/>
              </w:rPr>
              <w:t>Merge Sort</w:t>
            </w:r>
          </w:p>
        </w:tc>
      </w:tr>
      <w:tr w:rsidR="00C4175D" w:rsidRPr="00C4175D" w14:paraId="1134CFD4" w14:textId="77777777" w:rsidTr="00AF5538">
        <w:trPr>
          <w:trHeight w:val="300"/>
          <w:jc w:val="center"/>
        </w:trPr>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75FD79E4"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300000</w:t>
            </w:r>
          </w:p>
        </w:tc>
        <w:tc>
          <w:tcPr>
            <w:tcW w:w="1459" w:type="dxa"/>
            <w:tcBorders>
              <w:top w:val="nil"/>
              <w:left w:val="nil"/>
              <w:bottom w:val="single" w:sz="4" w:space="0" w:color="auto"/>
              <w:right w:val="single" w:sz="4" w:space="0" w:color="auto"/>
            </w:tcBorders>
            <w:shd w:val="clear" w:color="auto" w:fill="auto"/>
            <w:noWrap/>
            <w:vAlign w:val="center"/>
            <w:hideMark/>
          </w:tcPr>
          <w:p w14:paraId="183A0EA6"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6320.5</w:t>
            </w:r>
          </w:p>
        </w:tc>
        <w:tc>
          <w:tcPr>
            <w:tcW w:w="1057" w:type="dxa"/>
            <w:tcBorders>
              <w:top w:val="nil"/>
              <w:left w:val="nil"/>
              <w:bottom w:val="single" w:sz="4" w:space="0" w:color="auto"/>
              <w:right w:val="single" w:sz="4" w:space="0" w:color="auto"/>
            </w:tcBorders>
            <w:shd w:val="clear" w:color="auto" w:fill="auto"/>
            <w:noWrap/>
            <w:vAlign w:val="center"/>
            <w:hideMark/>
          </w:tcPr>
          <w:p w14:paraId="0650C2A9"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35.6</w:t>
            </w:r>
          </w:p>
        </w:tc>
        <w:tc>
          <w:tcPr>
            <w:tcW w:w="1106" w:type="dxa"/>
            <w:tcBorders>
              <w:top w:val="nil"/>
              <w:left w:val="nil"/>
              <w:bottom w:val="single" w:sz="4" w:space="0" w:color="auto"/>
              <w:right w:val="single" w:sz="4" w:space="0" w:color="auto"/>
            </w:tcBorders>
            <w:shd w:val="clear" w:color="auto" w:fill="auto"/>
            <w:noWrap/>
            <w:vAlign w:val="center"/>
            <w:hideMark/>
          </w:tcPr>
          <w:p w14:paraId="63488464"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23.3</w:t>
            </w:r>
          </w:p>
        </w:tc>
        <w:tc>
          <w:tcPr>
            <w:tcW w:w="1162" w:type="dxa"/>
            <w:tcBorders>
              <w:top w:val="nil"/>
              <w:left w:val="nil"/>
              <w:bottom w:val="single" w:sz="4" w:space="0" w:color="auto"/>
              <w:right w:val="single" w:sz="4" w:space="0" w:color="auto"/>
            </w:tcBorders>
            <w:shd w:val="clear" w:color="auto" w:fill="auto"/>
            <w:noWrap/>
            <w:vAlign w:val="center"/>
            <w:hideMark/>
          </w:tcPr>
          <w:p w14:paraId="700BD69A"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41.8</w:t>
            </w:r>
          </w:p>
        </w:tc>
      </w:tr>
      <w:tr w:rsidR="00C4175D" w:rsidRPr="00C4175D" w14:paraId="52F5292B" w14:textId="77777777" w:rsidTr="00AF5538">
        <w:trPr>
          <w:trHeight w:val="300"/>
          <w:jc w:val="center"/>
        </w:trPr>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3215B17D"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400000</w:t>
            </w:r>
          </w:p>
        </w:tc>
        <w:tc>
          <w:tcPr>
            <w:tcW w:w="1459" w:type="dxa"/>
            <w:tcBorders>
              <w:top w:val="nil"/>
              <w:left w:val="nil"/>
              <w:bottom w:val="single" w:sz="4" w:space="0" w:color="auto"/>
              <w:right w:val="single" w:sz="4" w:space="0" w:color="auto"/>
            </w:tcBorders>
            <w:shd w:val="clear" w:color="auto" w:fill="auto"/>
            <w:noWrap/>
            <w:vAlign w:val="center"/>
            <w:hideMark/>
          </w:tcPr>
          <w:p w14:paraId="0546C81A"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11542.8</w:t>
            </w:r>
          </w:p>
        </w:tc>
        <w:tc>
          <w:tcPr>
            <w:tcW w:w="1057" w:type="dxa"/>
            <w:tcBorders>
              <w:top w:val="nil"/>
              <w:left w:val="nil"/>
              <w:bottom w:val="single" w:sz="4" w:space="0" w:color="auto"/>
              <w:right w:val="single" w:sz="4" w:space="0" w:color="auto"/>
            </w:tcBorders>
            <w:shd w:val="clear" w:color="auto" w:fill="auto"/>
            <w:noWrap/>
            <w:vAlign w:val="center"/>
            <w:hideMark/>
          </w:tcPr>
          <w:p w14:paraId="0777500F"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44.4</w:t>
            </w:r>
          </w:p>
        </w:tc>
        <w:tc>
          <w:tcPr>
            <w:tcW w:w="1106" w:type="dxa"/>
            <w:tcBorders>
              <w:top w:val="nil"/>
              <w:left w:val="nil"/>
              <w:bottom w:val="single" w:sz="4" w:space="0" w:color="auto"/>
              <w:right w:val="single" w:sz="4" w:space="0" w:color="auto"/>
            </w:tcBorders>
            <w:shd w:val="clear" w:color="auto" w:fill="auto"/>
            <w:noWrap/>
            <w:vAlign w:val="center"/>
            <w:hideMark/>
          </w:tcPr>
          <w:p w14:paraId="07471549"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26.5</w:t>
            </w:r>
          </w:p>
        </w:tc>
        <w:tc>
          <w:tcPr>
            <w:tcW w:w="1162" w:type="dxa"/>
            <w:tcBorders>
              <w:top w:val="nil"/>
              <w:left w:val="nil"/>
              <w:bottom w:val="single" w:sz="4" w:space="0" w:color="auto"/>
              <w:right w:val="single" w:sz="4" w:space="0" w:color="auto"/>
            </w:tcBorders>
            <w:shd w:val="clear" w:color="auto" w:fill="auto"/>
            <w:noWrap/>
            <w:vAlign w:val="center"/>
            <w:hideMark/>
          </w:tcPr>
          <w:p w14:paraId="4D085016"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46.0</w:t>
            </w:r>
          </w:p>
        </w:tc>
      </w:tr>
      <w:tr w:rsidR="00C4175D" w:rsidRPr="00C4175D" w14:paraId="74787FF1" w14:textId="77777777" w:rsidTr="00AF5538">
        <w:trPr>
          <w:trHeight w:val="300"/>
          <w:jc w:val="center"/>
        </w:trPr>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223933E9"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500000</w:t>
            </w:r>
          </w:p>
        </w:tc>
        <w:tc>
          <w:tcPr>
            <w:tcW w:w="1459" w:type="dxa"/>
            <w:tcBorders>
              <w:top w:val="nil"/>
              <w:left w:val="nil"/>
              <w:bottom w:val="single" w:sz="4" w:space="0" w:color="auto"/>
              <w:right w:val="single" w:sz="4" w:space="0" w:color="auto"/>
            </w:tcBorders>
            <w:shd w:val="clear" w:color="auto" w:fill="auto"/>
            <w:noWrap/>
            <w:vAlign w:val="center"/>
            <w:hideMark/>
          </w:tcPr>
          <w:p w14:paraId="07892A98"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16971.7</w:t>
            </w:r>
          </w:p>
        </w:tc>
        <w:tc>
          <w:tcPr>
            <w:tcW w:w="1057" w:type="dxa"/>
            <w:tcBorders>
              <w:top w:val="nil"/>
              <w:left w:val="nil"/>
              <w:bottom w:val="single" w:sz="4" w:space="0" w:color="auto"/>
              <w:right w:val="single" w:sz="4" w:space="0" w:color="auto"/>
            </w:tcBorders>
            <w:shd w:val="clear" w:color="auto" w:fill="auto"/>
            <w:noWrap/>
            <w:vAlign w:val="center"/>
            <w:hideMark/>
          </w:tcPr>
          <w:p w14:paraId="3433BE7E"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56.9</w:t>
            </w:r>
          </w:p>
        </w:tc>
        <w:tc>
          <w:tcPr>
            <w:tcW w:w="1106" w:type="dxa"/>
            <w:tcBorders>
              <w:top w:val="nil"/>
              <w:left w:val="nil"/>
              <w:bottom w:val="single" w:sz="4" w:space="0" w:color="auto"/>
              <w:right w:val="single" w:sz="4" w:space="0" w:color="auto"/>
            </w:tcBorders>
            <w:shd w:val="clear" w:color="auto" w:fill="auto"/>
            <w:noWrap/>
            <w:vAlign w:val="center"/>
            <w:hideMark/>
          </w:tcPr>
          <w:p w14:paraId="401FC73B"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33.8</w:t>
            </w:r>
          </w:p>
        </w:tc>
        <w:tc>
          <w:tcPr>
            <w:tcW w:w="1162" w:type="dxa"/>
            <w:tcBorders>
              <w:top w:val="nil"/>
              <w:left w:val="nil"/>
              <w:bottom w:val="single" w:sz="4" w:space="0" w:color="auto"/>
              <w:right w:val="single" w:sz="4" w:space="0" w:color="auto"/>
            </w:tcBorders>
            <w:shd w:val="clear" w:color="auto" w:fill="auto"/>
            <w:noWrap/>
            <w:vAlign w:val="center"/>
            <w:hideMark/>
          </w:tcPr>
          <w:p w14:paraId="1E2B0C03"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55.6</w:t>
            </w:r>
          </w:p>
        </w:tc>
      </w:tr>
      <w:tr w:rsidR="00C4175D" w:rsidRPr="00C4175D" w14:paraId="6659FE4C" w14:textId="77777777" w:rsidTr="00AF5538">
        <w:trPr>
          <w:trHeight w:val="300"/>
          <w:jc w:val="center"/>
        </w:trPr>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4DD12AE0"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600000</w:t>
            </w:r>
          </w:p>
        </w:tc>
        <w:tc>
          <w:tcPr>
            <w:tcW w:w="1459" w:type="dxa"/>
            <w:tcBorders>
              <w:top w:val="nil"/>
              <w:left w:val="nil"/>
              <w:bottom w:val="single" w:sz="4" w:space="0" w:color="auto"/>
              <w:right w:val="single" w:sz="4" w:space="0" w:color="auto"/>
            </w:tcBorders>
            <w:shd w:val="clear" w:color="auto" w:fill="auto"/>
            <w:noWrap/>
            <w:vAlign w:val="center"/>
            <w:hideMark/>
          </w:tcPr>
          <w:p w14:paraId="6C66A39F"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24538.3</w:t>
            </w:r>
          </w:p>
        </w:tc>
        <w:tc>
          <w:tcPr>
            <w:tcW w:w="1057" w:type="dxa"/>
            <w:tcBorders>
              <w:top w:val="nil"/>
              <w:left w:val="nil"/>
              <w:bottom w:val="single" w:sz="4" w:space="0" w:color="auto"/>
              <w:right w:val="single" w:sz="4" w:space="0" w:color="auto"/>
            </w:tcBorders>
            <w:shd w:val="clear" w:color="auto" w:fill="auto"/>
            <w:noWrap/>
            <w:vAlign w:val="center"/>
            <w:hideMark/>
          </w:tcPr>
          <w:p w14:paraId="389FF935"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70.2</w:t>
            </w:r>
          </w:p>
        </w:tc>
        <w:tc>
          <w:tcPr>
            <w:tcW w:w="1106" w:type="dxa"/>
            <w:tcBorders>
              <w:top w:val="nil"/>
              <w:left w:val="nil"/>
              <w:bottom w:val="single" w:sz="4" w:space="0" w:color="auto"/>
              <w:right w:val="single" w:sz="4" w:space="0" w:color="auto"/>
            </w:tcBorders>
            <w:shd w:val="clear" w:color="auto" w:fill="auto"/>
            <w:noWrap/>
            <w:vAlign w:val="center"/>
            <w:hideMark/>
          </w:tcPr>
          <w:p w14:paraId="6C283633"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41.5</w:t>
            </w:r>
          </w:p>
        </w:tc>
        <w:tc>
          <w:tcPr>
            <w:tcW w:w="1162" w:type="dxa"/>
            <w:tcBorders>
              <w:top w:val="nil"/>
              <w:left w:val="nil"/>
              <w:bottom w:val="single" w:sz="4" w:space="0" w:color="auto"/>
              <w:right w:val="single" w:sz="4" w:space="0" w:color="auto"/>
            </w:tcBorders>
            <w:shd w:val="clear" w:color="auto" w:fill="auto"/>
            <w:noWrap/>
            <w:vAlign w:val="center"/>
            <w:hideMark/>
          </w:tcPr>
          <w:p w14:paraId="5DB43B76"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70.3</w:t>
            </w:r>
          </w:p>
        </w:tc>
      </w:tr>
      <w:tr w:rsidR="00C4175D" w:rsidRPr="00C4175D" w14:paraId="000A56AB" w14:textId="77777777" w:rsidTr="00AF5538">
        <w:trPr>
          <w:trHeight w:val="300"/>
          <w:jc w:val="center"/>
        </w:trPr>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257DA10C"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750000</w:t>
            </w:r>
          </w:p>
        </w:tc>
        <w:tc>
          <w:tcPr>
            <w:tcW w:w="1459" w:type="dxa"/>
            <w:tcBorders>
              <w:top w:val="nil"/>
              <w:left w:val="nil"/>
              <w:bottom w:val="single" w:sz="4" w:space="0" w:color="auto"/>
              <w:right w:val="single" w:sz="4" w:space="0" w:color="auto"/>
            </w:tcBorders>
            <w:shd w:val="clear" w:color="auto" w:fill="auto"/>
            <w:noWrap/>
            <w:vAlign w:val="center"/>
            <w:hideMark/>
          </w:tcPr>
          <w:p w14:paraId="5F98115D"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38858.9</w:t>
            </w:r>
          </w:p>
        </w:tc>
        <w:tc>
          <w:tcPr>
            <w:tcW w:w="1057" w:type="dxa"/>
            <w:tcBorders>
              <w:top w:val="nil"/>
              <w:left w:val="nil"/>
              <w:bottom w:val="single" w:sz="4" w:space="0" w:color="auto"/>
              <w:right w:val="single" w:sz="4" w:space="0" w:color="auto"/>
            </w:tcBorders>
            <w:shd w:val="clear" w:color="auto" w:fill="auto"/>
            <w:noWrap/>
            <w:vAlign w:val="center"/>
            <w:hideMark/>
          </w:tcPr>
          <w:p w14:paraId="67DF0BFA"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87.8</w:t>
            </w:r>
          </w:p>
        </w:tc>
        <w:tc>
          <w:tcPr>
            <w:tcW w:w="1106" w:type="dxa"/>
            <w:tcBorders>
              <w:top w:val="nil"/>
              <w:left w:val="nil"/>
              <w:bottom w:val="single" w:sz="4" w:space="0" w:color="auto"/>
              <w:right w:val="single" w:sz="4" w:space="0" w:color="auto"/>
            </w:tcBorders>
            <w:shd w:val="clear" w:color="auto" w:fill="auto"/>
            <w:noWrap/>
            <w:vAlign w:val="center"/>
            <w:hideMark/>
          </w:tcPr>
          <w:p w14:paraId="72DB64F0"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51.9</w:t>
            </w:r>
          </w:p>
        </w:tc>
        <w:tc>
          <w:tcPr>
            <w:tcW w:w="1162" w:type="dxa"/>
            <w:tcBorders>
              <w:top w:val="nil"/>
              <w:left w:val="nil"/>
              <w:bottom w:val="single" w:sz="4" w:space="0" w:color="auto"/>
              <w:right w:val="single" w:sz="4" w:space="0" w:color="auto"/>
            </w:tcBorders>
            <w:shd w:val="clear" w:color="auto" w:fill="auto"/>
            <w:noWrap/>
            <w:vAlign w:val="center"/>
            <w:hideMark/>
          </w:tcPr>
          <w:p w14:paraId="65BC3356"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85.7</w:t>
            </w:r>
          </w:p>
        </w:tc>
      </w:tr>
      <w:tr w:rsidR="00C4175D" w:rsidRPr="00C4175D" w14:paraId="0FF5BD4A" w14:textId="77777777" w:rsidTr="00AF5538">
        <w:trPr>
          <w:trHeight w:val="300"/>
          <w:jc w:val="center"/>
        </w:trPr>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27AB8B3B"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900000</w:t>
            </w:r>
          </w:p>
        </w:tc>
        <w:tc>
          <w:tcPr>
            <w:tcW w:w="1459" w:type="dxa"/>
            <w:tcBorders>
              <w:top w:val="nil"/>
              <w:left w:val="nil"/>
              <w:bottom w:val="single" w:sz="4" w:space="0" w:color="auto"/>
              <w:right w:val="single" w:sz="4" w:space="0" w:color="auto"/>
            </w:tcBorders>
            <w:shd w:val="clear" w:color="auto" w:fill="auto"/>
            <w:noWrap/>
            <w:vAlign w:val="center"/>
            <w:hideMark/>
          </w:tcPr>
          <w:p w14:paraId="7B09173F"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56195.9</w:t>
            </w:r>
          </w:p>
        </w:tc>
        <w:tc>
          <w:tcPr>
            <w:tcW w:w="1057" w:type="dxa"/>
            <w:tcBorders>
              <w:top w:val="nil"/>
              <w:left w:val="nil"/>
              <w:bottom w:val="single" w:sz="4" w:space="0" w:color="auto"/>
              <w:right w:val="single" w:sz="4" w:space="0" w:color="auto"/>
            </w:tcBorders>
            <w:shd w:val="clear" w:color="auto" w:fill="auto"/>
            <w:noWrap/>
            <w:vAlign w:val="center"/>
            <w:hideMark/>
          </w:tcPr>
          <w:p w14:paraId="26CDB7EF"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107.3</w:t>
            </w:r>
          </w:p>
        </w:tc>
        <w:tc>
          <w:tcPr>
            <w:tcW w:w="1106" w:type="dxa"/>
            <w:tcBorders>
              <w:top w:val="nil"/>
              <w:left w:val="nil"/>
              <w:bottom w:val="single" w:sz="4" w:space="0" w:color="auto"/>
              <w:right w:val="single" w:sz="4" w:space="0" w:color="auto"/>
            </w:tcBorders>
            <w:shd w:val="clear" w:color="auto" w:fill="auto"/>
            <w:noWrap/>
            <w:vAlign w:val="center"/>
            <w:hideMark/>
          </w:tcPr>
          <w:p w14:paraId="3D1622F7"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63.3</w:t>
            </w:r>
          </w:p>
        </w:tc>
        <w:tc>
          <w:tcPr>
            <w:tcW w:w="1162" w:type="dxa"/>
            <w:tcBorders>
              <w:top w:val="nil"/>
              <w:left w:val="nil"/>
              <w:bottom w:val="single" w:sz="4" w:space="0" w:color="auto"/>
              <w:right w:val="single" w:sz="4" w:space="0" w:color="auto"/>
            </w:tcBorders>
            <w:shd w:val="clear" w:color="auto" w:fill="auto"/>
            <w:noWrap/>
            <w:vAlign w:val="center"/>
            <w:hideMark/>
          </w:tcPr>
          <w:p w14:paraId="15484117"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100.9</w:t>
            </w:r>
          </w:p>
        </w:tc>
      </w:tr>
      <w:tr w:rsidR="00C4175D" w:rsidRPr="00C4175D" w14:paraId="26566766" w14:textId="77777777" w:rsidTr="00AF5538">
        <w:trPr>
          <w:trHeight w:val="300"/>
          <w:jc w:val="center"/>
        </w:trPr>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616B809F"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1000000</w:t>
            </w:r>
          </w:p>
        </w:tc>
        <w:tc>
          <w:tcPr>
            <w:tcW w:w="1459" w:type="dxa"/>
            <w:tcBorders>
              <w:top w:val="nil"/>
              <w:left w:val="nil"/>
              <w:bottom w:val="single" w:sz="4" w:space="0" w:color="auto"/>
              <w:right w:val="single" w:sz="4" w:space="0" w:color="auto"/>
            </w:tcBorders>
            <w:shd w:val="clear" w:color="auto" w:fill="auto"/>
            <w:noWrap/>
            <w:vAlign w:val="center"/>
            <w:hideMark/>
          </w:tcPr>
          <w:p w14:paraId="74322B33"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69863.7</w:t>
            </w:r>
          </w:p>
        </w:tc>
        <w:tc>
          <w:tcPr>
            <w:tcW w:w="1057" w:type="dxa"/>
            <w:tcBorders>
              <w:top w:val="nil"/>
              <w:left w:val="nil"/>
              <w:bottom w:val="single" w:sz="4" w:space="0" w:color="auto"/>
              <w:right w:val="single" w:sz="4" w:space="0" w:color="auto"/>
            </w:tcBorders>
            <w:shd w:val="clear" w:color="auto" w:fill="auto"/>
            <w:noWrap/>
            <w:vAlign w:val="center"/>
            <w:hideMark/>
          </w:tcPr>
          <w:p w14:paraId="43B042C1"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123.4</w:t>
            </w:r>
          </w:p>
        </w:tc>
        <w:tc>
          <w:tcPr>
            <w:tcW w:w="1106" w:type="dxa"/>
            <w:tcBorders>
              <w:top w:val="nil"/>
              <w:left w:val="nil"/>
              <w:bottom w:val="single" w:sz="4" w:space="0" w:color="auto"/>
              <w:right w:val="single" w:sz="4" w:space="0" w:color="auto"/>
            </w:tcBorders>
            <w:shd w:val="clear" w:color="auto" w:fill="auto"/>
            <w:noWrap/>
            <w:vAlign w:val="center"/>
            <w:hideMark/>
          </w:tcPr>
          <w:p w14:paraId="5BFDD06F"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70.9</w:t>
            </w:r>
          </w:p>
        </w:tc>
        <w:tc>
          <w:tcPr>
            <w:tcW w:w="1162" w:type="dxa"/>
            <w:tcBorders>
              <w:top w:val="nil"/>
              <w:left w:val="nil"/>
              <w:bottom w:val="single" w:sz="4" w:space="0" w:color="auto"/>
              <w:right w:val="single" w:sz="4" w:space="0" w:color="auto"/>
            </w:tcBorders>
            <w:shd w:val="clear" w:color="auto" w:fill="auto"/>
            <w:noWrap/>
            <w:vAlign w:val="center"/>
            <w:hideMark/>
          </w:tcPr>
          <w:p w14:paraId="333228DD" w14:textId="77777777" w:rsidR="00C4175D" w:rsidRPr="00C4175D" w:rsidRDefault="00C4175D" w:rsidP="00C4175D">
            <w:pPr>
              <w:spacing w:after="0" w:line="240" w:lineRule="auto"/>
              <w:jc w:val="center"/>
              <w:rPr>
                <w:rFonts w:ascii="Aptos Narrow" w:eastAsia="Times New Roman" w:hAnsi="Aptos Narrow" w:cs="Times New Roman"/>
                <w:color w:val="000000"/>
                <w:kern w:val="0"/>
                <w14:ligatures w14:val="none"/>
              </w:rPr>
            </w:pPr>
            <w:r w:rsidRPr="00C4175D">
              <w:rPr>
                <w:rFonts w:ascii="Aptos Narrow" w:eastAsia="Times New Roman" w:hAnsi="Aptos Narrow" w:cs="Times New Roman"/>
                <w:color w:val="000000"/>
                <w:kern w:val="0"/>
                <w14:ligatures w14:val="none"/>
              </w:rPr>
              <w:t>117.1</w:t>
            </w:r>
          </w:p>
        </w:tc>
      </w:tr>
    </w:tbl>
    <w:p w14:paraId="03784957" w14:textId="77777777" w:rsidR="00AF5538" w:rsidRPr="00AF5538" w:rsidRDefault="00AF5538" w:rsidP="00AF5538">
      <w:pPr>
        <w:numPr>
          <w:ilvl w:val="0"/>
          <w:numId w:val="1"/>
        </w:numPr>
      </w:pPr>
      <w:r w:rsidRPr="00AF5538">
        <w:rPr>
          <w:b/>
          <w:bCs/>
        </w:rPr>
        <w:t>Figure 1</w:t>
      </w:r>
      <w:r w:rsidRPr="00AF5538">
        <w:t xml:space="preserve">: </w:t>
      </w:r>
      <w:r w:rsidRPr="00AF5538">
        <w:rPr>
          <w:b/>
          <w:bCs/>
        </w:rPr>
        <w:t>Clustered Column Chart</w:t>
      </w:r>
      <w:r w:rsidRPr="00AF5538">
        <w:t xml:space="preserve"> displaying each algorithm’s runtime for given input sizes.</w:t>
      </w:r>
    </w:p>
    <w:p w14:paraId="38A242AE" w14:textId="77777777" w:rsidR="00AF5538" w:rsidRPr="00AF5538" w:rsidRDefault="00AF5538" w:rsidP="00AF5538">
      <w:pPr>
        <w:numPr>
          <w:ilvl w:val="0"/>
          <w:numId w:val="1"/>
        </w:numPr>
      </w:pPr>
      <w:r w:rsidRPr="00AF5538">
        <w:rPr>
          <w:b/>
          <w:bCs/>
        </w:rPr>
        <w:t>Figure 2</w:t>
      </w:r>
      <w:r w:rsidRPr="00AF5538">
        <w:t xml:space="preserve">: </w:t>
      </w:r>
      <w:r w:rsidRPr="00AF5538">
        <w:rPr>
          <w:b/>
          <w:bCs/>
        </w:rPr>
        <w:t>Line Chart</w:t>
      </w:r>
      <w:r w:rsidRPr="00AF5538">
        <w:t xml:space="preserve"> illustrating the relationship between input size (n) and total runtime, mirroring the trends observed in the clustered column chart.</w:t>
      </w:r>
    </w:p>
    <w:p w14:paraId="43E4F044" w14:textId="77777777" w:rsidR="00AF5538" w:rsidRPr="00AF5538" w:rsidRDefault="00AF5538" w:rsidP="00AF5538">
      <w:pPr>
        <w:numPr>
          <w:ilvl w:val="0"/>
          <w:numId w:val="1"/>
        </w:numPr>
      </w:pPr>
      <w:r w:rsidRPr="00AF5538">
        <w:rPr>
          <w:b/>
          <w:bCs/>
        </w:rPr>
        <w:t>Figure 3</w:t>
      </w:r>
      <w:r w:rsidRPr="00AF5538">
        <w:t xml:space="preserve"> and </w:t>
      </w:r>
      <w:r w:rsidRPr="00AF5538">
        <w:rPr>
          <w:b/>
          <w:bCs/>
        </w:rPr>
        <w:t>Figure 4</w:t>
      </w:r>
      <w:r w:rsidRPr="00AF5538">
        <w:t xml:space="preserve">: </w:t>
      </w:r>
      <w:r w:rsidRPr="00AF5538">
        <w:rPr>
          <w:b/>
          <w:bCs/>
        </w:rPr>
        <w:t>Separated Line Charts</w:t>
      </w:r>
      <w:r w:rsidRPr="00AF5538">
        <w:t xml:space="preserve"> focusing on </w:t>
      </w:r>
      <w:r w:rsidRPr="00AF5538">
        <w:rPr>
          <w:b/>
          <w:bCs/>
        </w:rPr>
        <w:t>O(n log n)</w:t>
      </w:r>
      <w:r w:rsidRPr="00AF5538">
        <w:t xml:space="preserve"> algorithms (Heapsort, Quicksort, Merge Sort) and </w:t>
      </w:r>
      <w:r w:rsidRPr="00AF5538">
        <w:rPr>
          <w:b/>
          <w:bCs/>
        </w:rPr>
        <w:t>O(n²)</w:t>
      </w:r>
      <w:r w:rsidRPr="00AF5538">
        <w:t xml:space="preserve"> algorithm (Insertion Sort) respectively, providing a more precise view of their individual performance trends.</w:t>
      </w:r>
    </w:p>
    <w:p w14:paraId="111C7F09" w14:textId="77777777" w:rsidR="00C4175D" w:rsidRPr="00F05BCA" w:rsidRDefault="00C4175D" w:rsidP="00F05BCA"/>
    <w:p w14:paraId="65752CBC" w14:textId="11EC31C5" w:rsidR="00F05BCA" w:rsidRDefault="00F05BCA" w:rsidP="00F05BCA">
      <w:r w:rsidRPr="00F05BCA">
        <w:rPr>
          <w:b/>
          <w:bCs/>
          <w:i/>
          <w:iCs/>
        </w:rPr>
        <w:t>Figure 1:</w:t>
      </w:r>
      <w:r>
        <w:t xml:space="preserve"> shows a clustered column chart of each algorithm’s runtime for a given input size</w:t>
      </w:r>
    </w:p>
    <w:p w14:paraId="641DC1CB" w14:textId="01D16DEF" w:rsidR="000A0AB8" w:rsidRDefault="00752F46" w:rsidP="00F05BCA">
      <w:pPr>
        <w:jc w:val="center"/>
      </w:pPr>
      <w:r>
        <w:rPr>
          <w:noProof/>
        </w:rPr>
        <w:lastRenderedPageBreak/>
        <w:drawing>
          <wp:inline distT="0" distB="0" distL="0" distR="0" wp14:anchorId="7AE42AFB" wp14:editId="28E9FA26">
            <wp:extent cx="3895725" cy="2543175"/>
            <wp:effectExtent l="0" t="0" r="9525" b="9525"/>
            <wp:docPr id="83191463" name="Chart 1">
              <a:extLst xmlns:a="http://schemas.openxmlformats.org/drawingml/2006/main">
                <a:ext uri="{FF2B5EF4-FFF2-40B4-BE49-F238E27FC236}">
                  <a16:creationId xmlns:a16="http://schemas.microsoft.com/office/drawing/2014/main" id="{7AE96CF8-AED4-9E87-E7EB-556B94DD1B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FBC823F" w14:textId="77777777" w:rsidR="001779E5" w:rsidRDefault="001779E5" w:rsidP="00281160">
      <w:pPr>
        <w:rPr>
          <w:b/>
          <w:bCs/>
          <w:i/>
          <w:iCs/>
        </w:rPr>
      </w:pPr>
    </w:p>
    <w:p w14:paraId="26F1D1A1" w14:textId="4081D45B" w:rsidR="00336FDF" w:rsidRPr="001779E5" w:rsidRDefault="00F05BCA" w:rsidP="00281160">
      <w:pPr>
        <w:rPr>
          <w:b/>
          <w:bCs/>
          <w:i/>
          <w:iCs/>
        </w:rPr>
      </w:pPr>
      <w:r w:rsidRPr="00F05BCA">
        <w:rPr>
          <w:b/>
          <w:bCs/>
          <w:i/>
          <w:iCs/>
        </w:rPr>
        <w:t>Figure 2:</w:t>
      </w:r>
      <w:r>
        <w:t xml:space="preserve"> shows a line chart of input size (n) vs. the total run time, displaying </w:t>
      </w:r>
      <w:r w:rsidR="0055411D">
        <w:t>the same trend as the clustered column chart</w:t>
      </w:r>
    </w:p>
    <w:p w14:paraId="7EDF9268" w14:textId="17391C0F" w:rsidR="00336FDF" w:rsidRDefault="00F05BCA" w:rsidP="00F05BCA">
      <w:pPr>
        <w:jc w:val="center"/>
      </w:pPr>
      <w:r>
        <w:rPr>
          <w:noProof/>
        </w:rPr>
        <w:drawing>
          <wp:inline distT="0" distB="0" distL="0" distR="0" wp14:anchorId="04F626B9" wp14:editId="1712022B">
            <wp:extent cx="5267325" cy="2971800"/>
            <wp:effectExtent l="0" t="0" r="9525" b="0"/>
            <wp:docPr id="1125998539" name="Chart 1">
              <a:extLst xmlns:a="http://schemas.openxmlformats.org/drawingml/2006/main">
                <a:ext uri="{FF2B5EF4-FFF2-40B4-BE49-F238E27FC236}">
                  <a16:creationId xmlns:a16="http://schemas.microsoft.com/office/drawing/2014/main" id="{8DBEF68A-8C80-E389-736D-4CEB5F562B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FB79221" w14:textId="77777777" w:rsidR="00F05BCA" w:rsidRDefault="00F05BCA" w:rsidP="00281160"/>
    <w:p w14:paraId="75A385B4" w14:textId="357974A3" w:rsidR="00F05BCA" w:rsidRDefault="00F05BCA" w:rsidP="00F05BCA">
      <w:pPr>
        <w:rPr>
          <w:rFonts w:eastAsiaTheme="minorEastAsia"/>
        </w:rPr>
      </w:pPr>
      <w:r w:rsidRPr="00F05BCA">
        <w:rPr>
          <w:b/>
          <w:bCs/>
          <w:i/>
          <w:iCs/>
        </w:rPr>
        <w:t>Figure 3 and Figure 4:</w:t>
      </w:r>
      <w:r>
        <w:t xml:space="preserve"> show </w:t>
      </w:r>
      <w:r w:rsidR="00336FDF">
        <w:t xml:space="preserve">the same as the previous line chart, however, the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336FDF">
        <w:rPr>
          <w:rFonts w:eastAsiaTheme="minorEastAsia"/>
        </w:rPr>
        <w:t xml:space="preserve"> algorithms were separated from the insertion sort data to show a more precise view of the trends.</w:t>
      </w:r>
    </w:p>
    <w:p w14:paraId="7837E30F" w14:textId="4475C8C2" w:rsidR="000A0AB8" w:rsidRDefault="00281160" w:rsidP="00F05BCA">
      <w:pPr>
        <w:jc w:val="center"/>
      </w:pPr>
      <w:r>
        <w:rPr>
          <w:noProof/>
        </w:rPr>
        <w:lastRenderedPageBreak/>
        <w:drawing>
          <wp:inline distT="0" distB="0" distL="0" distR="0" wp14:anchorId="5A50D2CB" wp14:editId="165F596A">
            <wp:extent cx="4572000" cy="2743200"/>
            <wp:effectExtent l="0" t="0" r="0" b="0"/>
            <wp:docPr id="714236000" name="Chart 1">
              <a:extLst xmlns:a="http://schemas.openxmlformats.org/drawingml/2006/main">
                <a:ext uri="{FF2B5EF4-FFF2-40B4-BE49-F238E27FC236}">
                  <a16:creationId xmlns:a16="http://schemas.microsoft.com/office/drawing/2014/main" id="{6D01DDD1-4908-FCE4-8037-7281D2EA3B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961BDF" w14:textId="64A06462" w:rsidR="00281160" w:rsidRDefault="00281160" w:rsidP="00F05BCA">
      <w:pPr>
        <w:jc w:val="center"/>
      </w:pPr>
      <w:r>
        <w:rPr>
          <w:noProof/>
        </w:rPr>
        <w:drawing>
          <wp:inline distT="0" distB="0" distL="0" distR="0" wp14:anchorId="29B1F27E" wp14:editId="4E53CCC0">
            <wp:extent cx="4572000" cy="2743200"/>
            <wp:effectExtent l="0" t="0" r="0" b="0"/>
            <wp:docPr id="520909636" name="Chart 2">
              <a:extLst xmlns:a="http://schemas.openxmlformats.org/drawingml/2006/main">
                <a:ext uri="{FF2B5EF4-FFF2-40B4-BE49-F238E27FC236}">
                  <a16:creationId xmlns:a16="http://schemas.microsoft.com/office/drawing/2014/main" id="{C8E8C417-1486-ABA8-F9B4-036BC4F0BD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8D017F" w14:textId="77777777" w:rsidR="001779E5" w:rsidRDefault="001779E5" w:rsidP="00F05BCA">
      <w:pPr>
        <w:jc w:val="center"/>
      </w:pPr>
    </w:p>
    <w:p w14:paraId="2825391D" w14:textId="68EE8050" w:rsidR="001779E5" w:rsidRDefault="001779E5" w:rsidP="001779E5">
      <w:pPr>
        <w:rPr>
          <w:u w:val="single"/>
        </w:rPr>
      </w:pPr>
      <w:r w:rsidRPr="001779E5">
        <w:rPr>
          <w:u w:val="single"/>
        </w:rPr>
        <w:t>Discussion:</w:t>
      </w:r>
    </w:p>
    <w:p w14:paraId="076FB5F9" w14:textId="6F44E22C" w:rsidR="00AF5538" w:rsidRPr="00AF5538" w:rsidRDefault="00AF5538" w:rsidP="00AF5538">
      <w:pPr>
        <w:rPr>
          <w:i/>
          <w:iCs/>
        </w:rPr>
      </w:pPr>
      <w:r w:rsidRPr="00AF5538">
        <w:rPr>
          <w:i/>
          <w:iCs/>
        </w:rPr>
        <w:t>Key Observations:</w:t>
      </w:r>
    </w:p>
    <w:p w14:paraId="20EF3572" w14:textId="77777777" w:rsidR="00AF5538" w:rsidRPr="00AF5538" w:rsidRDefault="00AF5538" w:rsidP="00AF5538">
      <w:pPr>
        <w:numPr>
          <w:ilvl w:val="0"/>
          <w:numId w:val="3"/>
        </w:numPr>
        <w:rPr>
          <w:b/>
          <w:bCs/>
        </w:rPr>
      </w:pPr>
      <w:r w:rsidRPr="00AF5538">
        <w:rPr>
          <w:b/>
          <w:bCs/>
        </w:rPr>
        <w:t>1. Alignment with Theoretical Expectations</w:t>
      </w:r>
    </w:p>
    <w:p w14:paraId="13E207DF" w14:textId="77777777" w:rsidR="00AF5538" w:rsidRPr="00AF5538" w:rsidRDefault="00AF5538" w:rsidP="00AF5538">
      <w:pPr>
        <w:numPr>
          <w:ilvl w:val="0"/>
          <w:numId w:val="3"/>
        </w:numPr>
        <w:rPr>
          <w:b/>
          <w:bCs/>
        </w:rPr>
      </w:pPr>
      <w:r w:rsidRPr="00AF5538">
        <w:rPr>
          <w:b/>
          <w:bCs/>
        </w:rPr>
        <w:t>The empirical results align closely with the theoretical time complexities outlined in Table 1:</w:t>
      </w:r>
    </w:p>
    <w:p w14:paraId="6154A4FD" w14:textId="77777777" w:rsidR="00AF5538" w:rsidRPr="00AF5538" w:rsidRDefault="00AF5538" w:rsidP="00AF5538">
      <w:pPr>
        <w:numPr>
          <w:ilvl w:val="0"/>
          <w:numId w:val="3"/>
        </w:numPr>
        <w:rPr>
          <w:b/>
          <w:bCs/>
        </w:rPr>
      </w:pPr>
      <w:r w:rsidRPr="00AF5538">
        <w:rPr>
          <w:b/>
          <w:bCs/>
        </w:rPr>
        <w:t>Insertion Sort: Exhibits a quadratic increase in runtime with increasing input sizes, which is consistent with its O(n²) time complexity. This steep growth renders it inefficient for large datasets, validating theoretical predictions.</w:t>
      </w:r>
    </w:p>
    <w:p w14:paraId="074A79D8" w14:textId="77777777" w:rsidR="00AF5538" w:rsidRPr="00AF5538" w:rsidRDefault="00AF5538" w:rsidP="00AF5538">
      <w:pPr>
        <w:numPr>
          <w:ilvl w:val="0"/>
          <w:numId w:val="3"/>
        </w:numPr>
        <w:rPr>
          <w:b/>
          <w:bCs/>
        </w:rPr>
      </w:pPr>
      <w:r w:rsidRPr="00AF5538">
        <w:rPr>
          <w:b/>
          <w:bCs/>
        </w:rPr>
        <w:lastRenderedPageBreak/>
        <w:t>Heapsort, Quicksort, and Merge Sort: These algorithms, characterized by O(n log n) time complexities, display a much slower and more manageable increase in runtime as input sizes grow. This alignment underscores the theoretical advantage of these algorithms over Insertion Sort for large-scale data.</w:t>
      </w:r>
    </w:p>
    <w:p w14:paraId="4F311794" w14:textId="77777777" w:rsidR="00AF5538" w:rsidRPr="00AF5538" w:rsidRDefault="00AF5538" w:rsidP="00AF5538">
      <w:pPr>
        <w:numPr>
          <w:ilvl w:val="0"/>
          <w:numId w:val="3"/>
        </w:numPr>
        <w:rPr>
          <w:b/>
          <w:bCs/>
        </w:rPr>
      </w:pPr>
      <w:r w:rsidRPr="00AF5538">
        <w:rPr>
          <w:b/>
          <w:bCs/>
        </w:rPr>
        <w:t>2. Comparative Performance Analysis</w:t>
      </w:r>
    </w:p>
    <w:p w14:paraId="296266E1" w14:textId="77777777" w:rsidR="00AF5538" w:rsidRPr="00AF5538" w:rsidRDefault="00AF5538" w:rsidP="00AF5538">
      <w:pPr>
        <w:numPr>
          <w:ilvl w:val="0"/>
          <w:numId w:val="3"/>
        </w:numPr>
        <w:rPr>
          <w:b/>
          <w:bCs/>
        </w:rPr>
      </w:pPr>
      <w:r w:rsidRPr="00AF5538">
        <w:rPr>
          <w:b/>
          <w:bCs/>
        </w:rPr>
        <w:t>Quicksort vs. Heapsort and Merge Sort: Quicksort consistently outperforms both Heapsort and Merge Sort across all tested input sizes. This superior performance can be attributed to Quicksort's efficient in-place sorting and cache-friendly access patterns, which reduce overhead and enhance speed. Additionally, the choice of pivot selection strategies in Quicksort can significantly impact its practical performance, often mitigating the theoretical O(n²) worst-case scenario.</w:t>
      </w:r>
    </w:p>
    <w:p w14:paraId="3F117E9C" w14:textId="77777777" w:rsidR="00AF5538" w:rsidRPr="00AF5538" w:rsidRDefault="00AF5538" w:rsidP="00AF5538">
      <w:pPr>
        <w:numPr>
          <w:ilvl w:val="0"/>
          <w:numId w:val="3"/>
        </w:numPr>
        <w:rPr>
          <w:b/>
          <w:bCs/>
        </w:rPr>
      </w:pPr>
      <w:r w:rsidRPr="00AF5538">
        <w:rPr>
          <w:b/>
          <w:bCs/>
        </w:rPr>
        <w:t>Heapsort vs. Merge Sort: Both Heapsort and Merge Sort demonstrate steady and comparable runtimes. However, Merge Sort may incur additional overhead due to its need for auxiliary space during the merging process, whereas Heapsort operates in-place, potentially offering slight performance advantages in memory-constrained environments.</w:t>
      </w:r>
    </w:p>
    <w:p w14:paraId="1D32FB58" w14:textId="77777777" w:rsidR="00AF5538" w:rsidRPr="00AF5538" w:rsidRDefault="00AF5538" w:rsidP="00AF5538">
      <w:pPr>
        <w:numPr>
          <w:ilvl w:val="0"/>
          <w:numId w:val="3"/>
        </w:numPr>
        <w:rPr>
          <w:b/>
          <w:bCs/>
        </w:rPr>
      </w:pPr>
      <w:r w:rsidRPr="00AF5538">
        <w:rPr>
          <w:b/>
          <w:bCs/>
        </w:rPr>
        <w:t>3. Practical Implications</w:t>
      </w:r>
    </w:p>
    <w:p w14:paraId="47E11C2F" w14:textId="77777777" w:rsidR="00AF5538" w:rsidRPr="00AF5538" w:rsidRDefault="00AF5538" w:rsidP="00AF5538">
      <w:pPr>
        <w:numPr>
          <w:ilvl w:val="0"/>
          <w:numId w:val="3"/>
        </w:numPr>
        <w:rPr>
          <w:b/>
          <w:bCs/>
        </w:rPr>
      </w:pPr>
      <w:r w:rsidRPr="00AF5538">
        <w:rPr>
          <w:b/>
          <w:bCs/>
        </w:rPr>
        <w:t>Suitability for Large Datasets: Given the exponential growth in runtime, Insertion Sort is unsuitable for large datasets, reaffirming its theoretical limitations. In contrast, Quicksort, Heapsort, and Merge Sort are appropriate choices for handling large-scale data efficiently, with Quicksort emerging as the most practical due to its superior average-case performance.</w:t>
      </w:r>
    </w:p>
    <w:p w14:paraId="22032047" w14:textId="77777777" w:rsidR="00AF5538" w:rsidRPr="00AF5538" w:rsidRDefault="00AF5538" w:rsidP="00AF5538">
      <w:pPr>
        <w:numPr>
          <w:ilvl w:val="0"/>
          <w:numId w:val="3"/>
        </w:numPr>
        <w:rPr>
          <w:b/>
          <w:bCs/>
        </w:rPr>
      </w:pPr>
      <w:r w:rsidRPr="00AF5538">
        <w:rPr>
          <w:b/>
          <w:bCs/>
        </w:rPr>
        <w:t>Choice of Sorting Algorithm: The empirical superiority of Quicksort suggests its preference in scenarios where average-case performance is prioritized. However, Merge Sort remains a viable option when stability is required, as it preserves the relative order of equal elements—a characteristic not inherently provided by Quicksort and Heapsort.</w:t>
      </w:r>
    </w:p>
    <w:p w14:paraId="6CF9F82A" w14:textId="77777777" w:rsidR="00AF5538" w:rsidRPr="00AF5538" w:rsidRDefault="00AF5538" w:rsidP="00AF5538">
      <w:pPr>
        <w:numPr>
          <w:ilvl w:val="0"/>
          <w:numId w:val="3"/>
        </w:numPr>
        <w:rPr>
          <w:b/>
          <w:bCs/>
        </w:rPr>
      </w:pPr>
      <w:r w:rsidRPr="00AF5538">
        <w:rPr>
          <w:b/>
          <w:bCs/>
        </w:rPr>
        <w:t>4. Analysis of Anomalies and Observed Differences</w:t>
      </w:r>
    </w:p>
    <w:p w14:paraId="4CB26230" w14:textId="77777777" w:rsidR="00AF5538" w:rsidRPr="00AF5538" w:rsidRDefault="00AF5538" w:rsidP="00AF5538">
      <w:pPr>
        <w:numPr>
          <w:ilvl w:val="0"/>
          <w:numId w:val="3"/>
        </w:numPr>
        <w:rPr>
          <w:b/>
          <w:bCs/>
        </w:rPr>
      </w:pPr>
      <w:r w:rsidRPr="00AF5538">
        <w:rPr>
          <w:b/>
          <w:bCs/>
        </w:rPr>
        <w:t>Quicksort's Superior Performance: The consistently lower runtimes of Quicksort may stem from its divide-and-conquer approach, which efficiently partitions the dataset. Additionally, optimized implementations that utilize randomized pivot selection can prevent the algorithm from degrading to its worst-case O(n²) runtime, enhancing its practical performance.</w:t>
      </w:r>
    </w:p>
    <w:p w14:paraId="726D99E2" w14:textId="77777777" w:rsidR="00AF5538" w:rsidRPr="00AF5538" w:rsidRDefault="00AF5538" w:rsidP="00AF5538">
      <w:pPr>
        <w:numPr>
          <w:ilvl w:val="0"/>
          <w:numId w:val="3"/>
        </w:numPr>
        <w:rPr>
          <w:b/>
          <w:bCs/>
        </w:rPr>
      </w:pPr>
      <w:r w:rsidRPr="00AF5538">
        <w:rPr>
          <w:b/>
          <w:bCs/>
        </w:rPr>
        <w:t>Insertion Sort's Quadratic Growth: While Insertion Sort is theoretically efficient for nearly sorted data with a best-case O(n) runtime, the provided data likely reflects scenarios with random or reverse-sorted inputs, exacerbating its inefficiency and highlighting the importance of input data characteristics in algorithm performance.</w:t>
      </w:r>
    </w:p>
    <w:p w14:paraId="71B57A1F" w14:textId="77777777" w:rsidR="00AF5538" w:rsidRPr="00AF5538" w:rsidRDefault="00AF5538" w:rsidP="00AF5538">
      <w:pPr>
        <w:numPr>
          <w:ilvl w:val="0"/>
          <w:numId w:val="3"/>
        </w:numPr>
        <w:rPr>
          <w:b/>
          <w:bCs/>
        </w:rPr>
      </w:pPr>
      <w:r w:rsidRPr="00AF5538">
        <w:rPr>
          <w:b/>
          <w:bCs/>
        </w:rPr>
        <w:t>5. Similarities and Differences Between Empirical and Theoretical Results</w:t>
      </w:r>
    </w:p>
    <w:p w14:paraId="5A1ADD63" w14:textId="77777777" w:rsidR="00AF5538" w:rsidRPr="00AF5538" w:rsidRDefault="00AF5538" w:rsidP="00AF5538">
      <w:pPr>
        <w:numPr>
          <w:ilvl w:val="0"/>
          <w:numId w:val="3"/>
        </w:numPr>
        <w:rPr>
          <w:b/>
          <w:bCs/>
        </w:rPr>
      </w:pPr>
      <w:r w:rsidRPr="00AF5538">
        <w:rPr>
          <w:b/>
          <w:bCs/>
        </w:rPr>
        <w:lastRenderedPageBreak/>
        <w:t>Consistent Scaling: The empirical data faithfully represent the expected scaling behaviors dictated by their respective Big-O notations. O(n log n) algorithms show a logarithmic increase in runtime, whereas O(n²) algorithms like Insertion Sort exhibit a quadratic increase.</w:t>
      </w:r>
    </w:p>
    <w:p w14:paraId="53AC0EFB" w14:textId="77777777" w:rsidR="00AF5538" w:rsidRPr="00AF5538" w:rsidRDefault="00AF5538" w:rsidP="00AF5538">
      <w:pPr>
        <w:numPr>
          <w:ilvl w:val="0"/>
          <w:numId w:val="3"/>
        </w:numPr>
        <w:rPr>
          <w:b/>
          <w:bCs/>
        </w:rPr>
      </w:pPr>
      <w:r w:rsidRPr="00AF5538">
        <w:rPr>
          <w:b/>
          <w:bCs/>
        </w:rPr>
        <w:t>Performance Margins: Beyond asymptotic behavior, the empirical results reveal actual runtime differences influenced by constant factors and lower-order terms not captured by Big-O notation. For instance, the significant runtime disparity between Insertion Sort and the other algorithms underscores the practical implications of algorithmic inefficiencies beyond theoretical analysis.</w:t>
      </w:r>
    </w:p>
    <w:p w14:paraId="0AC7A23B" w14:textId="77777777" w:rsidR="00AF5538" w:rsidRPr="00AF5538" w:rsidRDefault="00AF5538" w:rsidP="00AF5538">
      <w:pPr>
        <w:numPr>
          <w:ilvl w:val="0"/>
          <w:numId w:val="3"/>
        </w:numPr>
        <w:rPr>
          <w:b/>
          <w:bCs/>
        </w:rPr>
      </w:pPr>
      <w:r w:rsidRPr="00AF5538">
        <w:rPr>
          <w:b/>
          <w:bCs/>
        </w:rPr>
        <w:t>6. Limitations and Considerations</w:t>
      </w:r>
    </w:p>
    <w:p w14:paraId="27A76C41" w14:textId="77777777" w:rsidR="00AF5538" w:rsidRPr="00AF5538" w:rsidRDefault="00AF5538" w:rsidP="00AF5538">
      <w:pPr>
        <w:numPr>
          <w:ilvl w:val="0"/>
          <w:numId w:val="3"/>
        </w:numPr>
        <w:rPr>
          <w:b/>
          <w:bCs/>
        </w:rPr>
      </w:pPr>
      <w:r w:rsidRPr="00AF5538">
        <w:rPr>
          <w:b/>
          <w:bCs/>
        </w:rPr>
        <w:t>Implementation Variations: The observed runtimes are contingent on specific implementations of each algorithm. Factors such as recursion depth in Quicksort, heap construction methods in Heapsort, and merge strategies in Merge Sort can impact performance. Optimizations in one implementation may not be present in another, affecting comparability.</w:t>
      </w:r>
    </w:p>
    <w:p w14:paraId="5CF0C3A4" w14:textId="77777777" w:rsidR="00AF5538" w:rsidRPr="00AF5538" w:rsidRDefault="00AF5538" w:rsidP="00AF5538">
      <w:pPr>
        <w:numPr>
          <w:ilvl w:val="0"/>
          <w:numId w:val="3"/>
        </w:numPr>
        <w:rPr>
          <w:b/>
          <w:bCs/>
        </w:rPr>
      </w:pPr>
      <w:r w:rsidRPr="00AF5538">
        <w:rPr>
          <w:b/>
          <w:bCs/>
        </w:rPr>
        <w:t>Hardware and Environment: The tests were conducted in a specific hardware and software environment, which may affect the generalizability of the results. Variations in CPU speed, memory hierarchy, and compiler optimizations can influence runtime measurements, potentially skewing comparisons.</w:t>
      </w:r>
    </w:p>
    <w:p w14:paraId="1B8E561A" w14:textId="77777777" w:rsidR="00AF5538" w:rsidRPr="00AF5538" w:rsidRDefault="00AF5538" w:rsidP="00AF5538">
      <w:pPr>
        <w:numPr>
          <w:ilvl w:val="0"/>
          <w:numId w:val="3"/>
        </w:numPr>
        <w:rPr>
          <w:b/>
          <w:bCs/>
        </w:rPr>
      </w:pPr>
      <w:r w:rsidRPr="00AF5538">
        <w:rPr>
          <w:b/>
          <w:bCs/>
        </w:rPr>
        <w:t>Data Characteristics: The input data's distribution (e.g., randomness, pre-sortedness) plays a pivotal role in algorithm performance. While the data provided does not specify these characteristics, they are critical factors in interpreting the results. For example, Quicksort can perform optimally on randomly ordered data but may suffer on already sorted or reverse-sorted datasets without proper pivot selection strategies.</w:t>
      </w:r>
    </w:p>
    <w:p w14:paraId="3E89F006" w14:textId="77777777" w:rsidR="00AF5538" w:rsidRPr="00AF5538" w:rsidRDefault="00AF5538" w:rsidP="00AF5538">
      <w:pPr>
        <w:numPr>
          <w:ilvl w:val="0"/>
          <w:numId w:val="3"/>
        </w:numPr>
        <w:rPr>
          <w:b/>
          <w:bCs/>
        </w:rPr>
      </w:pPr>
      <w:r w:rsidRPr="00AF5538">
        <w:rPr>
          <w:b/>
          <w:bCs/>
        </w:rPr>
        <w:t>7. Recommendations for Future Research</w:t>
      </w:r>
    </w:p>
    <w:p w14:paraId="4CC9E215" w14:textId="77777777" w:rsidR="00AF5538" w:rsidRPr="00AF5538" w:rsidRDefault="00AF5538" w:rsidP="00AF5538">
      <w:pPr>
        <w:numPr>
          <w:ilvl w:val="0"/>
          <w:numId w:val="3"/>
        </w:numPr>
        <w:rPr>
          <w:b/>
          <w:bCs/>
        </w:rPr>
      </w:pPr>
      <w:r w:rsidRPr="00AF5538">
        <w:rPr>
          <w:b/>
          <w:bCs/>
        </w:rPr>
        <w:t>Exploration of Diverse Data Distributions: Investigating how different data distributions (e.g., already sorted, reverse-sorted, nearly sorted) affect each algorithm's performance can provide deeper insights into their practical applicability and robustness.</w:t>
      </w:r>
    </w:p>
    <w:p w14:paraId="77F3198A" w14:textId="77777777" w:rsidR="00AF5538" w:rsidRPr="00AF5538" w:rsidRDefault="00AF5538" w:rsidP="00AF5538">
      <w:pPr>
        <w:numPr>
          <w:ilvl w:val="0"/>
          <w:numId w:val="3"/>
        </w:numPr>
        <w:rPr>
          <w:b/>
          <w:bCs/>
        </w:rPr>
      </w:pPr>
      <w:r w:rsidRPr="00AF5538">
        <w:rPr>
          <w:b/>
          <w:bCs/>
        </w:rPr>
        <w:t>Optimization Techniques: Implementing and analyzing optimization strategies, such as randomized pivot selection in Quicksort or in-place merging in Merge Sort, can enhance performance and mitigate worst-case scenarios, offering a more comprehensive understanding of algorithmic efficiencies.</w:t>
      </w:r>
    </w:p>
    <w:p w14:paraId="4427C223" w14:textId="77777777" w:rsidR="00AF5538" w:rsidRPr="00AF5538" w:rsidRDefault="00AF5538" w:rsidP="00AF5538">
      <w:pPr>
        <w:numPr>
          <w:ilvl w:val="0"/>
          <w:numId w:val="3"/>
        </w:numPr>
        <w:rPr>
          <w:b/>
          <w:bCs/>
        </w:rPr>
      </w:pPr>
      <w:r w:rsidRPr="00AF5538">
        <w:rPr>
          <w:b/>
          <w:bCs/>
        </w:rPr>
        <w:t>Comparative Analysis with Additional Algorithms: Extending the study to include other sorting algorithms like Radix Sort, Timsort, or Bucket Sort can offer a more holistic performance landscape, enabling more informed algorithm selection based on specific use-case requirements.</w:t>
      </w:r>
    </w:p>
    <w:p w14:paraId="444F8E0F" w14:textId="77777777" w:rsidR="00AF5538" w:rsidRPr="00AF5538" w:rsidRDefault="00AF5538" w:rsidP="00AF5538">
      <w:pPr>
        <w:numPr>
          <w:ilvl w:val="0"/>
          <w:numId w:val="3"/>
        </w:numPr>
        <w:rPr>
          <w:b/>
          <w:bCs/>
        </w:rPr>
      </w:pPr>
      <w:r w:rsidRPr="00AF5538">
        <w:rPr>
          <w:b/>
          <w:bCs/>
        </w:rPr>
        <w:t>Memory Usage Evaluation: Assessing memory consumption alongside runtime can present a balanced view of each algorithm's efficiency, especially critical in memory-</w:t>
      </w:r>
      <w:r w:rsidRPr="00AF5538">
        <w:rPr>
          <w:b/>
          <w:bCs/>
        </w:rPr>
        <w:lastRenderedPageBreak/>
        <w:t>constrained environments where space complexity plays a significant role in algorithm selection.</w:t>
      </w:r>
    </w:p>
    <w:p w14:paraId="7B74D0DF" w14:textId="77777777" w:rsidR="00AF5538" w:rsidRPr="00AF5538" w:rsidRDefault="00AF5538" w:rsidP="00AF5538">
      <w:pPr>
        <w:numPr>
          <w:ilvl w:val="0"/>
          <w:numId w:val="3"/>
        </w:numPr>
      </w:pPr>
    </w:p>
    <w:p w14:paraId="2D4D68CF" w14:textId="77777777" w:rsidR="00AF5538" w:rsidRPr="00AF5538" w:rsidRDefault="00AF5538" w:rsidP="00AF5538">
      <w:pPr>
        <w:ind w:left="720"/>
      </w:pPr>
    </w:p>
    <w:p w14:paraId="1C8D58A4" w14:textId="77777777" w:rsidR="001779E5" w:rsidRPr="001779E5" w:rsidRDefault="001779E5" w:rsidP="001779E5"/>
    <w:p w14:paraId="331DDD79" w14:textId="77777777" w:rsidR="000A0AB8" w:rsidRDefault="000A0AB8" w:rsidP="00281160"/>
    <w:p w14:paraId="3C8BDFDF" w14:textId="09873A4D" w:rsidR="008C2EBC" w:rsidRDefault="008C2EBC" w:rsidP="00281160">
      <w:pPr>
        <w:rPr>
          <w:u w:val="single"/>
        </w:rPr>
      </w:pPr>
      <w:r>
        <w:br w:type="page"/>
      </w:r>
      <w:r w:rsidRPr="008C2EBC">
        <w:rPr>
          <w:u w:val="single"/>
        </w:rPr>
        <w:lastRenderedPageBreak/>
        <w:t>Reference Data:</w:t>
      </w:r>
    </w:p>
    <w:p w14:paraId="2493CDF5" w14:textId="77777777" w:rsidR="008C2EBC" w:rsidRPr="008C2EBC" w:rsidRDefault="008C2EBC" w:rsidP="00281160">
      <w:pPr>
        <w:rPr>
          <w:u w:val="single"/>
        </w:rPr>
      </w:pPr>
    </w:p>
    <w:sectPr w:rsidR="008C2EBC" w:rsidRPr="008C2EB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8D8E09" w14:textId="77777777" w:rsidR="004B61E8" w:rsidRDefault="004B61E8" w:rsidP="007324DD">
      <w:pPr>
        <w:spacing w:after="0" w:line="240" w:lineRule="auto"/>
      </w:pPr>
      <w:r>
        <w:separator/>
      </w:r>
    </w:p>
  </w:endnote>
  <w:endnote w:type="continuationSeparator" w:id="0">
    <w:p w14:paraId="68D493B4" w14:textId="77777777" w:rsidR="004B61E8" w:rsidRDefault="004B61E8" w:rsidP="00732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5DA6F" w14:textId="77777777" w:rsidR="004B61E8" w:rsidRDefault="004B61E8" w:rsidP="007324DD">
      <w:pPr>
        <w:spacing w:after="0" w:line="240" w:lineRule="auto"/>
      </w:pPr>
      <w:r>
        <w:separator/>
      </w:r>
    </w:p>
  </w:footnote>
  <w:footnote w:type="continuationSeparator" w:id="0">
    <w:p w14:paraId="7FBC15C5" w14:textId="77777777" w:rsidR="004B61E8" w:rsidRDefault="004B61E8" w:rsidP="007324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DF708" w14:textId="3F2AB4B7" w:rsidR="007324DD" w:rsidRDefault="007324DD">
    <w:pPr>
      <w:pStyle w:val="Header"/>
    </w:pPr>
    <w:r>
      <w:t>Reid Roberts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E6ADC"/>
    <w:multiLevelType w:val="multilevel"/>
    <w:tmpl w:val="7086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83091"/>
    <w:multiLevelType w:val="multilevel"/>
    <w:tmpl w:val="F1A4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243F4"/>
    <w:multiLevelType w:val="multilevel"/>
    <w:tmpl w:val="3956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265DD"/>
    <w:multiLevelType w:val="multilevel"/>
    <w:tmpl w:val="417E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57DC0"/>
    <w:multiLevelType w:val="multilevel"/>
    <w:tmpl w:val="18D6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03F8F"/>
    <w:multiLevelType w:val="multilevel"/>
    <w:tmpl w:val="2782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812B86"/>
    <w:multiLevelType w:val="multilevel"/>
    <w:tmpl w:val="BB48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2228EF"/>
    <w:multiLevelType w:val="multilevel"/>
    <w:tmpl w:val="170A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88632E"/>
    <w:multiLevelType w:val="multilevel"/>
    <w:tmpl w:val="617A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3D3703"/>
    <w:multiLevelType w:val="multilevel"/>
    <w:tmpl w:val="5A28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157AE5"/>
    <w:multiLevelType w:val="multilevel"/>
    <w:tmpl w:val="D3A0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665822">
    <w:abstractNumId w:val="9"/>
  </w:num>
  <w:num w:numId="2" w16cid:durableId="1447236903">
    <w:abstractNumId w:val="5"/>
  </w:num>
  <w:num w:numId="3" w16cid:durableId="174657501">
    <w:abstractNumId w:val="3"/>
  </w:num>
  <w:num w:numId="4" w16cid:durableId="946234050">
    <w:abstractNumId w:val="6"/>
  </w:num>
  <w:num w:numId="5" w16cid:durableId="1284531083">
    <w:abstractNumId w:val="10"/>
  </w:num>
  <w:num w:numId="6" w16cid:durableId="504246944">
    <w:abstractNumId w:val="1"/>
  </w:num>
  <w:num w:numId="7" w16cid:durableId="1624507006">
    <w:abstractNumId w:val="8"/>
  </w:num>
  <w:num w:numId="8" w16cid:durableId="342123931">
    <w:abstractNumId w:val="4"/>
  </w:num>
  <w:num w:numId="9" w16cid:durableId="453646109">
    <w:abstractNumId w:val="2"/>
  </w:num>
  <w:num w:numId="10" w16cid:durableId="876360213">
    <w:abstractNumId w:val="7"/>
  </w:num>
  <w:num w:numId="11" w16cid:durableId="335308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FF"/>
    <w:rsid w:val="00036141"/>
    <w:rsid w:val="00092A61"/>
    <w:rsid w:val="000A0AB8"/>
    <w:rsid w:val="001779E5"/>
    <w:rsid w:val="001A5895"/>
    <w:rsid w:val="002000BE"/>
    <w:rsid w:val="00261569"/>
    <w:rsid w:val="002807FE"/>
    <w:rsid w:val="00281160"/>
    <w:rsid w:val="002C1F19"/>
    <w:rsid w:val="00336FDF"/>
    <w:rsid w:val="004B61E8"/>
    <w:rsid w:val="0055411D"/>
    <w:rsid w:val="00554609"/>
    <w:rsid w:val="0063465E"/>
    <w:rsid w:val="00637C5B"/>
    <w:rsid w:val="00665BFF"/>
    <w:rsid w:val="006E7C73"/>
    <w:rsid w:val="006F5110"/>
    <w:rsid w:val="007324DD"/>
    <w:rsid w:val="00752F46"/>
    <w:rsid w:val="008C2EBC"/>
    <w:rsid w:val="00903155"/>
    <w:rsid w:val="0092385A"/>
    <w:rsid w:val="0094050B"/>
    <w:rsid w:val="00945DDA"/>
    <w:rsid w:val="009F3D46"/>
    <w:rsid w:val="00A92DF1"/>
    <w:rsid w:val="00AF5538"/>
    <w:rsid w:val="00BD49F9"/>
    <w:rsid w:val="00C4175D"/>
    <w:rsid w:val="00CB33FD"/>
    <w:rsid w:val="00D44F9E"/>
    <w:rsid w:val="00D51421"/>
    <w:rsid w:val="00D666EC"/>
    <w:rsid w:val="00E14A97"/>
    <w:rsid w:val="00F05BCA"/>
    <w:rsid w:val="00FB3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D816B"/>
  <w15:chartTrackingRefBased/>
  <w15:docId w15:val="{B7C37875-C6A2-46EB-903A-2F144DA4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B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5B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5B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5B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5B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5B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B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B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B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B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5B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5B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5B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5B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5B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B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B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BFF"/>
    <w:rPr>
      <w:rFonts w:eastAsiaTheme="majorEastAsia" w:cstheme="majorBidi"/>
      <w:color w:val="272727" w:themeColor="text1" w:themeTint="D8"/>
    </w:rPr>
  </w:style>
  <w:style w:type="paragraph" w:styleId="Title">
    <w:name w:val="Title"/>
    <w:basedOn w:val="Normal"/>
    <w:next w:val="Normal"/>
    <w:link w:val="TitleChar"/>
    <w:uiPriority w:val="10"/>
    <w:qFormat/>
    <w:rsid w:val="00665B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B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B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B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BFF"/>
    <w:pPr>
      <w:spacing w:before="160"/>
      <w:jc w:val="center"/>
    </w:pPr>
    <w:rPr>
      <w:i/>
      <w:iCs/>
      <w:color w:val="404040" w:themeColor="text1" w:themeTint="BF"/>
    </w:rPr>
  </w:style>
  <w:style w:type="character" w:customStyle="1" w:styleId="QuoteChar">
    <w:name w:val="Quote Char"/>
    <w:basedOn w:val="DefaultParagraphFont"/>
    <w:link w:val="Quote"/>
    <w:uiPriority w:val="29"/>
    <w:rsid w:val="00665BFF"/>
    <w:rPr>
      <w:i/>
      <w:iCs/>
      <w:color w:val="404040" w:themeColor="text1" w:themeTint="BF"/>
    </w:rPr>
  </w:style>
  <w:style w:type="paragraph" w:styleId="ListParagraph">
    <w:name w:val="List Paragraph"/>
    <w:basedOn w:val="Normal"/>
    <w:uiPriority w:val="34"/>
    <w:qFormat/>
    <w:rsid w:val="00665BFF"/>
    <w:pPr>
      <w:ind w:left="720"/>
      <w:contextualSpacing/>
    </w:pPr>
  </w:style>
  <w:style w:type="character" w:styleId="IntenseEmphasis">
    <w:name w:val="Intense Emphasis"/>
    <w:basedOn w:val="DefaultParagraphFont"/>
    <w:uiPriority w:val="21"/>
    <w:qFormat/>
    <w:rsid w:val="00665BFF"/>
    <w:rPr>
      <w:i/>
      <w:iCs/>
      <w:color w:val="0F4761" w:themeColor="accent1" w:themeShade="BF"/>
    </w:rPr>
  </w:style>
  <w:style w:type="paragraph" w:styleId="IntenseQuote">
    <w:name w:val="Intense Quote"/>
    <w:basedOn w:val="Normal"/>
    <w:next w:val="Normal"/>
    <w:link w:val="IntenseQuoteChar"/>
    <w:uiPriority w:val="30"/>
    <w:qFormat/>
    <w:rsid w:val="00665B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BFF"/>
    <w:rPr>
      <w:i/>
      <w:iCs/>
      <w:color w:val="0F4761" w:themeColor="accent1" w:themeShade="BF"/>
    </w:rPr>
  </w:style>
  <w:style w:type="character" w:styleId="IntenseReference">
    <w:name w:val="Intense Reference"/>
    <w:basedOn w:val="DefaultParagraphFont"/>
    <w:uiPriority w:val="32"/>
    <w:qFormat/>
    <w:rsid w:val="00665BFF"/>
    <w:rPr>
      <w:b/>
      <w:bCs/>
      <w:smallCaps/>
      <w:color w:val="0F4761" w:themeColor="accent1" w:themeShade="BF"/>
      <w:spacing w:val="5"/>
    </w:rPr>
  </w:style>
  <w:style w:type="paragraph" w:styleId="Header">
    <w:name w:val="header"/>
    <w:basedOn w:val="Normal"/>
    <w:link w:val="HeaderChar"/>
    <w:uiPriority w:val="99"/>
    <w:unhideWhenUsed/>
    <w:rsid w:val="00732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4DD"/>
  </w:style>
  <w:style w:type="paragraph" w:styleId="Footer">
    <w:name w:val="footer"/>
    <w:basedOn w:val="Normal"/>
    <w:link w:val="FooterChar"/>
    <w:uiPriority w:val="99"/>
    <w:unhideWhenUsed/>
    <w:rsid w:val="00732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4DD"/>
  </w:style>
  <w:style w:type="character" w:styleId="PlaceholderText">
    <w:name w:val="Placeholder Text"/>
    <w:basedOn w:val="DefaultParagraphFont"/>
    <w:uiPriority w:val="99"/>
    <w:semiHidden/>
    <w:rsid w:val="00E14A97"/>
    <w:rPr>
      <w:color w:val="666666"/>
    </w:rPr>
  </w:style>
  <w:style w:type="paragraph" w:styleId="NormalWeb">
    <w:name w:val="Normal (Web)"/>
    <w:basedOn w:val="Normal"/>
    <w:uiPriority w:val="99"/>
    <w:semiHidden/>
    <w:unhideWhenUsed/>
    <w:rsid w:val="00AF55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F55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34127">
      <w:bodyDiv w:val="1"/>
      <w:marLeft w:val="0"/>
      <w:marRight w:val="0"/>
      <w:marTop w:val="0"/>
      <w:marBottom w:val="0"/>
      <w:divBdr>
        <w:top w:val="none" w:sz="0" w:space="0" w:color="auto"/>
        <w:left w:val="none" w:sz="0" w:space="0" w:color="auto"/>
        <w:bottom w:val="none" w:sz="0" w:space="0" w:color="auto"/>
        <w:right w:val="none" w:sz="0" w:space="0" w:color="auto"/>
      </w:divBdr>
      <w:divsChild>
        <w:div w:id="550263060">
          <w:marLeft w:val="0"/>
          <w:marRight w:val="0"/>
          <w:marTop w:val="0"/>
          <w:marBottom w:val="0"/>
          <w:divBdr>
            <w:top w:val="single" w:sz="2" w:space="0" w:color="auto"/>
            <w:left w:val="single" w:sz="2" w:space="0" w:color="auto"/>
            <w:bottom w:val="single" w:sz="2" w:space="0" w:color="auto"/>
            <w:right w:val="single" w:sz="2" w:space="0" w:color="auto"/>
          </w:divBdr>
          <w:divsChild>
            <w:div w:id="543950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654145">
      <w:bodyDiv w:val="1"/>
      <w:marLeft w:val="0"/>
      <w:marRight w:val="0"/>
      <w:marTop w:val="0"/>
      <w:marBottom w:val="0"/>
      <w:divBdr>
        <w:top w:val="none" w:sz="0" w:space="0" w:color="auto"/>
        <w:left w:val="none" w:sz="0" w:space="0" w:color="auto"/>
        <w:bottom w:val="none" w:sz="0" w:space="0" w:color="auto"/>
        <w:right w:val="none" w:sz="0" w:space="0" w:color="auto"/>
      </w:divBdr>
    </w:div>
    <w:div w:id="91127549">
      <w:bodyDiv w:val="1"/>
      <w:marLeft w:val="0"/>
      <w:marRight w:val="0"/>
      <w:marTop w:val="0"/>
      <w:marBottom w:val="0"/>
      <w:divBdr>
        <w:top w:val="none" w:sz="0" w:space="0" w:color="auto"/>
        <w:left w:val="none" w:sz="0" w:space="0" w:color="auto"/>
        <w:bottom w:val="none" w:sz="0" w:space="0" w:color="auto"/>
        <w:right w:val="none" w:sz="0" w:space="0" w:color="auto"/>
      </w:divBdr>
    </w:div>
    <w:div w:id="180976942">
      <w:bodyDiv w:val="1"/>
      <w:marLeft w:val="0"/>
      <w:marRight w:val="0"/>
      <w:marTop w:val="0"/>
      <w:marBottom w:val="0"/>
      <w:divBdr>
        <w:top w:val="none" w:sz="0" w:space="0" w:color="auto"/>
        <w:left w:val="none" w:sz="0" w:space="0" w:color="auto"/>
        <w:bottom w:val="none" w:sz="0" w:space="0" w:color="auto"/>
        <w:right w:val="none" w:sz="0" w:space="0" w:color="auto"/>
      </w:divBdr>
    </w:div>
    <w:div w:id="225073537">
      <w:bodyDiv w:val="1"/>
      <w:marLeft w:val="0"/>
      <w:marRight w:val="0"/>
      <w:marTop w:val="0"/>
      <w:marBottom w:val="0"/>
      <w:divBdr>
        <w:top w:val="none" w:sz="0" w:space="0" w:color="auto"/>
        <w:left w:val="none" w:sz="0" w:space="0" w:color="auto"/>
        <w:bottom w:val="none" w:sz="0" w:space="0" w:color="auto"/>
        <w:right w:val="none" w:sz="0" w:space="0" w:color="auto"/>
      </w:divBdr>
    </w:div>
    <w:div w:id="277109971">
      <w:bodyDiv w:val="1"/>
      <w:marLeft w:val="0"/>
      <w:marRight w:val="0"/>
      <w:marTop w:val="0"/>
      <w:marBottom w:val="0"/>
      <w:divBdr>
        <w:top w:val="none" w:sz="0" w:space="0" w:color="auto"/>
        <w:left w:val="none" w:sz="0" w:space="0" w:color="auto"/>
        <w:bottom w:val="none" w:sz="0" w:space="0" w:color="auto"/>
        <w:right w:val="none" w:sz="0" w:space="0" w:color="auto"/>
      </w:divBdr>
    </w:div>
    <w:div w:id="296223929">
      <w:bodyDiv w:val="1"/>
      <w:marLeft w:val="0"/>
      <w:marRight w:val="0"/>
      <w:marTop w:val="0"/>
      <w:marBottom w:val="0"/>
      <w:divBdr>
        <w:top w:val="none" w:sz="0" w:space="0" w:color="auto"/>
        <w:left w:val="none" w:sz="0" w:space="0" w:color="auto"/>
        <w:bottom w:val="none" w:sz="0" w:space="0" w:color="auto"/>
        <w:right w:val="none" w:sz="0" w:space="0" w:color="auto"/>
      </w:divBdr>
    </w:div>
    <w:div w:id="540168444">
      <w:bodyDiv w:val="1"/>
      <w:marLeft w:val="0"/>
      <w:marRight w:val="0"/>
      <w:marTop w:val="0"/>
      <w:marBottom w:val="0"/>
      <w:divBdr>
        <w:top w:val="none" w:sz="0" w:space="0" w:color="auto"/>
        <w:left w:val="none" w:sz="0" w:space="0" w:color="auto"/>
        <w:bottom w:val="none" w:sz="0" w:space="0" w:color="auto"/>
        <w:right w:val="none" w:sz="0" w:space="0" w:color="auto"/>
      </w:divBdr>
    </w:div>
    <w:div w:id="682321136">
      <w:bodyDiv w:val="1"/>
      <w:marLeft w:val="0"/>
      <w:marRight w:val="0"/>
      <w:marTop w:val="0"/>
      <w:marBottom w:val="0"/>
      <w:divBdr>
        <w:top w:val="none" w:sz="0" w:space="0" w:color="auto"/>
        <w:left w:val="none" w:sz="0" w:space="0" w:color="auto"/>
        <w:bottom w:val="none" w:sz="0" w:space="0" w:color="auto"/>
        <w:right w:val="none" w:sz="0" w:space="0" w:color="auto"/>
      </w:divBdr>
    </w:div>
    <w:div w:id="717515623">
      <w:bodyDiv w:val="1"/>
      <w:marLeft w:val="0"/>
      <w:marRight w:val="0"/>
      <w:marTop w:val="0"/>
      <w:marBottom w:val="0"/>
      <w:divBdr>
        <w:top w:val="none" w:sz="0" w:space="0" w:color="auto"/>
        <w:left w:val="none" w:sz="0" w:space="0" w:color="auto"/>
        <w:bottom w:val="none" w:sz="0" w:space="0" w:color="auto"/>
        <w:right w:val="none" w:sz="0" w:space="0" w:color="auto"/>
      </w:divBdr>
    </w:div>
    <w:div w:id="802775300">
      <w:bodyDiv w:val="1"/>
      <w:marLeft w:val="0"/>
      <w:marRight w:val="0"/>
      <w:marTop w:val="0"/>
      <w:marBottom w:val="0"/>
      <w:divBdr>
        <w:top w:val="none" w:sz="0" w:space="0" w:color="auto"/>
        <w:left w:val="none" w:sz="0" w:space="0" w:color="auto"/>
        <w:bottom w:val="none" w:sz="0" w:space="0" w:color="auto"/>
        <w:right w:val="none" w:sz="0" w:space="0" w:color="auto"/>
      </w:divBdr>
    </w:div>
    <w:div w:id="877401308">
      <w:bodyDiv w:val="1"/>
      <w:marLeft w:val="0"/>
      <w:marRight w:val="0"/>
      <w:marTop w:val="0"/>
      <w:marBottom w:val="0"/>
      <w:divBdr>
        <w:top w:val="none" w:sz="0" w:space="0" w:color="auto"/>
        <w:left w:val="none" w:sz="0" w:space="0" w:color="auto"/>
        <w:bottom w:val="none" w:sz="0" w:space="0" w:color="auto"/>
        <w:right w:val="none" w:sz="0" w:space="0" w:color="auto"/>
      </w:divBdr>
    </w:div>
    <w:div w:id="1107118539">
      <w:bodyDiv w:val="1"/>
      <w:marLeft w:val="0"/>
      <w:marRight w:val="0"/>
      <w:marTop w:val="0"/>
      <w:marBottom w:val="0"/>
      <w:divBdr>
        <w:top w:val="none" w:sz="0" w:space="0" w:color="auto"/>
        <w:left w:val="none" w:sz="0" w:space="0" w:color="auto"/>
        <w:bottom w:val="none" w:sz="0" w:space="0" w:color="auto"/>
        <w:right w:val="none" w:sz="0" w:space="0" w:color="auto"/>
      </w:divBdr>
    </w:div>
    <w:div w:id="1120995228">
      <w:bodyDiv w:val="1"/>
      <w:marLeft w:val="0"/>
      <w:marRight w:val="0"/>
      <w:marTop w:val="0"/>
      <w:marBottom w:val="0"/>
      <w:divBdr>
        <w:top w:val="none" w:sz="0" w:space="0" w:color="auto"/>
        <w:left w:val="none" w:sz="0" w:space="0" w:color="auto"/>
        <w:bottom w:val="none" w:sz="0" w:space="0" w:color="auto"/>
        <w:right w:val="none" w:sz="0" w:space="0" w:color="auto"/>
      </w:divBdr>
    </w:div>
    <w:div w:id="1283153354">
      <w:bodyDiv w:val="1"/>
      <w:marLeft w:val="0"/>
      <w:marRight w:val="0"/>
      <w:marTop w:val="0"/>
      <w:marBottom w:val="0"/>
      <w:divBdr>
        <w:top w:val="none" w:sz="0" w:space="0" w:color="auto"/>
        <w:left w:val="none" w:sz="0" w:space="0" w:color="auto"/>
        <w:bottom w:val="none" w:sz="0" w:space="0" w:color="auto"/>
        <w:right w:val="none" w:sz="0" w:space="0" w:color="auto"/>
      </w:divBdr>
      <w:divsChild>
        <w:div w:id="1245649153">
          <w:marLeft w:val="0"/>
          <w:marRight w:val="0"/>
          <w:marTop w:val="0"/>
          <w:marBottom w:val="0"/>
          <w:divBdr>
            <w:top w:val="single" w:sz="2" w:space="0" w:color="auto"/>
            <w:left w:val="single" w:sz="2" w:space="0" w:color="auto"/>
            <w:bottom w:val="single" w:sz="2" w:space="0" w:color="auto"/>
            <w:right w:val="single" w:sz="2" w:space="0" w:color="auto"/>
          </w:divBdr>
          <w:divsChild>
            <w:div w:id="1913879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3557223">
      <w:bodyDiv w:val="1"/>
      <w:marLeft w:val="0"/>
      <w:marRight w:val="0"/>
      <w:marTop w:val="0"/>
      <w:marBottom w:val="0"/>
      <w:divBdr>
        <w:top w:val="none" w:sz="0" w:space="0" w:color="auto"/>
        <w:left w:val="none" w:sz="0" w:space="0" w:color="auto"/>
        <w:bottom w:val="none" w:sz="0" w:space="0" w:color="auto"/>
        <w:right w:val="none" w:sz="0" w:space="0" w:color="auto"/>
      </w:divBdr>
    </w:div>
    <w:div w:id="1329791547">
      <w:bodyDiv w:val="1"/>
      <w:marLeft w:val="0"/>
      <w:marRight w:val="0"/>
      <w:marTop w:val="0"/>
      <w:marBottom w:val="0"/>
      <w:divBdr>
        <w:top w:val="none" w:sz="0" w:space="0" w:color="auto"/>
        <w:left w:val="none" w:sz="0" w:space="0" w:color="auto"/>
        <w:bottom w:val="none" w:sz="0" w:space="0" w:color="auto"/>
        <w:right w:val="none" w:sz="0" w:space="0" w:color="auto"/>
      </w:divBdr>
    </w:div>
    <w:div w:id="1652714873">
      <w:bodyDiv w:val="1"/>
      <w:marLeft w:val="0"/>
      <w:marRight w:val="0"/>
      <w:marTop w:val="0"/>
      <w:marBottom w:val="0"/>
      <w:divBdr>
        <w:top w:val="none" w:sz="0" w:space="0" w:color="auto"/>
        <w:left w:val="none" w:sz="0" w:space="0" w:color="auto"/>
        <w:bottom w:val="none" w:sz="0" w:space="0" w:color="auto"/>
        <w:right w:val="none" w:sz="0" w:space="0" w:color="auto"/>
      </w:divBdr>
    </w:div>
    <w:div w:id="1775402262">
      <w:bodyDiv w:val="1"/>
      <w:marLeft w:val="0"/>
      <w:marRight w:val="0"/>
      <w:marTop w:val="0"/>
      <w:marBottom w:val="0"/>
      <w:divBdr>
        <w:top w:val="none" w:sz="0" w:space="0" w:color="auto"/>
        <w:left w:val="none" w:sz="0" w:space="0" w:color="auto"/>
        <w:bottom w:val="none" w:sz="0" w:space="0" w:color="auto"/>
        <w:right w:val="none" w:sz="0" w:space="0" w:color="auto"/>
      </w:divBdr>
    </w:div>
    <w:div w:id="1944149604">
      <w:bodyDiv w:val="1"/>
      <w:marLeft w:val="0"/>
      <w:marRight w:val="0"/>
      <w:marTop w:val="0"/>
      <w:marBottom w:val="0"/>
      <w:divBdr>
        <w:top w:val="none" w:sz="0" w:space="0" w:color="auto"/>
        <w:left w:val="none" w:sz="0" w:space="0" w:color="auto"/>
        <w:bottom w:val="none" w:sz="0" w:space="0" w:color="auto"/>
        <w:right w:val="none" w:sz="0" w:space="0" w:color="auto"/>
      </w:divBdr>
    </w:div>
    <w:div w:id="209138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4.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eid%20Roberts\Desktop\CPSC%206109%20Algorithms%20Analysis%20and%20Design\CPSC-6109-Algorithms-Analysis-and-Design\Assignment_02_Big_Oh_Exploration\Assignment_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eid%20Roberts\Desktop\CPSC%206109%20Algorithms%20Analysis%20and%20Design\CPSC-6109-Algorithms-Analysis-and-Design\Assignment_02_Big_Oh_Exploration\Assignment_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eid%20Roberts\Desktop\CPSC%206109%20Algorithms%20Analysis%20and%20Design\CPSC-6109-Algorithms-Analysis-and-Design\Assignment_02_Big_Oh_Exploration\Assignment_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eid%20Roberts\Desktop\CPSC%206109%20Algorithms%20Analysis%20and%20Design\CPSC-6109-Algorithms-Analysis-and-Design\Assignment_02_Big_Oh_Exploration\Assignment_0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vs. Input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Sheet1!$J$6</c:f>
              <c:strCache>
                <c:ptCount val="1"/>
                <c:pt idx="0">
                  <c:v>Insertion Sort</c:v>
                </c:pt>
              </c:strCache>
            </c:strRef>
          </c:tx>
          <c:spPr>
            <a:solidFill>
              <a:schemeClr val="accent1"/>
            </a:solidFill>
            <a:ln>
              <a:noFill/>
            </a:ln>
            <a:effectLst/>
          </c:spPr>
          <c:invertIfNegative val="0"/>
          <c:cat>
            <c:numRef>
              <c:f>Sheet1!$I$7:$I$13</c:f>
              <c:numCache>
                <c:formatCode>General</c:formatCode>
                <c:ptCount val="7"/>
                <c:pt idx="0">
                  <c:v>300000</c:v>
                </c:pt>
                <c:pt idx="1">
                  <c:v>400000</c:v>
                </c:pt>
                <c:pt idx="2">
                  <c:v>500000</c:v>
                </c:pt>
                <c:pt idx="3">
                  <c:v>600000</c:v>
                </c:pt>
                <c:pt idx="4">
                  <c:v>750000</c:v>
                </c:pt>
                <c:pt idx="5">
                  <c:v>900000</c:v>
                </c:pt>
                <c:pt idx="6">
                  <c:v>1000000</c:v>
                </c:pt>
              </c:numCache>
            </c:numRef>
          </c:cat>
          <c:val>
            <c:numRef>
              <c:f>Sheet1!$J$7:$J$13</c:f>
              <c:numCache>
                <c:formatCode>0.0</c:formatCode>
                <c:ptCount val="7"/>
                <c:pt idx="0">
                  <c:v>6320.5</c:v>
                </c:pt>
                <c:pt idx="1">
                  <c:v>11542.8</c:v>
                </c:pt>
                <c:pt idx="2">
                  <c:v>16971.7</c:v>
                </c:pt>
                <c:pt idx="3">
                  <c:v>24538.3</c:v>
                </c:pt>
                <c:pt idx="4">
                  <c:v>38858.9</c:v>
                </c:pt>
                <c:pt idx="5">
                  <c:v>56195.9</c:v>
                </c:pt>
                <c:pt idx="6">
                  <c:v>69863.7</c:v>
                </c:pt>
              </c:numCache>
            </c:numRef>
          </c:val>
          <c:extLst>
            <c:ext xmlns:c16="http://schemas.microsoft.com/office/drawing/2014/chart" uri="{C3380CC4-5D6E-409C-BE32-E72D297353CC}">
              <c16:uniqueId val="{00000000-635D-471E-9646-9963014445F3}"/>
            </c:ext>
          </c:extLst>
        </c:ser>
        <c:ser>
          <c:idx val="1"/>
          <c:order val="1"/>
          <c:tx>
            <c:strRef>
              <c:f>Sheet1!$K$6</c:f>
              <c:strCache>
                <c:ptCount val="1"/>
                <c:pt idx="0">
                  <c:v>Heapsort</c:v>
                </c:pt>
              </c:strCache>
            </c:strRef>
          </c:tx>
          <c:spPr>
            <a:solidFill>
              <a:schemeClr val="accent2"/>
            </a:solidFill>
            <a:ln>
              <a:noFill/>
            </a:ln>
            <a:effectLst/>
          </c:spPr>
          <c:invertIfNegative val="0"/>
          <c:cat>
            <c:numRef>
              <c:f>Sheet1!$I$7:$I$13</c:f>
              <c:numCache>
                <c:formatCode>General</c:formatCode>
                <c:ptCount val="7"/>
                <c:pt idx="0">
                  <c:v>300000</c:v>
                </c:pt>
                <c:pt idx="1">
                  <c:v>400000</c:v>
                </c:pt>
                <c:pt idx="2">
                  <c:v>500000</c:v>
                </c:pt>
                <c:pt idx="3">
                  <c:v>600000</c:v>
                </c:pt>
                <c:pt idx="4">
                  <c:v>750000</c:v>
                </c:pt>
                <c:pt idx="5">
                  <c:v>900000</c:v>
                </c:pt>
                <c:pt idx="6">
                  <c:v>1000000</c:v>
                </c:pt>
              </c:numCache>
            </c:numRef>
          </c:cat>
          <c:val>
            <c:numRef>
              <c:f>Sheet1!$K$7:$K$13</c:f>
              <c:numCache>
                <c:formatCode>0.0</c:formatCode>
                <c:ptCount val="7"/>
                <c:pt idx="0">
                  <c:v>35.6</c:v>
                </c:pt>
                <c:pt idx="1">
                  <c:v>44.4</c:v>
                </c:pt>
                <c:pt idx="2">
                  <c:v>56.9</c:v>
                </c:pt>
                <c:pt idx="3">
                  <c:v>70.2</c:v>
                </c:pt>
                <c:pt idx="4">
                  <c:v>87.8</c:v>
                </c:pt>
                <c:pt idx="5">
                  <c:v>107.3</c:v>
                </c:pt>
                <c:pt idx="6">
                  <c:v>123.4</c:v>
                </c:pt>
              </c:numCache>
            </c:numRef>
          </c:val>
          <c:extLst>
            <c:ext xmlns:c16="http://schemas.microsoft.com/office/drawing/2014/chart" uri="{C3380CC4-5D6E-409C-BE32-E72D297353CC}">
              <c16:uniqueId val="{00000001-635D-471E-9646-9963014445F3}"/>
            </c:ext>
          </c:extLst>
        </c:ser>
        <c:ser>
          <c:idx val="2"/>
          <c:order val="2"/>
          <c:tx>
            <c:strRef>
              <c:f>Sheet1!$L$6</c:f>
              <c:strCache>
                <c:ptCount val="1"/>
                <c:pt idx="0">
                  <c:v>Quicksort</c:v>
                </c:pt>
              </c:strCache>
            </c:strRef>
          </c:tx>
          <c:spPr>
            <a:solidFill>
              <a:schemeClr val="accent3"/>
            </a:solidFill>
            <a:ln>
              <a:noFill/>
            </a:ln>
            <a:effectLst/>
          </c:spPr>
          <c:invertIfNegative val="0"/>
          <c:cat>
            <c:numRef>
              <c:f>Sheet1!$I$7:$I$13</c:f>
              <c:numCache>
                <c:formatCode>General</c:formatCode>
                <c:ptCount val="7"/>
                <c:pt idx="0">
                  <c:v>300000</c:v>
                </c:pt>
                <c:pt idx="1">
                  <c:v>400000</c:v>
                </c:pt>
                <c:pt idx="2">
                  <c:v>500000</c:v>
                </c:pt>
                <c:pt idx="3">
                  <c:v>600000</c:v>
                </c:pt>
                <c:pt idx="4">
                  <c:v>750000</c:v>
                </c:pt>
                <c:pt idx="5">
                  <c:v>900000</c:v>
                </c:pt>
                <c:pt idx="6">
                  <c:v>1000000</c:v>
                </c:pt>
              </c:numCache>
            </c:numRef>
          </c:cat>
          <c:val>
            <c:numRef>
              <c:f>Sheet1!$L$7:$L$13</c:f>
              <c:numCache>
                <c:formatCode>0.0</c:formatCode>
                <c:ptCount val="7"/>
                <c:pt idx="0">
                  <c:v>23.3</c:v>
                </c:pt>
                <c:pt idx="1">
                  <c:v>26.5</c:v>
                </c:pt>
                <c:pt idx="2">
                  <c:v>33.799999999999997</c:v>
                </c:pt>
                <c:pt idx="3">
                  <c:v>41.5</c:v>
                </c:pt>
                <c:pt idx="4">
                  <c:v>51.9</c:v>
                </c:pt>
                <c:pt idx="5">
                  <c:v>63.3</c:v>
                </c:pt>
                <c:pt idx="6">
                  <c:v>70.900000000000006</c:v>
                </c:pt>
              </c:numCache>
            </c:numRef>
          </c:val>
          <c:extLst>
            <c:ext xmlns:c16="http://schemas.microsoft.com/office/drawing/2014/chart" uri="{C3380CC4-5D6E-409C-BE32-E72D297353CC}">
              <c16:uniqueId val="{00000002-635D-471E-9646-9963014445F3}"/>
            </c:ext>
          </c:extLst>
        </c:ser>
        <c:ser>
          <c:idx val="3"/>
          <c:order val="3"/>
          <c:tx>
            <c:strRef>
              <c:f>Sheet1!$M$6</c:f>
              <c:strCache>
                <c:ptCount val="1"/>
                <c:pt idx="0">
                  <c:v>Merge Sort</c:v>
                </c:pt>
              </c:strCache>
            </c:strRef>
          </c:tx>
          <c:spPr>
            <a:solidFill>
              <a:schemeClr val="accent4"/>
            </a:solidFill>
            <a:ln>
              <a:noFill/>
            </a:ln>
            <a:effectLst/>
          </c:spPr>
          <c:invertIfNegative val="0"/>
          <c:cat>
            <c:numRef>
              <c:f>Sheet1!$I$7:$I$13</c:f>
              <c:numCache>
                <c:formatCode>General</c:formatCode>
                <c:ptCount val="7"/>
                <c:pt idx="0">
                  <c:v>300000</c:v>
                </c:pt>
                <c:pt idx="1">
                  <c:v>400000</c:v>
                </c:pt>
                <c:pt idx="2">
                  <c:v>500000</c:v>
                </c:pt>
                <c:pt idx="3">
                  <c:v>600000</c:v>
                </c:pt>
                <c:pt idx="4">
                  <c:v>750000</c:v>
                </c:pt>
                <c:pt idx="5">
                  <c:v>900000</c:v>
                </c:pt>
                <c:pt idx="6">
                  <c:v>1000000</c:v>
                </c:pt>
              </c:numCache>
            </c:numRef>
          </c:cat>
          <c:val>
            <c:numRef>
              <c:f>Sheet1!$M$7:$M$13</c:f>
              <c:numCache>
                <c:formatCode>0.0</c:formatCode>
                <c:ptCount val="7"/>
                <c:pt idx="0">
                  <c:v>41.8</c:v>
                </c:pt>
                <c:pt idx="1">
                  <c:v>46</c:v>
                </c:pt>
                <c:pt idx="2">
                  <c:v>55.6</c:v>
                </c:pt>
                <c:pt idx="3">
                  <c:v>70.3</c:v>
                </c:pt>
                <c:pt idx="4">
                  <c:v>85.7</c:v>
                </c:pt>
                <c:pt idx="5">
                  <c:v>100.9</c:v>
                </c:pt>
                <c:pt idx="6">
                  <c:v>117.1</c:v>
                </c:pt>
              </c:numCache>
            </c:numRef>
          </c:val>
          <c:extLst>
            <c:ext xmlns:c16="http://schemas.microsoft.com/office/drawing/2014/chart" uri="{C3380CC4-5D6E-409C-BE32-E72D297353CC}">
              <c16:uniqueId val="{00000003-635D-471E-9646-9963014445F3}"/>
            </c:ext>
          </c:extLst>
        </c:ser>
        <c:dLbls>
          <c:showLegendKey val="0"/>
          <c:showVal val="0"/>
          <c:showCatName val="0"/>
          <c:showSerName val="0"/>
          <c:showPercent val="0"/>
          <c:showBubbleSize val="0"/>
        </c:dLbls>
        <c:gapWidth val="219"/>
        <c:overlap val="-27"/>
        <c:axId val="700634880"/>
        <c:axId val="700639560"/>
      </c:barChart>
      <c:catAx>
        <c:axId val="70063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639560"/>
        <c:crosses val="autoZero"/>
        <c:auto val="1"/>
        <c:lblAlgn val="ctr"/>
        <c:lblOffset val="100"/>
        <c:noMultiLvlLbl val="0"/>
      </c:catAx>
      <c:valAx>
        <c:axId val="700639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6348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vs. Input</a:t>
            </a:r>
            <a:r>
              <a:rPr lang="en-US" baseline="0"/>
              <a: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Sheet1!$J$6</c:f>
              <c:strCache>
                <c:ptCount val="1"/>
                <c:pt idx="0">
                  <c:v>Insertion Sort</c:v>
                </c:pt>
              </c:strCache>
            </c:strRef>
          </c:tx>
          <c:spPr>
            <a:ln w="19050" cap="rnd">
              <a:solidFill>
                <a:schemeClr val="accent1"/>
              </a:solidFill>
              <a:round/>
            </a:ln>
            <a:effectLst/>
          </c:spPr>
          <c:marker>
            <c:symbol val="none"/>
          </c:marker>
          <c:xVal>
            <c:numRef>
              <c:f>Sheet1!$I$7:$I$13</c:f>
              <c:numCache>
                <c:formatCode>General</c:formatCode>
                <c:ptCount val="7"/>
                <c:pt idx="0">
                  <c:v>300000</c:v>
                </c:pt>
                <c:pt idx="1">
                  <c:v>400000</c:v>
                </c:pt>
                <c:pt idx="2">
                  <c:v>500000</c:v>
                </c:pt>
                <c:pt idx="3">
                  <c:v>600000</c:v>
                </c:pt>
                <c:pt idx="4">
                  <c:v>750000</c:v>
                </c:pt>
                <c:pt idx="5">
                  <c:v>900000</c:v>
                </c:pt>
                <c:pt idx="6">
                  <c:v>1000000</c:v>
                </c:pt>
              </c:numCache>
            </c:numRef>
          </c:xVal>
          <c:yVal>
            <c:numRef>
              <c:f>Sheet1!$J$7:$J$13</c:f>
              <c:numCache>
                <c:formatCode>0.0</c:formatCode>
                <c:ptCount val="7"/>
                <c:pt idx="0">
                  <c:v>6320.5</c:v>
                </c:pt>
                <c:pt idx="1">
                  <c:v>11542.8</c:v>
                </c:pt>
                <c:pt idx="2">
                  <c:v>16971.7</c:v>
                </c:pt>
                <c:pt idx="3">
                  <c:v>24538.3</c:v>
                </c:pt>
                <c:pt idx="4">
                  <c:v>38858.9</c:v>
                </c:pt>
                <c:pt idx="5">
                  <c:v>56195.9</c:v>
                </c:pt>
                <c:pt idx="6">
                  <c:v>69863.7</c:v>
                </c:pt>
              </c:numCache>
            </c:numRef>
          </c:yVal>
          <c:smooth val="1"/>
          <c:extLst>
            <c:ext xmlns:c16="http://schemas.microsoft.com/office/drawing/2014/chart" uri="{C3380CC4-5D6E-409C-BE32-E72D297353CC}">
              <c16:uniqueId val="{00000000-9E25-4E98-9371-306499DD9FED}"/>
            </c:ext>
          </c:extLst>
        </c:ser>
        <c:ser>
          <c:idx val="1"/>
          <c:order val="1"/>
          <c:tx>
            <c:strRef>
              <c:f>Sheet1!$K$6</c:f>
              <c:strCache>
                <c:ptCount val="1"/>
                <c:pt idx="0">
                  <c:v>Heapsort</c:v>
                </c:pt>
              </c:strCache>
            </c:strRef>
          </c:tx>
          <c:spPr>
            <a:ln w="19050" cap="rnd">
              <a:solidFill>
                <a:schemeClr val="accent2"/>
              </a:solidFill>
              <a:round/>
            </a:ln>
            <a:effectLst/>
          </c:spPr>
          <c:marker>
            <c:symbol val="none"/>
          </c:marker>
          <c:xVal>
            <c:numRef>
              <c:f>Sheet1!$I$7:$I$13</c:f>
              <c:numCache>
                <c:formatCode>General</c:formatCode>
                <c:ptCount val="7"/>
                <c:pt idx="0">
                  <c:v>300000</c:v>
                </c:pt>
                <c:pt idx="1">
                  <c:v>400000</c:v>
                </c:pt>
                <c:pt idx="2">
                  <c:v>500000</c:v>
                </c:pt>
                <c:pt idx="3">
                  <c:v>600000</c:v>
                </c:pt>
                <c:pt idx="4">
                  <c:v>750000</c:v>
                </c:pt>
                <c:pt idx="5">
                  <c:v>900000</c:v>
                </c:pt>
                <c:pt idx="6">
                  <c:v>1000000</c:v>
                </c:pt>
              </c:numCache>
            </c:numRef>
          </c:xVal>
          <c:yVal>
            <c:numRef>
              <c:f>Sheet1!$K$7:$K$13</c:f>
              <c:numCache>
                <c:formatCode>0.0</c:formatCode>
                <c:ptCount val="7"/>
                <c:pt idx="0">
                  <c:v>35.6</c:v>
                </c:pt>
                <c:pt idx="1">
                  <c:v>44.4</c:v>
                </c:pt>
                <c:pt idx="2">
                  <c:v>56.9</c:v>
                </c:pt>
                <c:pt idx="3">
                  <c:v>70.2</c:v>
                </c:pt>
                <c:pt idx="4">
                  <c:v>87.8</c:v>
                </c:pt>
                <c:pt idx="5">
                  <c:v>107.3</c:v>
                </c:pt>
                <c:pt idx="6">
                  <c:v>123.4</c:v>
                </c:pt>
              </c:numCache>
            </c:numRef>
          </c:yVal>
          <c:smooth val="1"/>
          <c:extLst>
            <c:ext xmlns:c16="http://schemas.microsoft.com/office/drawing/2014/chart" uri="{C3380CC4-5D6E-409C-BE32-E72D297353CC}">
              <c16:uniqueId val="{00000001-9E25-4E98-9371-306499DD9FED}"/>
            </c:ext>
          </c:extLst>
        </c:ser>
        <c:ser>
          <c:idx val="2"/>
          <c:order val="2"/>
          <c:tx>
            <c:strRef>
              <c:f>Sheet1!$L$6</c:f>
              <c:strCache>
                <c:ptCount val="1"/>
                <c:pt idx="0">
                  <c:v>Quicksort</c:v>
                </c:pt>
              </c:strCache>
            </c:strRef>
          </c:tx>
          <c:spPr>
            <a:ln w="19050" cap="rnd">
              <a:solidFill>
                <a:schemeClr val="accent3"/>
              </a:solidFill>
              <a:round/>
            </a:ln>
            <a:effectLst/>
          </c:spPr>
          <c:marker>
            <c:symbol val="none"/>
          </c:marker>
          <c:xVal>
            <c:numRef>
              <c:f>Sheet1!$I$7:$I$13</c:f>
              <c:numCache>
                <c:formatCode>General</c:formatCode>
                <c:ptCount val="7"/>
                <c:pt idx="0">
                  <c:v>300000</c:v>
                </c:pt>
                <c:pt idx="1">
                  <c:v>400000</c:v>
                </c:pt>
                <c:pt idx="2">
                  <c:v>500000</c:v>
                </c:pt>
                <c:pt idx="3">
                  <c:v>600000</c:v>
                </c:pt>
                <c:pt idx="4">
                  <c:v>750000</c:v>
                </c:pt>
                <c:pt idx="5">
                  <c:v>900000</c:v>
                </c:pt>
                <c:pt idx="6">
                  <c:v>1000000</c:v>
                </c:pt>
              </c:numCache>
            </c:numRef>
          </c:xVal>
          <c:yVal>
            <c:numRef>
              <c:f>Sheet1!$L$7:$L$13</c:f>
              <c:numCache>
                <c:formatCode>0.0</c:formatCode>
                <c:ptCount val="7"/>
                <c:pt idx="0">
                  <c:v>23.3</c:v>
                </c:pt>
                <c:pt idx="1">
                  <c:v>26.5</c:v>
                </c:pt>
                <c:pt idx="2">
                  <c:v>33.799999999999997</c:v>
                </c:pt>
                <c:pt idx="3">
                  <c:v>41.5</c:v>
                </c:pt>
                <c:pt idx="4">
                  <c:v>51.9</c:v>
                </c:pt>
                <c:pt idx="5">
                  <c:v>63.3</c:v>
                </c:pt>
                <c:pt idx="6">
                  <c:v>70.900000000000006</c:v>
                </c:pt>
              </c:numCache>
            </c:numRef>
          </c:yVal>
          <c:smooth val="1"/>
          <c:extLst>
            <c:ext xmlns:c16="http://schemas.microsoft.com/office/drawing/2014/chart" uri="{C3380CC4-5D6E-409C-BE32-E72D297353CC}">
              <c16:uniqueId val="{00000002-9E25-4E98-9371-306499DD9FED}"/>
            </c:ext>
          </c:extLst>
        </c:ser>
        <c:ser>
          <c:idx val="3"/>
          <c:order val="3"/>
          <c:tx>
            <c:strRef>
              <c:f>Sheet1!$M$6</c:f>
              <c:strCache>
                <c:ptCount val="1"/>
                <c:pt idx="0">
                  <c:v>Merge Sort</c:v>
                </c:pt>
              </c:strCache>
            </c:strRef>
          </c:tx>
          <c:spPr>
            <a:ln w="19050" cap="rnd">
              <a:solidFill>
                <a:schemeClr val="accent4"/>
              </a:solidFill>
              <a:round/>
            </a:ln>
            <a:effectLst/>
          </c:spPr>
          <c:marker>
            <c:symbol val="none"/>
          </c:marker>
          <c:xVal>
            <c:numRef>
              <c:f>Sheet1!$I$7:$I$13</c:f>
              <c:numCache>
                <c:formatCode>General</c:formatCode>
                <c:ptCount val="7"/>
                <c:pt idx="0">
                  <c:v>300000</c:v>
                </c:pt>
                <c:pt idx="1">
                  <c:v>400000</c:v>
                </c:pt>
                <c:pt idx="2">
                  <c:v>500000</c:v>
                </c:pt>
                <c:pt idx="3">
                  <c:v>600000</c:v>
                </c:pt>
                <c:pt idx="4">
                  <c:v>750000</c:v>
                </c:pt>
                <c:pt idx="5">
                  <c:v>900000</c:v>
                </c:pt>
                <c:pt idx="6">
                  <c:v>1000000</c:v>
                </c:pt>
              </c:numCache>
            </c:numRef>
          </c:xVal>
          <c:yVal>
            <c:numRef>
              <c:f>Sheet1!$M$7:$M$13</c:f>
              <c:numCache>
                <c:formatCode>0.0</c:formatCode>
                <c:ptCount val="7"/>
                <c:pt idx="0">
                  <c:v>41.8</c:v>
                </c:pt>
                <c:pt idx="1">
                  <c:v>46</c:v>
                </c:pt>
                <c:pt idx="2">
                  <c:v>55.6</c:v>
                </c:pt>
                <c:pt idx="3">
                  <c:v>70.3</c:v>
                </c:pt>
                <c:pt idx="4">
                  <c:v>85.7</c:v>
                </c:pt>
                <c:pt idx="5">
                  <c:v>100.9</c:v>
                </c:pt>
                <c:pt idx="6">
                  <c:v>117.1</c:v>
                </c:pt>
              </c:numCache>
            </c:numRef>
          </c:yVal>
          <c:smooth val="1"/>
          <c:extLst>
            <c:ext xmlns:c16="http://schemas.microsoft.com/office/drawing/2014/chart" uri="{C3380CC4-5D6E-409C-BE32-E72D297353CC}">
              <c16:uniqueId val="{00000003-9E25-4E98-9371-306499DD9FED}"/>
            </c:ext>
          </c:extLst>
        </c:ser>
        <c:dLbls>
          <c:showLegendKey val="0"/>
          <c:showVal val="0"/>
          <c:showCatName val="0"/>
          <c:showSerName val="0"/>
          <c:showPercent val="0"/>
          <c:showBubbleSize val="0"/>
        </c:dLbls>
        <c:axId val="731788600"/>
        <c:axId val="731794360"/>
      </c:scatterChart>
      <c:valAx>
        <c:axId val="731788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Input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794360"/>
        <c:crosses val="autoZero"/>
        <c:crossBetween val="midCat"/>
      </c:valAx>
      <c:valAx>
        <c:axId val="731794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Runtime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78860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a:t>
            </a:r>
            <a:r>
              <a:rPr lang="en-US" baseline="0"/>
              <a:t> Merge, and Quicksort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Sheet1!$K$6</c:f>
              <c:strCache>
                <c:ptCount val="1"/>
                <c:pt idx="0">
                  <c:v>Heapsort</c:v>
                </c:pt>
              </c:strCache>
            </c:strRef>
          </c:tx>
          <c:spPr>
            <a:ln w="19050" cap="rnd">
              <a:solidFill>
                <a:schemeClr val="accent1"/>
              </a:solidFill>
              <a:round/>
            </a:ln>
            <a:effectLst/>
          </c:spPr>
          <c:marker>
            <c:symbol val="none"/>
          </c:marker>
          <c:xVal>
            <c:numRef>
              <c:f>Sheet1!$I$7:$I$13</c:f>
              <c:numCache>
                <c:formatCode>General</c:formatCode>
                <c:ptCount val="7"/>
                <c:pt idx="0">
                  <c:v>300000</c:v>
                </c:pt>
                <c:pt idx="1">
                  <c:v>400000</c:v>
                </c:pt>
                <c:pt idx="2">
                  <c:v>500000</c:v>
                </c:pt>
                <c:pt idx="3">
                  <c:v>600000</c:v>
                </c:pt>
                <c:pt idx="4">
                  <c:v>750000</c:v>
                </c:pt>
                <c:pt idx="5">
                  <c:v>900000</c:v>
                </c:pt>
                <c:pt idx="6">
                  <c:v>1000000</c:v>
                </c:pt>
              </c:numCache>
            </c:numRef>
          </c:xVal>
          <c:yVal>
            <c:numRef>
              <c:f>Sheet1!$K$7:$K$13</c:f>
              <c:numCache>
                <c:formatCode>0.0</c:formatCode>
                <c:ptCount val="7"/>
                <c:pt idx="0">
                  <c:v>35.6</c:v>
                </c:pt>
                <c:pt idx="1">
                  <c:v>44.4</c:v>
                </c:pt>
                <c:pt idx="2">
                  <c:v>56.9</c:v>
                </c:pt>
                <c:pt idx="3">
                  <c:v>70.2</c:v>
                </c:pt>
                <c:pt idx="4">
                  <c:v>87.8</c:v>
                </c:pt>
                <c:pt idx="5">
                  <c:v>107.3</c:v>
                </c:pt>
                <c:pt idx="6">
                  <c:v>123.4</c:v>
                </c:pt>
              </c:numCache>
            </c:numRef>
          </c:yVal>
          <c:smooth val="1"/>
          <c:extLst>
            <c:ext xmlns:c16="http://schemas.microsoft.com/office/drawing/2014/chart" uri="{C3380CC4-5D6E-409C-BE32-E72D297353CC}">
              <c16:uniqueId val="{00000000-3F6C-4ECF-BAA6-47907680E3DB}"/>
            </c:ext>
          </c:extLst>
        </c:ser>
        <c:ser>
          <c:idx val="1"/>
          <c:order val="1"/>
          <c:tx>
            <c:strRef>
              <c:f>Sheet1!$L$6</c:f>
              <c:strCache>
                <c:ptCount val="1"/>
                <c:pt idx="0">
                  <c:v>Quicksort</c:v>
                </c:pt>
              </c:strCache>
            </c:strRef>
          </c:tx>
          <c:spPr>
            <a:ln w="19050" cap="rnd">
              <a:solidFill>
                <a:schemeClr val="accent2"/>
              </a:solidFill>
              <a:round/>
            </a:ln>
            <a:effectLst/>
          </c:spPr>
          <c:marker>
            <c:symbol val="none"/>
          </c:marker>
          <c:xVal>
            <c:numRef>
              <c:f>Sheet1!$I$7:$I$13</c:f>
              <c:numCache>
                <c:formatCode>General</c:formatCode>
                <c:ptCount val="7"/>
                <c:pt idx="0">
                  <c:v>300000</c:v>
                </c:pt>
                <c:pt idx="1">
                  <c:v>400000</c:v>
                </c:pt>
                <c:pt idx="2">
                  <c:v>500000</c:v>
                </c:pt>
                <c:pt idx="3">
                  <c:v>600000</c:v>
                </c:pt>
                <c:pt idx="4">
                  <c:v>750000</c:v>
                </c:pt>
                <c:pt idx="5">
                  <c:v>900000</c:v>
                </c:pt>
                <c:pt idx="6">
                  <c:v>1000000</c:v>
                </c:pt>
              </c:numCache>
            </c:numRef>
          </c:xVal>
          <c:yVal>
            <c:numRef>
              <c:f>Sheet1!$L$7:$L$13</c:f>
              <c:numCache>
                <c:formatCode>0.0</c:formatCode>
                <c:ptCount val="7"/>
                <c:pt idx="0">
                  <c:v>23.3</c:v>
                </c:pt>
                <c:pt idx="1">
                  <c:v>26.5</c:v>
                </c:pt>
                <c:pt idx="2">
                  <c:v>33.799999999999997</c:v>
                </c:pt>
                <c:pt idx="3">
                  <c:v>41.5</c:v>
                </c:pt>
                <c:pt idx="4">
                  <c:v>51.9</c:v>
                </c:pt>
                <c:pt idx="5">
                  <c:v>63.3</c:v>
                </c:pt>
                <c:pt idx="6">
                  <c:v>70.900000000000006</c:v>
                </c:pt>
              </c:numCache>
            </c:numRef>
          </c:yVal>
          <c:smooth val="1"/>
          <c:extLst>
            <c:ext xmlns:c16="http://schemas.microsoft.com/office/drawing/2014/chart" uri="{C3380CC4-5D6E-409C-BE32-E72D297353CC}">
              <c16:uniqueId val="{00000001-3F6C-4ECF-BAA6-47907680E3DB}"/>
            </c:ext>
          </c:extLst>
        </c:ser>
        <c:ser>
          <c:idx val="2"/>
          <c:order val="2"/>
          <c:tx>
            <c:strRef>
              <c:f>Sheet1!$M$6</c:f>
              <c:strCache>
                <c:ptCount val="1"/>
                <c:pt idx="0">
                  <c:v>Merge Sort</c:v>
                </c:pt>
              </c:strCache>
            </c:strRef>
          </c:tx>
          <c:spPr>
            <a:ln w="19050" cap="rnd">
              <a:solidFill>
                <a:schemeClr val="accent3"/>
              </a:solidFill>
              <a:round/>
            </a:ln>
            <a:effectLst/>
          </c:spPr>
          <c:marker>
            <c:symbol val="none"/>
          </c:marker>
          <c:xVal>
            <c:numRef>
              <c:f>Sheet1!$I$7:$I$13</c:f>
              <c:numCache>
                <c:formatCode>General</c:formatCode>
                <c:ptCount val="7"/>
                <c:pt idx="0">
                  <c:v>300000</c:v>
                </c:pt>
                <c:pt idx="1">
                  <c:v>400000</c:v>
                </c:pt>
                <c:pt idx="2">
                  <c:v>500000</c:v>
                </c:pt>
                <c:pt idx="3">
                  <c:v>600000</c:v>
                </c:pt>
                <c:pt idx="4">
                  <c:v>750000</c:v>
                </c:pt>
                <c:pt idx="5">
                  <c:v>900000</c:v>
                </c:pt>
                <c:pt idx="6">
                  <c:v>1000000</c:v>
                </c:pt>
              </c:numCache>
            </c:numRef>
          </c:xVal>
          <c:yVal>
            <c:numRef>
              <c:f>Sheet1!$M$7:$M$13</c:f>
              <c:numCache>
                <c:formatCode>0.0</c:formatCode>
                <c:ptCount val="7"/>
                <c:pt idx="0">
                  <c:v>41.8</c:v>
                </c:pt>
                <c:pt idx="1">
                  <c:v>46</c:v>
                </c:pt>
                <c:pt idx="2">
                  <c:v>55.6</c:v>
                </c:pt>
                <c:pt idx="3">
                  <c:v>70.3</c:v>
                </c:pt>
                <c:pt idx="4">
                  <c:v>85.7</c:v>
                </c:pt>
                <c:pt idx="5">
                  <c:v>100.9</c:v>
                </c:pt>
                <c:pt idx="6">
                  <c:v>117.1</c:v>
                </c:pt>
              </c:numCache>
            </c:numRef>
          </c:yVal>
          <c:smooth val="1"/>
          <c:extLst>
            <c:ext xmlns:c16="http://schemas.microsoft.com/office/drawing/2014/chart" uri="{C3380CC4-5D6E-409C-BE32-E72D297353CC}">
              <c16:uniqueId val="{00000002-3F6C-4ECF-BAA6-47907680E3DB}"/>
            </c:ext>
          </c:extLst>
        </c:ser>
        <c:dLbls>
          <c:showLegendKey val="0"/>
          <c:showVal val="0"/>
          <c:showCatName val="0"/>
          <c:showSerName val="0"/>
          <c:showPercent val="0"/>
          <c:showBubbleSize val="0"/>
        </c:dLbls>
        <c:axId val="687336560"/>
        <c:axId val="687339800"/>
      </c:scatterChart>
      <c:valAx>
        <c:axId val="687336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r>
                  <a:rPr lang="en-US" baseline="0"/>
                  <a:t>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7339800"/>
        <c:crosses val="autoZero"/>
        <c:crossBetween val="midCat"/>
      </c:valAx>
      <c:valAx>
        <c:axId val="687339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733656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Sheet1!$J$6</c:f>
              <c:strCache>
                <c:ptCount val="1"/>
                <c:pt idx="0">
                  <c:v>Insertion Sort</c:v>
                </c:pt>
              </c:strCache>
            </c:strRef>
          </c:tx>
          <c:spPr>
            <a:ln w="19050" cap="rnd">
              <a:solidFill>
                <a:schemeClr val="accent1"/>
              </a:solidFill>
              <a:round/>
            </a:ln>
            <a:effectLst/>
          </c:spPr>
          <c:marker>
            <c:symbol val="none"/>
          </c:marker>
          <c:xVal>
            <c:numRef>
              <c:f>Sheet1!$I$7:$I$13</c:f>
              <c:numCache>
                <c:formatCode>General</c:formatCode>
                <c:ptCount val="7"/>
                <c:pt idx="0">
                  <c:v>300000</c:v>
                </c:pt>
                <c:pt idx="1">
                  <c:v>400000</c:v>
                </c:pt>
                <c:pt idx="2">
                  <c:v>500000</c:v>
                </c:pt>
                <c:pt idx="3">
                  <c:v>600000</c:v>
                </c:pt>
                <c:pt idx="4">
                  <c:v>750000</c:v>
                </c:pt>
                <c:pt idx="5">
                  <c:v>900000</c:v>
                </c:pt>
                <c:pt idx="6">
                  <c:v>1000000</c:v>
                </c:pt>
              </c:numCache>
            </c:numRef>
          </c:xVal>
          <c:yVal>
            <c:numRef>
              <c:f>Sheet1!$J$7:$J$13</c:f>
              <c:numCache>
                <c:formatCode>0.0</c:formatCode>
                <c:ptCount val="7"/>
                <c:pt idx="0">
                  <c:v>6316.25</c:v>
                </c:pt>
                <c:pt idx="1">
                  <c:v>11477.75</c:v>
                </c:pt>
                <c:pt idx="2">
                  <c:v>16897.5</c:v>
                </c:pt>
                <c:pt idx="3">
                  <c:v>24552.125</c:v>
                </c:pt>
                <c:pt idx="4">
                  <c:v>38919</c:v>
                </c:pt>
                <c:pt idx="5">
                  <c:v>56245</c:v>
                </c:pt>
                <c:pt idx="6">
                  <c:v>69903.25</c:v>
                </c:pt>
              </c:numCache>
            </c:numRef>
          </c:yVal>
          <c:smooth val="1"/>
          <c:extLst>
            <c:ext xmlns:c16="http://schemas.microsoft.com/office/drawing/2014/chart" uri="{C3380CC4-5D6E-409C-BE32-E72D297353CC}">
              <c16:uniqueId val="{00000000-AB3F-42CD-93B3-6A5D16625FE1}"/>
            </c:ext>
          </c:extLst>
        </c:ser>
        <c:dLbls>
          <c:showLegendKey val="0"/>
          <c:showVal val="0"/>
          <c:showCatName val="0"/>
          <c:showSerName val="0"/>
          <c:showPercent val="0"/>
          <c:showBubbleSize val="0"/>
        </c:dLbls>
        <c:axId val="687341600"/>
        <c:axId val="687341960"/>
      </c:scatterChart>
      <c:valAx>
        <c:axId val="687341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Input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7341960"/>
        <c:crosses val="autoZero"/>
        <c:crossBetween val="midCat"/>
      </c:valAx>
      <c:valAx>
        <c:axId val="687341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Runtime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73416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Roberts</dc:creator>
  <cp:keywords/>
  <dc:description/>
  <cp:lastModifiedBy>Reid Roberts</cp:lastModifiedBy>
  <cp:revision>23</cp:revision>
  <dcterms:created xsi:type="dcterms:W3CDTF">2025-01-24T01:50:00Z</dcterms:created>
  <dcterms:modified xsi:type="dcterms:W3CDTF">2025-01-24T03:54:00Z</dcterms:modified>
</cp:coreProperties>
</file>