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D52C" w14:textId="424ED629" w:rsidR="00EA2ADA" w:rsidRPr="00EA2ADA" w:rsidRDefault="00EA2ADA" w:rsidP="00EA2ADA">
      <w:pPr>
        <w:spacing w:after="200"/>
        <w:ind w:left="714" w:hanging="357"/>
        <w:jc w:val="center"/>
        <w:rPr>
          <w:u w:val="single"/>
        </w:rPr>
      </w:pPr>
      <w:r w:rsidRPr="00EA2ADA">
        <w:rPr>
          <w:u w:val="single"/>
        </w:rPr>
        <w:t>Bail Conditions</w:t>
      </w:r>
    </w:p>
    <w:p w14:paraId="26526E0A" w14:textId="77777777" w:rsidR="00EA2ADA" w:rsidRDefault="00EA2ADA" w:rsidP="00EA2ADA">
      <w:pPr>
        <w:pStyle w:val="ListParagraph"/>
        <w:numPr>
          <w:ilvl w:val="0"/>
          <w:numId w:val="1"/>
        </w:numPr>
        <w:spacing w:after="200"/>
        <w:ind w:left="714" w:hanging="357"/>
        <w:contextualSpacing w:val="0"/>
      </w:pPr>
      <w:r>
        <w:t>Reside at 96 Amethyst Crescent MOUNT RICHON.</w:t>
      </w:r>
    </w:p>
    <w:p w14:paraId="43543C24" w14:textId="77777777" w:rsidR="00EA2ADA" w:rsidRDefault="00EA2ADA" w:rsidP="00EA2ADA">
      <w:pPr>
        <w:pStyle w:val="ListParagraph"/>
        <w:numPr>
          <w:ilvl w:val="0"/>
          <w:numId w:val="1"/>
        </w:numPr>
        <w:spacing w:after="200"/>
        <w:ind w:left="714" w:hanging="357"/>
        <w:contextualSpacing w:val="0"/>
      </w:pPr>
      <w:r>
        <w:t>Report to Armadale Police Station (Open 24 Hours) every Monday, Wednesday and Friday.</w:t>
      </w:r>
    </w:p>
    <w:p w14:paraId="11940800" w14:textId="77777777" w:rsidR="00EA2ADA" w:rsidRDefault="00EA2ADA" w:rsidP="00EA2ADA">
      <w:pPr>
        <w:pStyle w:val="ListParagraph"/>
        <w:numPr>
          <w:ilvl w:val="0"/>
          <w:numId w:val="1"/>
        </w:numPr>
        <w:spacing w:after="200"/>
        <w:ind w:left="714" w:hanging="357"/>
        <w:contextualSpacing w:val="0"/>
      </w:pPr>
      <w:r>
        <w:t>Not to apply for any further passport or travel document.</w:t>
      </w:r>
    </w:p>
    <w:p w14:paraId="77039015" w14:textId="77777777" w:rsidR="00EA2ADA" w:rsidRDefault="00EA2ADA" w:rsidP="00EA2ADA">
      <w:pPr>
        <w:pStyle w:val="ListParagraph"/>
        <w:numPr>
          <w:ilvl w:val="0"/>
          <w:numId w:val="1"/>
        </w:numPr>
        <w:spacing w:after="200"/>
        <w:ind w:left="714" w:hanging="357"/>
        <w:contextualSpacing w:val="0"/>
      </w:pPr>
      <w:r>
        <w:t xml:space="preserve">Not to leave Western Australia without the consent of the Commonwealth Director of Public Prosecutions, which is contingent upon an itinerary of travel being first provided to the Commonwealth Director of Public Prosecutions for its approval. </w:t>
      </w:r>
    </w:p>
    <w:p w14:paraId="37430A7C" w14:textId="5EBB7CA6" w:rsidR="00D3714B" w:rsidRDefault="00EA2ADA" w:rsidP="00EA2ADA">
      <w:pPr>
        <w:pStyle w:val="ListParagraph"/>
        <w:numPr>
          <w:ilvl w:val="0"/>
          <w:numId w:val="1"/>
        </w:numPr>
        <w:spacing w:after="200"/>
        <w:ind w:left="714" w:hanging="357"/>
        <w:contextualSpacing w:val="0"/>
      </w:pPr>
      <w:r>
        <w:t>Protective Bail Condition (Being a condition imposed for a purpose mentioned in clause 2(2)(C) Or (D) Of Part D Of Schedule 1 of the Bail Act) Not to communicate directly with any person who is considered to be a current or past recipient of services provided by Hybrid Pty Ltd or Forward Focused Group about the content of any evidence they may give, or be able to give, in the prosecution of these charges.</w:t>
      </w:r>
    </w:p>
    <w:sectPr w:rsidR="00D371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8B2E8" w14:textId="77777777" w:rsidR="00E25B96" w:rsidRDefault="00E25B96" w:rsidP="00427E04">
      <w:pPr>
        <w:spacing w:after="0" w:line="240" w:lineRule="auto"/>
      </w:pPr>
      <w:r>
        <w:separator/>
      </w:r>
    </w:p>
  </w:endnote>
  <w:endnote w:type="continuationSeparator" w:id="0">
    <w:p w14:paraId="091D989E" w14:textId="77777777" w:rsidR="00E25B96" w:rsidRDefault="00E25B96" w:rsidP="00427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C241" w14:textId="77777777" w:rsidR="00E25B96" w:rsidRDefault="00E25B96" w:rsidP="00427E04">
      <w:pPr>
        <w:spacing w:after="0" w:line="240" w:lineRule="auto"/>
      </w:pPr>
      <w:r>
        <w:separator/>
      </w:r>
    </w:p>
  </w:footnote>
  <w:footnote w:type="continuationSeparator" w:id="0">
    <w:p w14:paraId="656B8C61" w14:textId="77777777" w:rsidR="00E25B96" w:rsidRDefault="00E25B96" w:rsidP="00427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F2E43"/>
    <w:multiLevelType w:val="hybridMultilevel"/>
    <w:tmpl w:val="09C08730"/>
    <w:lvl w:ilvl="0" w:tplc="0C09000F">
      <w:start w:val="1"/>
      <w:numFmt w:val="decimal"/>
      <w:lvlText w:val="%1."/>
      <w:lvlJc w:val="left"/>
      <w:pPr>
        <w:ind w:left="-708" w:hanging="360"/>
      </w:pPr>
    </w:lvl>
    <w:lvl w:ilvl="1" w:tplc="0C090019" w:tentative="1">
      <w:start w:val="1"/>
      <w:numFmt w:val="lowerLetter"/>
      <w:lvlText w:val="%2."/>
      <w:lvlJc w:val="left"/>
      <w:pPr>
        <w:ind w:left="12" w:hanging="360"/>
      </w:pPr>
    </w:lvl>
    <w:lvl w:ilvl="2" w:tplc="0C09001B" w:tentative="1">
      <w:start w:val="1"/>
      <w:numFmt w:val="lowerRoman"/>
      <w:lvlText w:val="%3."/>
      <w:lvlJc w:val="right"/>
      <w:pPr>
        <w:ind w:left="732" w:hanging="180"/>
      </w:pPr>
    </w:lvl>
    <w:lvl w:ilvl="3" w:tplc="0C09000F" w:tentative="1">
      <w:start w:val="1"/>
      <w:numFmt w:val="decimal"/>
      <w:lvlText w:val="%4."/>
      <w:lvlJc w:val="left"/>
      <w:pPr>
        <w:ind w:left="1452" w:hanging="360"/>
      </w:pPr>
    </w:lvl>
    <w:lvl w:ilvl="4" w:tplc="0C090019" w:tentative="1">
      <w:start w:val="1"/>
      <w:numFmt w:val="lowerLetter"/>
      <w:lvlText w:val="%5."/>
      <w:lvlJc w:val="left"/>
      <w:pPr>
        <w:ind w:left="2172" w:hanging="360"/>
      </w:pPr>
    </w:lvl>
    <w:lvl w:ilvl="5" w:tplc="0C09001B" w:tentative="1">
      <w:start w:val="1"/>
      <w:numFmt w:val="lowerRoman"/>
      <w:lvlText w:val="%6."/>
      <w:lvlJc w:val="right"/>
      <w:pPr>
        <w:ind w:left="2892" w:hanging="180"/>
      </w:pPr>
    </w:lvl>
    <w:lvl w:ilvl="6" w:tplc="0C09000F" w:tentative="1">
      <w:start w:val="1"/>
      <w:numFmt w:val="decimal"/>
      <w:lvlText w:val="%7."/>
      <w:lvlJc w:val="left"/>
      <w:pPr>
        <w:ind w:left="3612" w:hanging="360"/>
      </w:pPr>
    </w:lvl>
    <w:lvl w:ilvl="7" w:tplc="0C090019" w:tentative="1">
      <w:start w:val="1"/>
      <w:numFmt w:val="lowerLetter"/>
      <w:lvlText w:val="%8."/>
      <w:lvlJc w:val="left"/>
      <w:pPr>
        <w:ind w:left="4332" w:hanging="360"/>
      </w:pPr>
    </w:lvl>
    <w:lvl w:ilvl="8" w:tplc="0C09001B" w:tentative="1">
      <w:start w:val="1"/>
      <w:numFmt w:val="lowerRoman"/>
      <w:lvlText w:val="%9."/>
      <w:lvlJc w:val="right"/>
      <w:pPr>
        <w:ind w:left="5052" w:hanging="180"/>
      </w:pPr>
    </w:lvl>
  </w:abstractNum>
  <w:num w:numId="1" w16cid:durableId="1562982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ADA"/>
    <w:rsid w:val="00030280"/>
    <w:rsid w:val="002276F9"/>
    <w:rsid w:val="0038302B"/>
    <w:rsid w:val="00427E04"/>
    <w:rsid w:val="00592EC7"/>
    <w:rsid w:val="00A1746C"/>
    <w:rsid w:val="00BC4816"/>
    <w:rsid w:val="00C379C5"/>
    <w:rsid w:val="00C60E83"/>
    <w:rsid w:val="00D3714B"/>
    <w:rsid w:val="00E25B96"/>
    <w:rsid w:val="00EA2A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C75C90"/>
  <w15:chartTrackingRefBased/>
  <w15:docId w15:val="{1DC3D7BE-073D-446C-9503-6FDEE48D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A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DMS Document" ma:contentTypeID="0x010100266966F133664895A6EE3632470D45F500CB808A2F6928BE4A8CEB3FB9C6141962" ma:contentTypeVersion="" ma:contentTypeDescription="PDMS Document Site Content Type" ma:contentTypeScope="" ma:versionID="ca5d5037735fc2f3473b8d9082f1e93d">
  <xsd:schema xmlns:xsd="http://www.w3.org/2001/XMLSchema" xmlns:xs="http://www.w3.org/2001/XMLSchema" xmlns:p="http://schemas.microsoft.com/office/2006/metadata/properties" xmlns:ns2="7E646B64-51D0-4B80-95B1-BA8FFD443DC1" targetNamespace="http://schemas.microsoft.com/office/2006/metadata/properties" ma:root="true" ma:fieldsID="a52b4cdf5be9c80c678ba169b07cc9e3" ns2:_="">
    <xsd:import namespace="7E646B64-51D0-4B80-95B1-BA8FFD443DC1"/>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646B64-51D0-4B80-95B1-BA8FFD443DC1"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ecurityClassification xmlns="7E646B64-51D0-4B80-95B1-BA8FFD443DC1" xsi:nil="true"/>
  </documentManagement>
</p:properties>
</file>

<file path=customXml/itemProps1.xml><?xml version="1.0" encoding="utf-8"?>
<ds:datastoreItem xmlns:ds="http://schemas.openxmlformats.org/officeDocument/2006/customXml" ds:itemID="{5087E4E0-0437-464C-BDC6-CFE4A36D8679}">
  <ds:schemaRefs>
    <ds:schemaRef ds:uri="http://schemas.microsoft.com/sharepoint/v3/contenttype/forms"/>
  </ds:schemaRefs>
</ds:datastoreItem>
</file>

<file path=customXml/itemProps2.xml><?xml version="1.0" encoding="utf-8"?>
<ds:datastoreItem xmlns:ds="http://schemas.openxmlformats.org/officeDocument/2006/customXml" ds:itemID="{D8CEABF8-56CD-4B8C-9AF2-5A59DCD03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646B64-51D0-4B80-95B1-BA8FFD443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0F95F3-476F-401E-88E0-8890F3838EA0}">
  <ds:schemaRefs>
    <ds:schemaRef ds:uri="http://schemas.microsoft.com/office/2006/metadata/properties"/>
    <ds:schemaRef ds:uri="http://schemas.microsoft.com/office/infopath/2007/PartnerControls"/>
    <ds:schemaRef ds:uri="7E646B64-51D0-4B80-95B1-BA8FFD443DC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725</Characters>
  <Application>Microsoft Office Word</Application>
  <DocSecurity>0</DocSecurity>
  <Lines>12</Lines>
  <Paragraphs>6</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Andrew</dc:creator>
  <cp:keywords>[SEC=OFFICIAL]</cp:keywords>
  <dc:description/>
  <cp:lastModifiedBy>COMERFORD, Ben</cp:lastModifiedBy>
  <cp:revision>2</cp:revision>
  <dcterms:created xsi:type="dcterms:W3CDTF">2026-03-19T04:05:00Z</dcterms:created>
  <dcterms:modified xsi:type="dcterms:W3CDTF">2026-03-19T04:05:00Z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ProtectiveMarkingImage_Header">
    <vt:lpwstr>C:\Program Files (x86)\Common Files\janusNET Shared\janusSEAL\Images\DocumentSlashBlue.png</vt:lpwstr>
  </property>
  <property fmtid="{D5CDD505-2E9C-101B-9397-08002B2CF9AE}" pid="3" name="PM_Caveats_Count">
    <vt:lpwstr>0</vt:lpwstr>
  </property>
  <property fmtid="{D5CDD505-2E9C-101B-9397-08002B2CF9AE}" pid="4" name="PM_DisplayValueSecClassificationWithQualifier">
    <vt:lpwstr>OFFICIAL</vt:lpwstr>
  </property>
  <property fmtid="{D5CDD505-2E9C-101B-9397-08002B2CF9AE}" pid="5" name="PM_Qualifier">
    <vt:lpwstr/>
  </property>
  <property fmtid="{D5CDD505-2E9C-101B-9397-08002B2CF9AE}" pid="6" name="PM_SecurityClassification">
    <vt:lpwstr>OFFICIAL</vt:lpwstr>
  </property>
  <property fmtid="{D5CDD505-2E9C-101B-9397-08002B2CF9AE}" pid="7" name="PM_InsertionValue">
    <vt:lpwstr>OFFICIAL</vt:lpwstr>
  </property>
  <property fmtid="{D5CDD505-2E9C-101B-9397-08002B2CF9AE}" pid="8" name="PM_Originating_FileId">
    <vt:lpwstr>392CB7455B9B4B90AED94ACE15C9AB5A</vt:lpwstr>
  </property>
  <property fmtid="{D5CDD505-2E9C-101B-9397-08002B2CF9AE}" pid="9" name="PM_ProtectiveMarkingValue_Footer">
    <vt:lpwstr>OFFICIAL</vt:lpwstr>
  </property>
  <property fmtid="{D5CDD505-2E9C-101B-9397-08002B2CF9AE}" pid="10" name="PM_Originator_Hash_SHA1">
    <vt:lpwstr>DBD3B5C850EAD9C677DE0495CC73E6100F6D3431</vt:lpwstr>
  </property>
  <property fmtid="{D5CDD505-2E9C-101B-9397-08002B2CF9AE}" pid="11" name="PM_OriginationTimeStamp">
    <vt:lpwstr>2022-10-28T03:01:05Z</vt:lpwstr>
  </property>
  <property fmtid="{D5CDD505-2E9C-101B-9397-08002B2CF9AE}" pid="12" name="PM_ProtectiveMarkingValue_Header">
    <vt:lpwstr>OFFICIAL</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gov.au</vt:lpwstr>
  </property>
  <property fmtid="{D5CDD505-2E9C-101B-9397-08002B2CF9AE}" pid="15" name="PM_Version">
    <vt:lpwstr>2018.4</vt:lpwstr>
  </property>
  <property fmtid="{D5CDD505-2E9C-101B-9397-08002B2CF9AE}" pid="16" name="PM_Note">
    <vt:lpwstr/>
  </property>
  <property fmtid="{D5CDD505-2E9C-101B-9397-08002B2CF9AE}" pid="17" name="PM_Markers">
    <vt:lpwstr/>
  </property>
  <property fmtid="{D5CDD505-2E9C-101B-9397-08002B2CF9AE}" pid="18" name="PM_Display">
    <vt:lpwstr>OFFICIAL</vt:lpwstr>
  </property>
  <property fmtid="{D5CDD505-2E9C-101B-9397-08002B2CF9AE}" pid="19" name="PM_Hash_Version">
    <vt:lpwstr>2024.1</vt:lpwstr>
  </property>
  <property fmtid="{D5CDD505-2E9C-101B-9397-08002B2CF9AE}" pid="20" name="PM_Hash_Salt_Prev">
    <vt:lpwstr>0DDEA2ED6D37549DC14052B737ACABA1</vt:lpwstr>
  </property>
  <property fmtid="{D5CDD505-2E9C-101B-9397-08002B2CF9AE}" pid="21" name="PM_Hash_Salt">
    <vt:lpwstr>6E17C26920AB66593FC401A466C4A73B</vt:lpwstr>
  </property>
  <property fmtid="{D5CDD505-2E9C-101B-9397-08002B2CF9AE}" pid="22" name="PM_Hash_SHA1">
    <vt:lpwstr>A510E3AC2DC36C99E089F45482F4D4D300ADCC8A</vt:lpwstr>
  </property>
  <property fmtid="{D5CDD505-2E9C-101B-9397-08002B2CF9AE}" pid="23" name="PM_OriginatorUserAccountName_SHA256">
    <vt:lpwstr>CD49391AE282B54CCCE0508F3B55E8EA4D832B275C8B04D91B12D96356EFD95D</vt:lpwstr>
  </property>
  <property fmtid="{D5CDD505-2E9C-101B-9397-08002B2CF9AE}" pid="24" name="PM_OriginatorDomainName_SHA256">
    <vt:lpwstr>CE53151D70EF3143B9B6CA1DC053F41E858E2C804CF2EE5AE813E5CCE407743B</vt:lpwstr>
  </property>
  <property fmtid="{D5CDD505-2E9C-101B-9397-08002B2CF9AE}" pid="25" name="ContentTypeId">
    <vt:lpwstr>0x010100266966F133664895A6EE3632470D45F500CB808A2F6928BE4A8CEB3FB9C6141962</vt:lpwstr>
  </property>
  <property fmtid="{D5CDD505-2E9C-101B-9397-08002B2CF9AE}" pid="26" name="PM_Expires">
    <vt:lpwstr/>
  </property>
  <property fmtid="{D5CDD505-2E9C-101B-9397-08002B2CF9AE}" pid="27" name="PM_DowngradeTo">
    <vt:lpwstr/>
  </property>
  <property fmtid="{D5CDD505-2E9C-101B-9397-08002B2CF9AE}" pid="28" name="MSIP_Label_eb34d90b-fc41-464d-af60-f74d721d0790_SetDate">
    <vt:lpwstr>2022-10-28T03:01:05Z</vt:lpwstr>
  </property>
  <property fmtid="{D5CDD505-2E9C-101B-9397-08002B2CF9AE}" pid="29" name="PMHMAC">
    <vt:lpwstr>v=2024.1;a=SHA256;h=DF1EEFC5B072054AA75FD3D762E5BAADA27339A04E918E86925C2829FFC24A0F</vt:lpwstr>
  </property>
  <property fmtid="{D5CDD505-2E9C-101B-9397-08002B2CF9AE}" pid="30" name="MSIP_Label_eb34d90b-fc41-464d-af60-f74d721d0790_Name">
    <vt:lpwstr>OFFICIAL</vt:lpwstr>
  </property>
  <property fmtid="{D5CDD505-2E9C-101B-9397-08002B2CF9AE}" pid="31" name="PM_DownTo">
    <vt:lpwstr/>
  </property>
  <property fmtid="{D5CDD505-2E9C-101B-9397-08002B2CF9AE}" pid="32" name="MSIP_Label_eb34d90b-fc41-464d-af60-f74d721d0790_SiteId">
    <vt:lpwstr>61e36dd1-ca6e-4d61-aa0a-2b4eb88317a3</vt:lpwstr>
  </property>
  <property fmtid="{D5CDD505-2E9C-101B-9397-08002B2CF9AE}" pid="33" name="MSIP_Label_eb34d90b-fc41-464d-af60-f74d721d0790_ContentBits">
    <vt:lpwstr>3</vt:lpwstr>
  </property>
  <property fmtid="{D5CDD505-2E9C-101B-9397-08002B2CF9AE}" pid="34" name="MSIP_Label_eb34d90b-fc41-464d-af60-f74d721d0790_Enabled">
    <vt:lpwstr>true</vt:lpwstr>
  </property>
  <property fmtid="{D5CDD505-2E9C-101B-9397-08002B2CF9AE}" pid="35" name="MSIP_Label_eb34d90b-fc41-464d-af60-f74d721d0790_Method">
    <vt:lpwstr>Privileged</vt:lpwstr>
  </property>
  <property fmtid="{D5CDD505-2E9C-101B-9397-08002B2CF9AE}" pid="36" name="MSIP_Label_eb34d90b-fc41-464d-af60-f74d721d0790_ActionId">
    <vt:lpwstr>8b40dd8307b94a9abfa93c5bf130a2bb</vt:lpwstr>
  </property>
  <property fmtid="{D5CDD505-2E9C-101B-9397-08002B2CF9AE}" pid="37" name="PM_SecurityClassification_Prev">
    <vt:lpwstr>OFFICIAL</vt:lpwstr>
  </property>
  <property fmtid="{D5CDD505-2E9C-101B-9397-08002B2CF9AE}" pid="38" name="PM_Qualifier_Prev">
    <vt:lpwstr/>
  </property>
  <property fmtid="{D5CDD505-2E9C-101B-9397-08002B2CF9AE}" pid="39" name="PMUuid">
    <vt:lpwstr>v=2022.2;d=gov.au;g=46DD6D7C-8107-577B-BC6E-F348953B2E44</vt:lpwstr>
  </property>
</Properties>
</file>