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9891" w14:textId="77777777" w:rsidR="003C6767" w:rsidRPr="004B03BE" w:rsidRDefault="00110F3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pacing w:val="20"/>
          <w:sz w:val="32"/>
          <w:szCs w:val="32"/>
        </w:rPr>
      </w:pPr>
      <w:r w:rsidRPr="004B03BE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北京城市学院学位英语考试题库</w:t>
      </w:r>
    </w:p>
    <w:p w14:paraId="67D1E072" w14:textId="77777777" w:rsidR="003C6767" w:rsidRPr="004B03BE" w:rsidRDefault="00110F36">
      <w:pPr>
        <w:jc w:val="center"/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</w:pPr>
      <w:r w:rsidRPr="004B03BE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2021</w:t>
      </w:r>
      <w:r w:rsidRPr="004B03BE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级本科大学英语</w:t>
      </w:r>
      <w:r w:rsidRPr="004B03BE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2</w:t>
      </w:r>
      <w:r w:rsidRPr="004B03BE">
        <w:rPr>
          <w:rFonts w:ascii="Times New Roman" w:eastAsia="宋体" w:hAnsi="Times New Roman" w:cs="Times New Roman"/>
          <w:b/>
          <w:spacing w:val="20"/>
          <w:sz w:val="32"/>
          <w:szCs w:val="32"/>
          <w:lang w:bidi="ar"/>
        </w:rPr>
        <w:t>卷参考答案</w:t>
      </w:r>
    </w:p>
    <w:p w14:paraId="75FD7F43" w14:textId="77777777" w:rsidR="00110F36" w:rsidRPr="00E61CB9" w:rsidRDefault="00110F36" w:rsidP="00110F36">
      <w:pPr>
        <w:adjustRightInd w:val="0"/>
        <w:snapToGrid w:val="0"/>
        <w:jc w:val="left"/>
        <w:rPr>
          <w:sz w:val="24"/>
        </w:rPr>
      </w:pPr>
      <w:r w:rsidRPr="00E61CB9">
        <w:rPr>
          <w:rFonts w:hint="eastAsia"/>
          <w:sz w:val="24"/>
        </w:rPr>
        <w:t>-----------------------------------------------------------------------------------------------------------------</w:t>
      </w:r>
    </w:p>
    <w:p w14:paraId="799C5339" w14:textId="77777777" w:rsidR="003C6767" w:rsidRDefault="00110F36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I  Listening</w:t>
      </w:r>
      <w:r>
        <w:rPr>
          <w:rFonts w:ascii="Times New Roman" w:eastAsia="宋体" w:hAnsi="Times New Roman" w:cs="Times New Roman" w:hint="eastAsia"/>
          <w:b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Comprehension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（共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35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p w14:paraId="7D319B6D" w14:textId="77777777" w:rsidR="003C6767" w:rsidRDefault="00110F3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A: Pronunciation</w:t>
      </w:r>
      <w:r>
        <w:rPr>
          <w:rFonts w:ascii="Times New Roman" w:eastAsia="宋体" w:hAnsi="Times New Roman" w:cs="Times New Roman" w:hint="eastAsia"/>
          <w:b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and Intonation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0.5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7324B030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1-5   BABBB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6-10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ABBBA</w:t>
      </w:r>
    </w:p>
    <w:p w14:paraId="61880A8F" w14:textId="77777777" w:rsidR="003C6767" w:rsidRDefault="00110F3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B: Listening Strategy</w:t>
      </w:r>
      <w:r>
        <w:rPr>
          <w:rFonts w:ascii="宋体" w:eastAsia="宋体" w:hAnsi="宋体" w:cs="宋体" w:hint="eastAsia"/>
          <w:b/>
          <w:spacing w:val="-18"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pacing w:val="-18"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spacing w:val="-18"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pacing w:val="-18"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spacing w:val="-18"/>
          <w:sz w:val="24"/>
          <w:szCs w:val="24"/>
          <w:lang w:bidi="ar"/>
        </w:rPr>
        <w:t>分）</w:t>
      </w:r>
    </w:p>
    <w:p w14:paraId="3B0A0A28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11. </w:t>
      </w:r>
      <w:proofErr w:type="gramStart"/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1.38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</w:r>
      <w:proofErr w:type="gramEnd"/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12. </w:t>
      </w:r>
      <w:proofErr w:type="gramStart"/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waiting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proofErr w:type="gramEnd"/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13. influence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14. started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15. central   </w:t>
      </w:r>
    </w:p>
    <w:p w14:paraId="0B348430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16. earn 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 xml:space="preserve">17. </w:t>
      </w:r>
      <w:proofErr w:type="gramStart"/>
      <w:r>
        <w:rPr>
          <w:rFonts w:ascii="Times New Roman" w:eastAsia="宋体" w:hAnsi="Times New Roman" w:cs="Times New Roman"/>
          <w:sz w:val="24"/>
          <w:szCs w:val="24"/>
          <w:lang w:bidi="ar"/>
        </w:rPr>
        <w:t>father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</w:r>
      <w:proofErr w:type="gramEnd"/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>18. beautiful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19. lawyers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20. plane </w:t>
      </w:r>
    </w:p>
    <w:p w14:paraId="78BFEF3D" w14:textId="77777777" w:rsidR="003C6767" w:rsidRDefault="00110F36">
      <w:pPr>
        <w:pStyle w:val="a6"/>
        <w:jc w:val="left"/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  <w:lang w:bidi="ar"/>
        </w:rPr>
        <w:t>Section C: Long Conversations</w:t>
      </w:r>
      <w:r>
        <w:rPr>
          <w:rFonts w:ascii="宋体" w:eastAsia="宋体" w:hAnsi="宋体" w:cs="宋体" w:hint="eastAsia"/>
          <w:b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szCs w:val="24"/>
          <w:lang w:bidi="ar"/>
        </w:rPr>
        <w:t>分）</w:t>
      </w:r>
    </w:p>
    <w:p w14:paraId="7649F423" w14:textId="77777777" w:rsidR="003C6767" w:rsidRDefault="00110F36">
      <w:pPr>
        <w:pStyle w:val="a6"/>
        <w:jc w:val="left"/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  <w:lang w:bidi="ar"/>
        </w:rPr>
        <w:t>Conversation 1</w:t>
      </w:r>
    </w:p>
    <w:p w14:paraId="0E27E205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21-</w:t>
      </w:r>
      <w:proofErr w:type="gramStart"/>
      <w:r>
        <w:rPr>
          <w:rFonts w:ascii="Times New Roman" w:eastAsia="宋体" w:hAnsi="Times New Roman" w:cs="Times New Roman"/>
          <w:sz w:val="24"/>
          <w:szCs w:val="24"/>
          <w:lang w:bidi="ar"/>
        </w:rPr>
        <w:t>25  ACCBD</w:t>
      </w:r>
      <w:proofErr w:type="gramEnd"/>
    </w:p>
    <w:p w14:paraId="2B16A4AC" w14:textId="77777777" w:rsidR="003C6767" w:rsidRDefault="00110F36">
      <w:pPr>
        <w:pStyle w:val="a6"/>
        <w:jc w:val="left"/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  <w:lang w:bidi="ar"/>
        </w:rPr>
        <w:t>Conversation 2</w:t>
      </w:r>
    </w:p>
    <w:p w14:paraId="1EB81F92" w14:textId="77777777" w:rsidR="003C6767" w:rsidRDefault="00110F3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26-</w:t>
      </w:r>
      <w:proofErr w:type="gramStart"/>
      <w:r>
        <w:rPr>
          <w:rFonts w:ascii="Times New Roman" w:eastAsia="宋体" w:hAnsi="Times New Roman" w:cs="Times New Roman"/>
          <w:sz w:val="24"/>
          <w:szCs w:val="24"/>
          <w:lang w:bidi="ar"/>
        </w:rPr>
        <w:t>30  F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  <w:lang w:bidi="ar"/>
        </w:rPr>
        <w:t>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  <w:lang w:bidi="ar"/>
        </w:rPr>
        <w:t>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  <w:lang w:bidi="ar"/>
        </w:rPr>
        <w:t>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T</w:t>
      </w:r>
      <w:r>
        <w:rPr>
          <w:rFonts w:ascii="Times New Roman" w:eastAsia="宋体" w:hAnsi="Times New Roman" w:cs="Times New Roman" w:hint="eastAsia"/>
          <w:b/>
          <w:sz w:val="24"/>
          <w:szCs w:val="24"/>
          <w:lang w:bidi="ar"/>
        </w:rPr>
        <w:t xml:space="preserve"> </w:t>
      </w:r>
    </w:p>
    <w:p w14:paraId="189FE9A6" w14:textId="77777777" w:rsidR="003C6767" w:rsidRDefault="00110F36">
      <w:pPr>
        <w:pStyle w:val="a6"/>
        <w:jc w:val="left"/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  <w:lang w:bidi="ar"/>
        </w:rPr>
        <w:t>Section D: Spot Dictation</w:t>
      </w:r>
      <w:r>
        <w:rPr>
          <w:rFonts w:ascii="宋体" w:eastAsia="宋体" w:hAnsi="宋体" w:cs="宋体" w:hint="eastAsia"/>
          <w:b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szCs w:val="24"/>
          <w:lang w:bidi="ar"/>
        </w:rPr>
        <w:t>分）</w:t>
      </w:r>
    </w:p>
    <w:p w14:paraId="49D35554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31. arrival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</w:r>
      <w:proofErr w:type="gramEnd"/>
      <w:r>
        <w:rPr>
          <w:rFonts w:ascii="Times New Roman" w:eastAsia="宋体" w:hAnsi="Times New Roman" w:cs="Times New Roman"/>
          <w:sz w:val="24"/>
          <w:szCs w:val="24"/>
          <w:lang w:bidi="ar"/>
        </w:rPr>
        <w:t>32. prefer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>33. known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34. major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>35. information</w:t>
      </w:r>
    </w:p>
    <w:p w14:paraId="4B7D510E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36. viewed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>37. reduces     38. especially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39. focus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>40.</w:t>
      </w:r>
      <w:r>
        <w:rPr>
          <w:rFonts w:ascii="Times New Roman" w:eastAsia="宋体" w:hAnsi="Times New Roman" w:cs="Times New Roman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success</w:t>
      </w:r>
    </w:p>
    <w:p w14:paraId="219B6240" w14:textId="77777777" w:rsidR="003C6767" w:rsidRDefault="00110F36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  <w:lang w:bidi="ar"/>
        </w:rPr>
        <w:t xml:space="preserve"> </w:t>
      </w:r>
    </w:p>
    <w:p w14:paraId="6114F4C2" w14:textId="77777777" w:rsidR="003C6767" w:rsidRDefault="00110F36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II  Vocabulary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（共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15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p w14:paraId="7BFEA990" w14:textId="77777777" w:rsidR="003C6767" w:rsidRDefault="00110F3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A: Multiple Choice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0.5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73BBF983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41-</w:t>
      </w:r>
      <w:proofErr w:type="gramStart"/>
      <w:r>
        <w:rPr>
          <w:rFonts w:ascii="Times New Roman" w:eastAsia="宋体" w:hAnsi="Times New Roman" w:cs="Times New Roman"/>
          <w:sz w:val="24"/>
          <w:szCs w:val="24"/>
          <w:lang w:bidi="ar"/>
        </w:rPr>
        <w:t>45  ACCDB</w:t>
      </w:r>
      <w:proofErr w:type="gramEnd"/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46-50  CBBDA   51-55  CABDD   56-60  CAABD</w:t>
      </w:r>
    </w:p>
    <w:p w14:paraId="0D600EB4" w14:textId="77777777" w:rsidR="003C6767" w:rsidRDefault="00110F3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B: Banked Cloze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0.5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5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3920C976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61-65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F C D G E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66-</w:t>
      </w:r>
      <w:proofErr w:type="gramStart"/>
      <w:r>
        <w:rPr>
          <w:rFonts w:ascii="Times New Roman" w:eastAsia="宋体" w:hAnsi="Times New Roman" w:cs="Times New Roman"/>
          <w:sz w:val="24"/>
          <w:szCs w:val="24"/>
          <w:lang w:bidi="ar"/>
        </w:rPr>
        <w:t>70  J</w:t>
      </w:r>
      <w:proofErr w:type="gramEnd"/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H I A B</w:t>
      </w:r>
    </w:p>
    <w:p w14:paraId="39DD84F1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</w:t>
      </w:r>
    </w:p>
    <w:p w14:paraId="0241D990" w14:textId="77777777" w:rsidR="003C6767" w:rsidRDefault="00110F36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III  Reading Comprehension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（共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30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p w14:paraId="33440BC8" w14:textId="77777777" w:rsidR="003C6767" w:rsidRDefault="00110F3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A: Timed Reading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1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10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5484C06A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71-75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CDACA</w:t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ab/>
        <w:t xml:space="preserve">76-80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BCCDB</w:t>
      </w:r>
    </w:p>
    <w:p w14:paraId="03D67B4D" w14:textId="77777777" w:rsidR="003C6767" w:rsidRDefault="00110F3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Section B: Reading in Depth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4"/>
          <w:szCs w:val="24"/>
          <w:lang w:bidi="ar"/>
        </w:rPr>
        <w:t>20</w:t>
      </w:r>
      <w:r>
        <w:rPr>
          <w:rFonts w:ascii="宋体" w:eastAsia="宋体" w:hAnsi="宋体" w:cs="宋体" w:hint="eastAsia"/>
          <w:b/>
          <w:sz w:val="24"/>
          <w:szCs w:val="24"/>
          <w:lang w:bidi="ar"/>
        </w:rPr>
        <w:t>分）</w:t>
      </w:r>
    </w:p>
    <w:p w14:paraId="5644F5D0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81-85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DBCCA   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86-90 </w:t>
      </w:r>
      <w:r>
        <w:rPr>
          <w:rFonts w:ascii="Times New Roman" w:eastAsia="宋体" w:hAnsi="Times New Roman" w:cs="Times New Roman" w:hint="eastAsia"/>
          <w:sz w:val="24"/>
          <w:szCs w:val="24"/>
          <w:lang w:bidi="ar"/>
        </w:rPr>
        <w:tab/>
      </w:r>
      <w:r>
        <w:rPr>
          <w:rFonts w:ascii="Times New Roman" w:eastAsia="宋体" w:hAnsi="Times New Roman" w:cs="Times New Roman"/>
          <w:sz w:val="24"/>
          <w:szCs w:val="24"/>
          <w:lang w:bidi="ar"/>
        </w:rPr>
        <w:t>CDCBA</w:t>
      </w:r>
    </w:p>
    <w:p w14:paraId="2E971949" w14:textId="77777777" w:rsidR="003C6767" w:rsidRDefault="00110F3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  <w:lang w:bidi="ar"/>
        </w:rPr>
        <w:t xml:space="preserve"> </w:t>
      </w:r>
    </w:p>
    <w:p w14:paraId="75B1CE7F" w14:textId="77777777" w:rsidR="003C6767" w:rsidRDefault="00110F36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IV  Translation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（每小题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1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分，共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10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4161"/>
      </w:tblGrid>
      <w:tr w:rsidR="003C6767" w14:paraId="1BEADAA6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BDB31" w14:textId="77777777" w:rsidR="003C6767" w:rsidRDefault="00110F36">
            <w:pPr>
              <w:numPr>
                <w:ilvl w:val="0"/>
                <w:numId w:val="1"/>
              </w:num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使用公共交通工具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lang w:bidi="ar"/>
              </w:rPr>
              <w:t xml:space="preserve">               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4C6C9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use the public transportation</w:t>
            </w:r>
          </w:p>
        </w:tc>
      </w:tr>
      <w:tr w:rsidR="003C6767" w14:paraId="63DC8CD8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2CCAD" w14:textId="77777777" w:rsidR="003C6767" w:rsidRDefault="00110F3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压力重重的大学生活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2CF6F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stressful college life</w:t>
            </w:r>
          </w:p>
        </w:tc>
      </w:tr>
      <w:tr w:rsidR="003C6767" w14:paraId="2523C6C5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42B2A" w14:textId="77777777" w:rsidR="003C6767" w:rsidRDefault="00110F3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有天赋的音乐家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C8B064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a gifted musician</w:t>
            </w:r>
          </w:p>
        </w:tc>
      </w:tr>
      <w:tr w:rsidR="003C6767" w14:paraId="7685340F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D3042" w14:textId="77777777" w:rsidR="003C6767" w:rsidRDefault="00110F3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课程负担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132C4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class load</w:t>
            </w:r>
          </w:p>
        </w:tc>
      </w:tr>
      <w:tr w:rsidR="003C6767" w14:paraId="6E5433A0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B1FC1" w14:textId="77777777" w:rsidR="003C6767" w:rsidRDefault="00110F3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把手伸进口袋里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E1623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reach into one’s pocket</w:t>
            </w:r>
          </w:p>
        </w:tc>
      </w:tr>
      <w:tr w:rsidR="003C6767" w14:paraId="6E29EAC9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D6515" w14:textId="77777777" w:rsidR="003C6767" w:rsidRDefault="00110F3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围坐在营火周围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B9618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gather around the campfire</w:t>
            </w:r>
          </w:p>
        </w:tc>
      </w:tr>
      <w:tr w:rsidR="003C6767" w14:paraId="3CDA66A7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11994" w14:textId="77777777" w:rsidR="003C6767" w:rsidRDefault="00110F3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lastRenderedPageBreak/>
              <w:t>根据调查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F26A5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according to a survey</w:t>
            </w:r>
          </w:p>
        </w:tc>
      </w:tr>
      <w:tr w:rsidR="003C6767" w14:paraId="710DC1AF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0DEED" w14:textId="77777777" w:rsidR="003C6767" w:rsidRDefault="00110F3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通过适当的治疗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94DDCD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with proper treatment</w:t>
            </w:r>
          </w:p>
        </w:tc>
      </w:tr>
      <w:tr w:rsidR="003C6767" w14:paraId="79C5DED0" w14:textId="77777777">
        <w:trPr>
          <w:trHeight w:val="39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CC49F7" w14:textId="77777777" w:rsidR="003C6767" w:rsidRDefault="00110F36">
            <w:pPr>
              <w:numPr>
                <w:ilvl w:val="0"/>
                <w:numId w:val="1"/>
              </w:num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应邀去用餐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E5815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be invited to dine</w:t>
            </w:r>
          </w:p>
        </w:tc>
      </w:tr>
      <w:tr w:rsidR="003C6767" w14:paraId="3B389E1B" w14:textId="77777777">
        <w:trPr>
          <w:trHeight w:val="395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1D2D1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bidi="ar"/>
              </w:rPr>
              <w:t xml:space="preserve">100. </w:t>
            </w: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从简单的任务开始</w:t>
            </w:r>
          </w:p>
        </w:tc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015C23" w14:textId="77777777" w:rsidR="003C6767" w:rsidRDefault="00110F36">
            <w:pPr>
              <w:spacing w:line="288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bidi="ar"/>
              </w:rPr>
              <w:t>to start with simple tasks</w:t>
            </w:r>
          </w:p>
        </w:tc>
      </w:tr>
    </w:tbl>
    <w:p w14:paraId="06164129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</w:t>
      </w:r>
    </w:p>
    <w:p w14:paraId="1ECE8316" w14:textId="77777777" w:rsidR="003C6767" w:rsidRDefault="00110F36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Part V  Writing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  <w:lang w:bidi="ar"/>
        </w:rPr>
        <w:t>10</w:t>
      </w:r>
      <w:r>
        <w:rPr>
          <w:rFonts w:ascii="宋体" w:eastAsia="宋体" w:hAnsi="宋体" w:cs="宋体" w:hint="eastAsia"/>
          <w:b/>
          <w:sz w:val="28"/>
          <w:szCs w:val="28"/>
          <w:lang w:bidi="ar"/>
        </w:rPr>
        <w:t>分）</w:t>
      </w:r>
    </w:p>
    <w:p w14:paraId="73879784" w14:textId="77777777" w:rsidR="003C6767" w:rsidRDefault="00110F3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评分标准细则如下：</w:t>
      </w:r>
    </w:p>
    <w:p w14:paraId="33CC8975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0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分：白卷，作文与题目毫不相关，或只有几个孤立的词而无法表达思想。</w:t>
      </w:r>
    </w:p>
    <w:p w14:paraId="48C21390" w14:textId="77777777" w:rsidR="003C6767" w:rsidRDefault="00110F36">
      <w:pPr>
        <w:ind w:leftChars="250" w:left="1130" w:hangingChars="252" w:hanging="60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>2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分：条理不清，思路紊乱，语言支离破碎或大部分句子均有错误，且多数为严重错误。</w:t>
      </w:r>
    </w:p>
    <w:p w14:paraId="58754EC8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5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分：基本切题。表达思想不清楚，连贯性差，有较多的严重语言错误。</w:t>
      </w:r>
    </w:p>
    <w:p w14:paraId="275C35D6" w14:textId="77777777" w:rsidR="003C6767" w:rsidRDefault="00110F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7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分：切题。表达思想清楚，文字勉强连贯，但有较多的语言错误。</w:t>
      </w:r>
    </w:p>
    <w:p w14:paraId="178A0ACB" w14:textId="77777777" w:rsidR="003C6767" w:rsidRDefault="00110F36">
      <w:pPr>
        <w:ind w:left="1200" w:hangingChars="500" w:hanging="120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  <w:lang w:bidi="ar"/>
        </w:rPr>
        <w:t xml:space="preserve">     9</w:t>
      </w:r>
      <w:r>
        <w:rPr>
          <w:rFonts w:ascii="宋体" w:eastAsia="宋体" w:hAnsi="宋体" w:cs="宋体" w:hint="eastAsia"/>
          <w:sz w:val="24"/>
          <w:szCs w:val="24"/>
          <w:lang w:bidi="ar"/>
        </w:rPr>
        <w:t>分：切题。表达思想清楚，文字通顺、连贯，基本无语言错误，仅有个别小错。</w:t>
      </w:r>
    </w:p>
    <w:p w14:paraId="25CCBC21" w14:textId="3BC0F243" w:rsidR="003C6767" w:rsidRDefault="003C6767">
      <w:pPr>
        <w:rPr>
          <w:rFonts w:ascii="宋体" w:eastAsia="宋体" w:hAnsi="宋体" w:cs="宋体"/>
          <w:b/>
          <w:spacing w:val="20"/>
          <w:sz w:val="32"/>
          <w:szCs w:val="32"/>
        </w:rPr>
      </w:pPr>
    </w:p>
    <w:sectPr w:rsidR="003C67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2E82" w14:textId="77777777" w:rsidR="00F66615" w:rsidRDefault="00110F36">
      <w:r>
        <w:separator/>
      </w:r>
    </w:p>
  </w:endnote>
  <w:endnote w:type="continuationSeparator" w:id="0">
    <w:p w14:paraId="6C6BF22B" w14:textId="77777777" w:rsidR="00F66615" w:rsidRDefault="0011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1DEC" w14:textId="77777777" w:rsidR="003C6767" w:rsidRDefault="00110F3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8CF015" wp14:editId="73E314C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A18E4E" w14:textId="77777777" w:rsidR="003C6767" w:rsidRDefault="00110F36">
                          <w:pPr>
                            <w:pStyle w:val="a4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 w:rsidR="00E32EAE">
                            <w:fldChar w:fldCharType="begin"/>
                          </w:r>
                          <w:r w:rsidR="00E32EAE">
                            <w:instrText xml:space="preserve"> NUMPAGES  \* MERGEFORMAT </w:instrText>
                          </w:r>
                          <w:r w:rsidR="00E32EAE">
                            <w:fldChar w:fldCharType="separate"/>
                          </w:r>
                          <w:r>
                            <w:t>12</w:t>
                          </w:r>
                          <w:r w:rsidR="00E32EAE"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CF01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9A18E4E" w14:textId="77777777" w:rsidR="003C6767" w:rsidRDefault="00110F36">
                    <w:pPr>
                      <w:pStyle w:val="a4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 w:rsidR="00E32EAE">
                      <w:fldChar w:fldCharType="begin"/>
                    </w:r>
                    <w:r w:rsidR="00E32EAE">
                      <w:instrText xml:space="preserve"> NUMPAGES  \* MERGEFORMAT </w:instrText>
                    </w:r>
                    <w:r w:rsidR="00E32EAE">
                      <w:fldChar w:fldCharType="separate"/>
                    </w:r>
                    <w:r>
                      <w:t>12</w:t>
                    </w:r>
                    <w:r w:rsidR="00E32EAE"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2BCA" w14:textId="77777777" w:rsidR="00F66615" w:rsidRDefault="00110F36">
      <w:r>
        <w:separator/>
      </w:r>
    </w:p>
  </w:footnote>
  <w:footnote w:type="continuationSeparator" w:id="0">
    <w:p w14:paraId="5110BE92" w14:textId="77777777" w:rsidR="00F66615" w:rsidRDefault="00110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1A7651"/>
    <w:multiLevelType w:val="multilevel"/>
    <w:tmpl w:val="931A7651"/>
    <w:lvl w:ilvl="0">
      <w:start w:val="9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61363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3C6767"/>
    <w:rsid w:val="00110F36"/>
    <w:rsid w:val="003C6767"/>
    <w:rsid w:val="004B03BE"/>
    <w:rsid w:val="00E32EAE"/>
    <w:rsid w:val="00F66615"/>
    <w:rsid w:val="038C44AA"/>
    <w:rsid w:val="392E1821"/>
    <w:rsid w:val="7675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B67ADD"/>
  <w15:docId w15:val="{A478C8F2-767E-4150-AA56-5E78AD9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  <w:rPr>
      <w:rFonts w:ascii="Calibri" w:hAnsi="Calibri" w:cs="Times New Roman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Pr>
      <w:sz w:val="24"/>
    </w:rPr>
  </w:style>
  <w:style w:type="paragraph" w:customStyle="1" w:styleId="1">
    <w:name w:val="列表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a7">
    <w:name w:val="列出段落"/>
    <w:basedOn w:val="a"/>
    <w:qFormat/>
    <w:pPr>
      <w:ind w:firstLineChars="200" w:firstLine="420"/>
    </w:pPr>
    <w:rPr>
      <w:rFonts w:ascii="Calibri" w:hAnsi="Calibri" w:cs="Times New Roman"/>
      <w:szCs w:val="21"/>
    </w:rPr>
  </w:style>
  <w:style w:type="paragraph" w:customStyle="1" w:styleId="2">
    <w:name w:val="列表段落2"/>
    <w:basedOn w:val="a"/>
    <w:pPr>
      <w:ind w:firstLineChars="200" w:firstLine="420"/>
    </w:pPr>
    <w:rPr>
      <w:rFonts w:ascii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捷 曲</cp:lastModifiedBy>
  <cp:revision>4</cp:revision>
  <dcterms:created xsi:type="dcterms:W3CDTF">2023-06-15T05:43:00Z</dcterms:created>
  <dcterms:modified xsi:type="dcterms:W3CDTF">2023-07-15T03:25:00Z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769E80C37D474D8F930ED1144F44719D_12</vt:lpwstr>
  </property>
</Properties>
</file>