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1. Mira tu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tc>
      </w:tr>
      <w:tr w:rsidR="004F2A8B" w14:paraId="6ED2840D" w14:textId="77777777" w:rsidTr="3D28A338">
        <w:trPr/>
        <w:tc>
          <w:tcPr>
            <w:tcW w:w="10076" w:type="dxa"/>
            <w:vAlign w:val="center"/>
          </w:tcPr>
          <w:p w14:paraId="7F313DAB" w14:textId="77777777" w:rsidR="004F2A8B" w:rsidRPr="00931701" w:rsidRDefault="004F2A8B" w:rsidP="3D28A338">
            <w:pPr>
              <w:spacing w:before="120" w:after="120"/>
              <w:jc w:val="both"/>
              <w:rPr>
                <w:rFonts w:eastAsiaTheme="majorEastAsia"/>
                <w:color w:val="767171" w:themeColor="background2" w:themeShade="80"/>
                <w:sz w:val="24"/>
                <w:szCs w:val="24"/>
              </w:rPr>
            </w:pPr>
            <w:r w:rsidRPr="3D28A338">
              <w:rPr>
                <w:rFonts w:eastAsiaTheme="majorEastAsia"/>
                <w:color w:val="262626"/>
                <w:sz w:val="24"/>
                <w:szCs w:val="24"/>
              </w:rPr>
              <w:t xml:space="preserve">Actualmente nos encontramos en la semana 8 del proyecto y vamos bien con la documentación planificada: la guía de definición del proyecto, el acta de constitución, la carta Gantt, el plan de gestión de la calidad, la matriz RACI y la matriz de riesgos. Lo que nos queda pendiente es el desarrollo del backend y del panel web clínico, actividades que concentrarán el trabajo de las próximas semanas para cumplir con el cierre del desarrollo en la semana 15.</w:t>
            </w:r>
          </w:p>
          <w:p w14:paraId="7F313DAB" w14:textId="77777777" w:rsidR="004F2A8B" w:rsidRPr="00931701" w:rsidRDefault="004F2A8B" w:rsidP="3D28A338">
            <w:pPr>
              <w:spacing w:before="120" w:after="120"/>
              <w:jc w:val="both"/>
              <w:rPr>
                <w:rFonts w:eastAsiaTheme="majorEastAsia"/>
                <w:color w:val="767171" w:themeColor="background2" w:themeShade="80"/>
                <w:sz w:val="24"/>
                <w:szCs w:val="24"/>
              </w:rPr>
            </w:pPr>
            <w:r w:rsidRPr="3D28A338">
              <w:rPr>
                <w:rFonts w:eastAsiaTheme="majorEastAsia"/>
                <w:color w:val="262626"/>
                <w:sz w:val="24"/>
                <w:szCs w:val="24"/>
              </w:rPr>
              <w:t xml:space="preserve">Entre los factores que nos han facilitado el avance destaca la retroalimentación del profesor, quien nos orientó sobre qué documentos eran realmente necesarios para esta entrega, lo que nos permitió enfocar mejor nuestro tiempo. También nos ha ayudado la comunicación constante por WhatsApp y las reuniones por Google Meet. En lo personal, he podido compatibilizar el proyecto con mi trabajo. Por otro lado, una dificultad fue no contar con algunas plantillas.</w:t>
            </w: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tc>
      </w:tr>
      <w:tr w:rsidR="004F2A8B" w14:paraId="49566276" w14:textId="77777777" w:rsidTr="3D28A338">
        <w:trPr/>
        <w:tc>
          <w:tcPr>
            <w:tcW w:w="10076" w:type="dxa"/>
            <w:vAlign w:val="center"/>
          </w:tcPr>
          <w:p w14:paraId="2106E7A8" w14:textId="77777777" w:rsidR="004F2A8B" w:rsidRPr="003B466F" w:rsidRDefault="004F2A8B" w:rsidP="3D28A338">
            <w:pPr>
              <w:spacing w:before="120" w:after="120"/>
              <w:jc w:val="both"/>
              <w:rPr>
                <w:rFonts w:eastAsiaTheme="majorEastAsia"/>
                <w:color w:val="767171" w:themeColor="background2" w:themeShade="80"/>
                <w:sz w:val="24"/>
                <w:szCs w:val="24"/>
              </w:rPr>
            </w:pPr>
            <w:r w:rsidRPr="3D28A338">
              <w:rPr>
                <w:rFonts w:eastAsiaTheme="majorEastAsia"/>
                <w:color w:val="262626"/>
                <w:sz w:val="24"/>
                <w:szCs w:val="24"/>
              </w:rPr>
              <w:t xml:space="preserve">Hemos enfrentado las dificultades principalmente a través de la comunicación: conversamos mucho, nos ponemos de acuerdo y nos dividimos las tareas según el rol de cada integrante. Además, cuando surge una duda la anotamos y se la planteamos al profesor en la siguiente reunión, lo que nos permite resolverla en el momento y seguir avanzando. Planeamos mantener esta forma de trabajo durante el desarrollo del backend y del panel web.</w:t>
            </w:r>
          </w:p>
        </w:tc>
      </w:tr>
    </w:tbl>
    <w:p w14:paraId="120C1991"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lastRenderedPageBreak/>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tc>
      </w:tr>
      <w:tr w:rsidR="004F2A8B" w14:paraId="6AA73947" w14:textId="77777777" w:rsidTr="3D28A338">
        <w:trPr/>
        <w:tc>
          <w:tcPr>
            <w:tcW w:w="10076" w:type="dxa"/>
            <w:vAlign w:val="center"/>
          </w:tcPr>
          <w:p w14:paraId="3EAFB452" w14:textId="7207A9F2" w:rsidR="004F2A8B" w:rsidRPr="003B466F" w:rsidRDefault="004F2A8B" w:rsidP="3D28A338">
            <w:pPr>
              <w:spacing w:before="120" w:after="120"/>
              <w:jc w:val="both"/>
              <w:rPr>
                <w:rFonts w:eastAsiaTheme="majorEastAsia"/>
                <w:color w:val="767171" w:themeColor="background2" w:themeShade="80"/>
                <w:sz w:val="24"/>
                <w:szCs w:val="24"/>
              </w:rPr>
            </w:pPr>
            <w:r w:rsidRPr="3D28A338">
              <w:rPr>
                <w:rFonts w:eastAsiaTheme="majorEastAsia"/>
                <w:color w:val="262626"/>
                <w:sz w:val="24"/>
                <w:szCs w:val="24"/>
              </w:rPr>
              <w:t xml:space="preserve">Evalúo mi trabajo de forma positiva. Destaco que soy una persona muy atenta al avance del proyecto: constantemente pregunto a mis compañeros en qué han avanzado, aviso por el grupo cuando termino algo y siempre pregunto si alguien necesita ayuda, ya que estoy dispuesta a apoyar a mis compañeros en lo que necesiten.</w:t>
            </w:r>
          </w:p>
          <w:p w14:paraId="3EAFB452" w14:textId="7207A9F2" w:rsidR="004F2A8B" w:rsidRPr="003B466F" w:rsidRDefault="004F2A8B" w:rsidP="3D28A338">
            <w:pPr>
              <w:spacing w:before="120" w:after="120"/>
              <w:jc w:val="both"/>
              <w:rPr>
                <w:rFonts w:eastAsiaTheme="majorEastAsia"/>
                <w:color w:val="767171" w:themeColor="background2" w:themeShade="80"/>
                <w:sz w:val="24"/>
                <w:szCs w:val="24"/>
              </w:rPr>
            </w:pPr>
            <w:r w:rsidRPr="3D28A338">
              <w:rPr>
                <w:rFonts w:eastAsiaTheme="majorEastAsia"/>
                <w:color w:val="262626"/>
                <w:sz w:val="24"/>
                <w:szCs w:val="24"/>
              </w:rPr>
              <w:t xml:space="preserve">Como aspecto a mejorar, me gustaría anticiparme más en la planificación del desarrollo, para que el backend y el panel web avancen a tiempo ahora que la documentación está encaminada.</w:t>
            </w:r>
          </w:p>
        </w:tc>
      </w:tr>
    </w:tbl>
    <w:p w14:paraId="2C4D5001"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tc>
      </w:tr>
      <w:tr w:rsidR="004F2A8B" w14:paraId="73E50CEC" w14:textId="77777777" w:rsidTr="3D28A338">
        <w:trPr/>
        <w:tc>
          <w:tcPr>
            <w:tcW w:w="10076" w:type="dxa"/>
            <w:vAlign w:val="center"/>
          </w:tcPr>
          <w:p w14:paraId="1670D69E" w14:textId="77777777" w:rsidR="004F2A8B" w:rsidRPr="003B466F" w:rsidRDefault="004F2A8B" w:rsidP="3D28A338">
            <w:pPr>
              <w:spacing w:before="120" w:after="120"/>
              <w:jc w:val="both"/>
              <w:rPr>
                <w:rFonts w:eastAsiaTheme="majorEastAsia"/>
                <w:color w:val="767171" w:themeColor="background2" w:themeShade="80"/>
                <w:sz w:val="24"/>
                <w:szCs w:val="24"/>
              </w:rPr>
            </w:pPr>
            <w:r w:rsidRPr="3D28A338">
              <w:rPr>
                <w:rFonts w:eastAsiaTheme="majorEastAsia"/>
                <w:color w:val="262626"/>
                <w:sz w:val="24"/>
                <w:szCs w:val="24"/>
              </w:rPr>
              <w:t xml:space="preserve">La principal inquietud que tenemos es si los documentos que hemos elaborado están completos y cumplen con lo que el profesor espera para esta etapa. Por eso, la pregunta que nos gustaría hacerle es: ¿los documentos entregados están completos y tal como usted los necesita, o hay algún aspecto que debamos ajustar o complementar?</w:t>
            </w:r>
          </w:p>
        </w:tc>
      </w:tr>
    </w:tbl>
    <w:p w14:paraId="352DC208"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tc>
      </w:tr>
      <w:tr w:rsidR="004F2A8B" w14:paraId="7C63D85E" w14:textId="77777777" w:rsidTr="3D28A338">
        <w:trPr/>
        <w:tc>
          <w:tcPr>
            <w:tcW w:w="10076" w:type="dxa"/>
            <w:vAlign w:val="center"/>
          </w:tcPr>
          <w:p w14:paraId="4B25577F" w14:textId="77777777" w:rsidR="004F2A8B" w:rsidRDefault="004F2A8B" w:rsidP="3D28A338">
            <w:pPr>
              <w:spacing w:before="120" w:after="120"/>
              <w:jc w:val="both"/>
              <w:rPr>
                <w:rFonts w:eastAsiaTheme="majorEastAsia"/>
                <w:color w:val="767171" w:themeColor="background2" w:themeShade="80"/>
                <w:sz w:val="24"/>
                <w:szCs w:val="24"/>
              </w:rPr>
            </w:pPr>
            <w:r w:rsidRPr="3D28A338">
              <w:rPr>
                <w:rFonts w:eastAsiaTheme="majorEastAsia"/>
                <w:color w:val="262626"/>
                <w:sz w:val="24"/>
                <w:szCs w:val="24"/>
              </w:rPr>
              <w:t xml:space="preserve">No consideramos necesario redistribuir las actividades. Todos estamos de acuerdo con el rol que asumió cada integrante, ya que corresponde a las áreas que mejor manejamos: Carina en el análisis y la coordinación, Renato en el backend, Mayra en el diseño y desarrollo del panel web, y Marcelo en la base de datos y las pruebas. Por ahora no hay nuevas actividades que asignar.</w:t>
            </w:r>
          </w:p>
        </w:tc>
      </w:tr>
    </w:tbl>
    <w:p w14:paraId="1D707DA5"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bookmarkStart w:id="0" w:name="_GoBack"/>
            <w:bookmarkEnd w:id="0"/>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tc>
      </w:tr>
      <w:tr w:rsidR="004F2A8B" w14:paraId="2DC141D8" w14:textId="77777777" w:rsidTr="3D28A338">
        <w:trPr/>
        <w:tc>
          <w:tcPr>
            <w:tcW w:w="10076" w:type="dxa"/>
            <w:vAlign w:val="center"/>
          </w:tcPr>
          <w:p w14:paraId="4F1699EE" w14:textId="77777777" w:rsidR="004F2A8B" w:rsidRDefault="004F2A8B" w:rsidP="3D28A338">
            <w:pPr>
              <w:spacing w:before="120" w:after="120"/>
              <w:jc w:val="both"/>
              <w:rPr>
                <w:rFonts w:eastAsiaTheme="majorEastAsia"/>
                <w:color w:val="767171" w:themeColor="background2" w:themeShade="80"/>
                <w:sz w:val="24"/>
                <w:szCs w:val="24"/>
              </w:rPr>
            </w:pPr>
            <w:r w:rsidRPr="3D28A338">
              <w:rPr>
                <w:rFonts w:eastAsiaTheme="majorEastAsia"/>
                <w:color w:val="262626"/>
                <w:sz w:val="24"/>
                <w:szCs w:val="24"/>
              </w:rPr>
              <w:t xml:space="preserve">Evaluamos el trabajo en grupo de forma positiva. Nos conocemos desde el primer año de la carrera, por lo que sabemos cómo trabaja cada uno, lo que facilita la organización y la comunicación. Destacamos la buena disposición, la comunicación constante y la confianza entre los integrantes.</w:t>
            </w:r>
          </w:p>
          <w:p w14:paraId="4F1699EE" w14:textId="77777777" w:rsidR="004F2A8B" w:rsidRDefault="004F2A8B" w:rsidP="3D28A338">
            <w:pPr>
              <w:spacing w:before="120" w:after="120"/>
              <w:jc w:val="both"/>
              <w:rPr>
                <w:rFonts w:eastAsiaTheme="majorEastAsia"/>
                <w:color w:val="767171" w:themeColor="background2" w:themeShade="80"/>
                <w:sz w:val="24"/>
                <w:szCs w:val="24"/>
              </w:rPr>
            </w:pPr>
            <w:r w:rsidRPr="3D28A338">
              <w:rPr>
                <w:rFonts w:eastAsiaTheme="majorEastAsia"/>
                <w:color w:val="262626"/>
                <w:sz w:val="24"/>
                <w:szCs w:val="24"/>
              </w:rPr>
              <w:t xml:space="preserve">Como aspecto a mejorar, podríamos coordinar mejor cuál es la versión vigente de cada documento, para evitar que dos integrantes trabajen en lo mismo al mismo tiempo.</w:t>
            </w:r>
          </w:p>
        </w:tc>
      </w:tr>
    </w:tbl>
    <w:p w14:paraId="6A07B6E2" w14:textId="77777777" w:rsidR="004F2A8B" w:rsidRDefault="004F2A8B" w:rsidP="3D28A338">
      <w:pPr>
        <w:spacing w:after="0" w:line="360" w:lineRule="auto"/>
        <w:jc w:val="both"/>
        <w:rPr>
          <w:color w:val="595959" w:themeColor="text1" w:themeTint="A6"/>
          <w:sz w:val="24"/>
          <w:szCs w:val="24"/>
          <w:lang w:eastAsia="ja-JP"/>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0B585EE" w14:textId="77777777" w:rsidR="00A322B2" w:rsidRDefault="00A322B2" w:rsidP="00DF38AE">
      <w:pPr>
        <w:spacing w:after="0" w:line="240" w:lineRule="auto"/>
      </w:pPr>
      <w:r>
        <w:separator/>
      </w:r>
    </w:p>
  </w:endnote>
  <w:endnote w:type="continuationSeparator" w:id="0">
    <w:p w14:paraId="4CC4741C" w14:textId="77777777" w:rsidR="00A322B2" w:rsidRDefault="00A322B2"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7C55D98" w14:textId="77777777" w:rsidR="00A322B2" w:rsidRDefault="00A322B2" w:rsidP="00DF38AE">
      <w:pPr>
        <w:spacing w:after="0" w:line="240" w:lineRule="auto"/>
      </w:pPr>
      <w:r>
        <w:separator/>
      </w:r>
    </w:p>
  </w:footnote>
  <w:footnote w:type="continuationSeparator" w:id="0">
    <w:p w14:paraId="354BBEB0" w14:textId="77777777" w:rsidR="00A322B2" w:rsidRDefault="00A322B2"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ES_tradnl" w:vendorID="64" w:dllVersion="131078" w:nlCheck="1" w:checkStyle="0"/>
  <w:activeWritingStyle w:appName="MSWord" w:lang="es-CL" w:vendorID="64" w:dllVersion="131078" w:nlCheck="1" w:checkStyle="0"/>
  <w:activeWritingStyle w:appName="MSWord" w:lang="es-ES" w:vendorID="64" w:dllVersion="131078" w:nlCheck="1" w:checkStyle="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Cuadrculadetab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Cuadrculadetab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defaultTabStop w:val="708"/>
  <w:hyphenationZone w:val="425"/>
  <w:characterSpacingControl w:val="doNotCompress"/>
  <w:compat>
    <w:useFELayout/>
    <w:compatSetting w:name="compatibilityMode" w:uri="http://schemas.microsoft.com/office/word" w:val="12"/>
  </w:compat>
  <w:rsids>
    <w:rsidRoot w:val="008F14D6"/>
    <w:rsid w:val="008F14D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CL" w:eastAsia="es-CL"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F1783E3-BA1C-4CA3-8E32-C9B378BBED03}">
  <ds:schemaRefs>
    <ds:schemaRef ds:uri="http://schemas.openxmlformats.org/package/2006/metadata/core-properties"/>
    <ds:schemaRef ds:uri="http://schemas.microsoft.com/office/infopath/2007/PartnerControls"/>
    <ds:schemaRef ds:uri="http://purl.org/dc/elements/1.1/"/>
    <ds:schemaRef ds:uri="http://schemas.microsoft.com/office/2006/documentManagement/types"/>
    <ds:schemaRef ds:uri="http://schemas.microsoft.com/office/2006/metadata/properties"/>
    <ds:schemaRef ds:uri="126e8a1c-9ea9-435a-ac89-d06c80d62e30"/>
    <ds:schemaRef ds:uri="http://purl.org/dc/terms/"/>
    <ds:schemaRef ds:uri="http://purl.org/dc/dcmitype/"/>
    <ds:schemaRef ds:uri="http://www.w3.org/XML/1998/namespace"/>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237</Words>
  <Characters>1304</Characters>
  <Application>Microsoft Office Word</Application>
  <DocSecurity>0</DocSecurity>
  <Lines>10</Lines>
  <Paragraphs>3</Paragraphs>
  <ScaleCrop>false</ScaleCrop>
  <Company>Wal-Mart Stores, Inc.</Company>
  <LinksUpToDate>false</LinksUpToDate>
  <CharactersWithSpaces>1538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Victoria Acevedo D</cp:lastModifiedBy>
  <cp:revision>42</cp:revision>
  <cp:lastPrinted>2019-12-16T20:10:00Z</cp:lastPrinted>
  <dcterms:created xsi:type="dcterms:W3CDTF">2021-12-31T12:50:00Z</dcterms:created>
  <dcterms:modified xsi:type="dcterms:W3CDTF">2023-02-06T15:09:00Z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