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F9037" w14:textId="77777777" w:rsidR="007D3BF5" w:rsidRDefault="005D05B8">
      <w:pPr>
        <w:suppressAutoHyphens/>
        <w:rPr>
          <w:rFonts w:ascii="CG Times" w:hAnsi="CG Times"/>
          <w:sz w:val="26"/>
        </w:rPr>
      </w:pPr>
      <w:r>
        <w:rPr>
          <w:rFonts w:ascii="CG Times" w:hAnsi="CG Times"/>
          <w:b/>
          <w:sz w:val="28"/>
        </w:rPr>
        <w:t>1. Pflichtenheft (1</w:t>
      </w:r>
      <w:r w:rsidR="007D3BF5">
        <w:rPr>
          <w:rFonts w:ascii="CG Times" w:hAnsi="CG Times"/>
          <w:b/>
          <w:sz w:val="28"/>
        </w:rPr>
        <w:t>)</w:t>
      </w:r>
    </w:p>
    <w:p w14:paraId="3DCF9038" w14:textId="77777777" w:rsidR="007D3BF5" w:rsidRDefault="007D3BF5">
      <w:pPr>
        <w:suppressAutoHyphens/>
        <w:rPr>
          <w:rFonts w:ascii="CG Times" w:hAnsi="CG Times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7"/>
        <w:gridCol w:w="1903"/>
        <w:gridCol w:w="3948"/>
      </w:tblGrid>
      <w:tr w:rsidR="007D3BF5" w14:paraId="3DCF903C" w14:textId="77777777">
        <w:tc>
          <w:tcPr>
            <w:tcW w:w="8928" w:type="dxa"/>
            <w:gridSpan w:val="3"/>
          </w:tcPr>
          <w:p w14:paraId="3DCF9039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  <w:p w14:paraId="3DCF903A" w14:textId="134A1CA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i/>
                <w:iCs/>
                <w:lang w:val="de-DE"/>
              </w:rPr>
            </w:pPr>
            <w:r>
              <w:rPr>
                <w:rFonts w:ascii="CG Times" w:hAnsi="CG Times"/>
                <w:lang w:val="de-DE"/>
              </w:rPr>
              <w:t xml:space="preserve">Projektdefinition / Pflichtenheft: </w:t>
            </w:r>
            <w:r w:rsidR="000E5617" w:rsidRPr="000E5617">
              <w:rPr>
                <w:rFonts w:ascii="CG Times" w:hAnsi="CG Times"/>
                <w:i/>
                <w:iCs/>
                <w:lang w:val="de-DE"/>
              </w:rPr>
              <w:t>Erstellung einer JRZ Demodatenbank (</w:t>
            </w:r>
            <w:proofErr w:type="spellStart"/>
            <w:r w:rsidR="000E5617" w:rsidRPr="000E5617">
              <w:rPr>
                <w:rFonts w:ascii="CG Times" w:hAnsi="CG Times"/>
                <w:i/>
                <w:iCs/>
                <w:lang w:val="de-DE"/>
              </w:rPr>
              <w:t>DemoDB</w:t>
            </w:r>
            <w:proofErr w:type="spellEnd"/>
            <w:r w:rsidR="000E5617" w:rsidRPr="000E5617">
              <w:rPr>
                <w:rFonts w:ascii="CG Times" w:hAnsi="CG Times"/>
                <w:i/>
                <w:iCs/>
                <w:lang w:val="de-DE"/>
              </w:rPr>
              <w:t>)</w:t>
            </w:r>
          </w:p>
          <w:p w14:paraId="3DCF903B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</w:tc>
      </w:tr>
      <w:tr w:rsidR="007D3BF5" w:rsidRPr="00F93A7A" w14:paraId="3DCF904A" w14:textId="77777777">
        <w:tc>
          <w:tcPr>
            <w:tcW w:w="2953" w:type="dxa"/>
          </w:tcPr>
          <w:p w14:paraId="3DCF903D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3DCF903E" w14:textId="77777777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Auftraggeber:</w:t>
            </w:r>
          </w:p>
          <w:p w14:paraId="5022863A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FH Salzburg:</w:t>
            </w:r>
          </w:p>
          <w:p w14:paraId="578451A2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Eduard Hirsch</w:t>
            </w:r>
          </w:p>
          <w:p w14:paraId="0A3CA9A4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 Fabian Knirsch,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  <w:p w14:paraId="3DCF903F" w14:textId="431678BB" w:rsidR="007D3BF5" w:rsidRPr="0052187E" w:rsidRDefault="007D3BF5">
            <w:pPr>
              <w:suppressAutoHyphens/>
              <w:rPr>
                <w:rFonts w:ascii="CG Times" w:hAnsi="CG Times"/>
                <w:i/>
              </w:rPr>
            </w:pPr>
          </w:p>
        </w:tc>
        <w:tc>
          <w:tcPr>
            <w:tcW w:w="1903" w:type="dxa"/>
          </w:tcPr>
          <w:p w14:paraId="3DCF9040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3DCF9041" w14:textId="57FB4B21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Datum:</w:t>
            </w:r>
            <w:r w:rsidR="007B2F00">
              <w:rPr>
                <w:rFonts w:ascii="CG Times" w:hAnsi="CG Times"/>
              </w:rPr>
              <w:t xml:space="preserve"> </w:t>
            </w:r>
            <w:r w:rsidR="003B5FA6" w:rsidRPr="007B2F00">
              <w:rPr>
                <w:rFonts w:ascii="CG Times" w:hAnsi="CG Times"/>
                <w:i/>
              </w:rPr>
              <w:t>23.10.201</w:t>
            </w:r>
            <w:r w:rsidR="00E90AED">
              <w:rPr>
                <w:rFonts w:ascii="CG Times" w:hAnsi="CG Times"/>
                <w:i/>
              </w:rPr>
              <w:t>6</w:t>
            </w:r>
          </w:p>
        </w:tc>
        <w:tc>
          <w:tcPr>
            <w:tcW w:w="4072" w:type="dxa"/>
          </w:tcPr>
          <w:p w14:paraId="3DCF9042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71B0A36B" w14:textId="77777777" w:rsidR="00E90AED" w:rsidRDefault="007D3BF5" w:rsidP="00E90AED">
            <w:pPr>
              <w:rPr>
                <w:rFonts w:ascii="Times New Roman" w:hAnsi="Times New Roman"/>
              </w:rPr>
            </w:pPr>
            <w:r>
              <w:rPr>
                <w:rFonts w:ascii="CG Times" w:hAnsi="CG Times"/>
              </w:rPr>
              <w:t>Projektleiter/Mitarbeiter:</w:t>
            </w:r>
            <w:r w:rsidR="00F93A7A">
              <w:rPr>
                <w:rFonts w:ascii="CG Times" w:hAnsi="CG Times"/>
              </w:rPr>
              <w:br/>
            </w:r>
            <w:r w:rsidR="00E90AED">
              <w:rPr>
                <w:rFonts w:ascii="Times New Roman" w:hAnsi="Times New Roman"/>
              </w:rPr>
              <w:t xml:space="preserve">Isidor Reimar Klammer, </w:t>
            </w:r>
            <w:proofErr w:type="spellStart"/>
            <w:r w:rsidR="00E90AED">
              <w:rPr>
                <w:rFonts w:ascii="Times New Roman" w:hAnsi="Times New Roman"/>
              </w:rPr>
              <w:t>BSc</w:t>
            </w:r>
            <w:proofErr w:type="spellEnd"/>
          </w:p>
          <w:p w14:paraId="207A30F1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Christopher Wieland,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  <w:p w14:paraId="3DCF9049" w14:textId="0AB444C7" w:rsidR="00F93A7A" w:rsidRPr="00F93A7A" w:rsidRDefault="00E90AED" w:rsidP="00E90AED">
            <w:pPr>
              <w:suppressAutoHyphens/>
              <w:rPr>
                <w:rFonts w:ascii="CG Times" w:hAnsi="CG Times"/>
                <w:lang w:val="en-GB"/>
              </w:rPr>
            </w:pPr>
            <w:r>
              <w:rPr>
                <w:rFonts w:ascii="Times New Roman" w:hAnsi="Times New Roman"/>
              </w:rPr>
              <w:t xml:space="preserve">Maximilian Unterrainer,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</w:tc>
      </w:tr>
      <w:tr w:rsidR="007D3BF5" w14:paraId="3DCF9053" w14:textId="77777777">
        <w:tc>
          <w:tcPr>
            <w:tcW w:w="8928" w:type="dxa"/>
            <w:gridSpan w:val="3"/>
          </w:tcPr>
          <w:p w14:paraId="3DCF904B" w14:textId="77777777" w:rsidR="007D3BF5" w:rsidRPr="0052187E" w:rsidRDefault="007D3BF5">
            <w:pPr>
              <w:ind w:left="360"/>
              <w:rPr>
                <w:rFonts w:ascii="Times New Roman" w:hAnsi="Times New Roman"/>
                <w:lang w:val="en-GB"/>
              </w:rPr>
            </w:pPr>
          </w:p>
          <w:p w14:paraId="3DCF904C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Zweck des Projektes</w:t>
            </w:r>
          </w:p>
          <w:p w14:paraId="2FED385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Das JRZ an der FH Salzburg hat Zugriff auf zahlreiche Quellen von Smart Meter Messdaten. </w:t>
            </w:r>
          </w:p>
          <w:p w14:paraId="3A9662FA" w14:textId="49ECD338" w:rsidR="00E90AED" w:rsidRP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Unter anderem von seinem Partner Salzburg AG, im Labor selbst erfasste Daten und frei verfügbare Profile (REDD vom MIT). </w:t>
            </w:r>
          </w:p>
          <w:p w14:paraId="365FEBB6" w14:textId="5E3652B2" w:rsid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Diese Messdaten liegen je nach Quelle in unterschiedlichen Formaten und Qualitäten vor. </w:t>
            </w:r>
          </w:p>
          <w:p w14:paraId="650F6F12" w14:textId="77777777" w:rsidR="00E75D6A" w:rsidRPr="00E90AED" w:rsidRDefault="00E75D6A" w:rsidP="00E90AED">
            <w:pPr>
              <w:ind w:left="1440"/>
              <w:rPr>
                <w:rFonts w:ascii="Times New Roman" w:hAnsi="Times New Roman"/>
              </w:rPr>
            </w:pPr>
          </w:p>
          <w:p w14:paraId="18E2654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Für Analysen und die Weiterverarbeitung ist es zweckmäßig diese Messdaten in gemeinsames Format zu konvertieren. </w:t>
            </w:r>
          </w:p>
          <w:p w14:paraId="52C1C28C" w14:textId="77777777" w:rsidR="007D3BF5" w:rsidRDefault="00E90AED" w:rsidP="00E90AED">
            <w:pPr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E90AED">
              <w:rPr>
                <w:rFonts w:ascii="Times New Roman" w:hAnsi="Times New Roman"/>
              </w:rPr>
              <w:t>n einer gemeinsamen Datenbank abgelegt, erfolgt der Zugriff kanalisiert und rollenbasiert über eine programmatische Schnittstelle (API).</w:t>
            </w:r>
          </w:p>
          <w:p w14:paraId="3DCF9052" w14:textId="1C2501C6" w:rsidR="00E75D6A" w:rsidRPr="0052187E" w:rsidRDefault="00E75D6A" w:rsidP="00E90AED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3DCF9085" w14:textId="77777777">
        <w:tc>
          <w:tcPr>
            <w:tcW w:w="8928" w:type="dxa"/>
            <w:gridSpan w:val="3"/>
          </w:tcPr>
          <w:p w14:paraId="3DCF9054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55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Zieldefinition</w:t>
            </w:r>
          </w:p>
          <w:p w14:paraId="3DCF9056" w14:textId="77777777" w:rsidR="00A63D4B" w:rsidRPr="0052187E" w:rsidRDefault="007D3BF5" w:rsidP="00FF3302">
            <w:pPr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Musskriterien – Messbare Beschreibung der Ziele</w:t>
            </w:r>
          </w:p>
          <w:p w14:paraId="3DCF9058" w14:textId="02E9BAE5" w:rsidR="00486DB7" w:rsidRDefault="0065037A" w:rsidP="00E90AED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Messdaten stehen nach dem Import in einer </w:t>
            </w:r>
            <w:r w:rsidR="00466E98">
              <w:rPr>
                <w:rFonts w:ascii="Times New Roman" w:hAnsi="Times New Roman"/>
                <w:i/>
              </w:rPr>
              <w:t xml:space="preserve">Datenbank </w:t>
            </w:r>
            <w:r>
              <w:rPr>
                <w:rFonts w:ascii="Times New Roman" w:hAnsi="Times New Roman"/>
                <w:i/>
              </w:rPr>
              <w:t>für Abfragen zur Verfügung.</w:t>
            </w:r>
            <w:r w:rsidR="00466E98">
              <w:rPr>
                <w:rFonts w:ascii="Times New Roman" w:hAnsi="Times New Roman"/>
                <w:i/>
              </w:rPr>
              <w:t xml:space="preserve"> </w:t>
            </w:r>
          </w:p>
          <w:p w14:paraId="3DCF9059" w14:textId="77777777" w:rsidR="00C76061" w:rsidRPr="00486DB7" w:rsidRDefault="00C76061" w:rsidP="00486DB7">
            <w:pPr>
              <w:rPr>
                <w:rFonts w:ascii="Times New Roman" w:hAnsi="Times New Roman"/>
                <w:i/>
              </w:rPr>
            </w:pPr>
          </w:p>
          <w:p w14:paraId="3DCF905A" w14:textId="6E13BA13" w:rsidR="00486DB7" w:rsidRDefault="0065037A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Schnittstellen (API) für den Zugriff auf die Datenbank sind definiert, ausprogrammiert und stehen zur Verfügung</w:t>
            </w:r>
            <w:r w:rsidR="00E90AED">
              <w:rPr>
                <w:rFonts w:ascii="Times New Roman" w:hAnsi="Times New Roman"/>
                <w:i/>
              </w:rPr>
              <w:t>.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14:paraId="3DCF905B" w14:textId="77777777" w:rsidR="00C76061" w:rsidRPr="00486DB7" w:rsidRDefault="00C76061" w:rsidP="00C76061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DCF905C" w14:textId="05D652E8" w:rsidR="00486DB7" w:rsidRDefault="00FF3302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Prototypisches Importmodul für Messdaten</w:t>
            </w:r>
          </w:p>
          <w:p w14:paraId="058EF965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387E8CEE" w14:textId="6C049D2C" w:rsidR="00FF3302" w:rsidRPr="00B03AA6" w:rsidRDefault="00FF3302" w:rsidP="00FF3302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Funktionsdefinition und </w:t>
            </w:r>
            <w:r w:rsidRPr="00B03AA6">
              <w:rPr>
                <w:rFonts w:ascii="Times New Roman" w:hAnsi="Times New Roman"/>
                <w:i/>
              </w:rPr>
              <w:t>Rol</w:t>
            </w:r>
            <w:r>
              <w:rPr>
                <w:rFonts w:ascii="Times New Roman" w:hAnsi="Times New Roman"/>
                <w:i/>
              </w:rPr>
              <w:t>lenverwaltung der einzelnen Benutzer</w:t>
            </w:r>
            <w:r w:rsidRPr="00B03AA6">
              <w:rPr>
                <w:rFonts w:ascii="Times New Roman" w:hAnsi="Times New Roman"/>
                <w:i/>
              </w:rPr>
              <w:t xml:space="preserve"> (Zugang einzelner User auf deren Daten, Universitäten auf grobe Übersichten, etc.)</w:t>
            </w:r>
          </w:p>
          <w:p w14:paraId="52C0B132" w14:textId="34C33AC1" w:rsidR="00E90AED" w:rsidRDefault="00E90AED" w:rsidP="00486DB7">
            <w:pPr>
              <w:rPr>
                <w:rFonts w:ascii="Times New Roman" w:hAnsi="Times New Roman"/>
              </w:rPr>
            </w:pPr>
          </w:p>
          <w:p w14:paraId="0B631F45" w14:textId="4F61D980" w:rsidR="00E90AED" w:rsidRPr="009E6F19" w:rsidRDefault="009B4D4A" w:rsidP="00486DB7">
            <w:pPr>
              <w:numPr>
                <w:ilvl w:val="0"/>
                <w:numId w:val="26"/>
              </w:numPr>
              <w:rPr>
                <w:rFonts w:ascii="CG Times" w:hAnsi="CG Times"/>
              </w:rPr>
            </w:pPr>
            <w:r>
              <w:rPr>
                <w:rFonts w:ascii="Times New Roman" w:hAnsi="Times New Roman"/>
              </w:rPr>
              <w:t>Sollkriterien</w:t>
            </w:r>
            <w:r w:rsidR="00E90AED" w:rsidRPr="0052187E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was kann dazugehören</w:t>
            </w:r>
          </w:p>
          <w:p w14:paraId="70E8AB76" w14:textId="77E1D252" w:rsidR="009E6F19" w:rsidRPr="009E6F19" w:rsidRDefault="009E6F19" w:rsidP="009E6F19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 w:rsidRPr="009E6F19">
              <w:rPr>
                <w:rFonts w:ascii="Times New Roman" w:hAnsi="Times New Roman"/>
                <w:i/>
              </w:rPr>
              <w:t>Komfortable Benutzerverwaltung</w:t>
            </w:r>
            <w:r>
              <w:rPr>
                <w:rFonts w:ascii="Times New Roman" w:hAnsi="Times New Roman"/>
                <w:i/>
              </w:rPr>
              <w:br/>
            </w:r>
          </w:p>
          <w:p w14:paraId="6F04BCED" w14:textId="49A15CBC" w:rsidR="009B4D4A" w:rsidRPr="00FF3302" w:rsidRDefault="007D3BF5" w:rsidP="00FF3302">
            <w:pPr>
              <w:numPr>
                <w:ilvl w:val="0"/>
                <w:numId w:val="26"/>
              </w:numPr>
              <w:tabs>
                <w:tab w:val="num" w:pos="1440"/>
              </w:tabs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Abgrenzung – was gehört nicht dazu</w:t>
            </w:r>
          </w:p>
          <w:p w14:paraId="3DCF9082" w14:textId="28A25B6A" w:rsidR="00760CE7" w:rsidRDefault="009B4D4A" w:rsidP="00486DB7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Keine </w:t>
            </w:r>
            <w:r w:rsidR="0065037A">
              <w:rPr>
                <w:rFonts w:ascii="Times New Roman" w:hAnsi="Times New Roman"/>
                <w:i/>
              </w:rPr>
              <w:t>Visualisierung</w:t>
            </w:r>
          </w:p>
          <w:p w14:paraId="0A779EA0" w14:textId="77777777" w:rsidR="009B4D4A" w:rsidRDefault="009B4D4A" w:rsidP="009B4D4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6AA5CA5" w14:textId="77777777" w:rsidR="00FF3302" w:rsidRDefault="009B4D4A" w:rsidP="00FF3302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B4D4A">
              <w:rPr>
                <w:rFonts w:ascii="Times New Roman" w:hAnsi="Times New Roman"/>
                <w:i/>
              </w:rPr>
              <w:t>Selbsterfindungen der Anforderunge</w:t>
            </w:r>
            <w:r>
              <w:rPr>
                <w:rFonts w:ascii="Times New Roman" w:hAnsi="Times New Roman"/>
                <w:i/>
              </w:rPr>
              <w:t>n (wie und was soll ausgewertet werden)</w:t>
            </w:r>
          </w:p>
          <w:p w14:paraId="20B0D12D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3DCF9084" w14:textId="69B05A4C" w:rsidR="007D3BF5" w:rsidRPr="0052187E" w:rsidRDefault="009B4D4A" w:rsidP="00190DAB">
            <w:pPr>
              <w:pStyle w:val="Listenabsatz"/>
              <w:numPr>
                <w:ilvl w:val="0"/>
                <w:numId w:val="16"/>
              </w:numPr>
              <w:rPr>
                <w:rFonts w:ascii="CG Times" w:hAnsi="CG Times"/>
              </w:rPr>
            </w:pPr>
            <w:r w:rsidRPr="00190DAB">
              <w:rPr>
                <w:rFonts w:ascii="Times New Roman" w:hAnsi="Times New Roman"/>
                <w:i/>
              </w:rPr>
              <w:t>Import</w:t>
            </w:r>
            <w:r w:rsidR="00FF3302" w:rsidRPr="00190DAB">
              <w:rPr>
                <w:rFonts w:ascii="Times New Roman" w:hAnsi="Times New Roman"/>
                <w:i/>
              </w:rPr>
              <w:t>module</w:t>
            </w:r>
            <w:r w:rsidRPr="00190DAB">
              <w:rPr>
                <w:rFonts w:ascii="Times New Roman" w:hAnsi="Times New Roman"/>
                <w:i/>
              </w:rPr>
              <w:t xml:space="preserve"> </w:t>
            </w:r>
            <w:r w:rsidR="00FF3302" w:rsidRPr="00190DAB">
              <w:rPr>
                <w:rFonts w:ascii="Times New Roman" w:hAnsi="Times New Roman"/>
                <w:i/>
              </w:rPr>
              <w:t>für weitere Messdatenformate</w:t>
            </w:r>
          </w:p>
        </w:tc>
      </w:tr>
      <w:tr w:rsidR="007D3BF5" w14:paraId="3DCF908B" w14:textId="77777777">
        <w:tc>
          <w:tcPr>
            <w:tcW w:w="8928" w:type="dxa"/>
            <w:gridSpan w:val="3"/>
          </w:tcPr>
          <w:p w14:paraId="3DCF9086" w14:textId="77777777" w:rsidR="007D3BF5" w:rsidRDefault="007D3BF5">
            <w:pPr>
              <w:ind w:left="360"/>
              <w:rPr>
                <w:rFonts w:ascii="CG Times" w:hAnsi="CG Times"/>
              </w:rPr>
            </w:pPr>
          </w:p>
          <w:p w14:paraId="3DCF9087" w14:textId="77777777" w:rsidR="007D3BF5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Lös</w:t>
            </w:r>
            <w:r w:rsidR="007D3BF5">
              <w:rPr>
                <w:rFonts w:ascii="Times New Roman" w:hAnsi="Times New Roman"/>
              </w:rPr>
              <w:t>ungs</w:t>
            </w:r>
            <w:r>
              <w:rPr>
                <w:rFonts w:ascii="Times New Roman" w:hAnsi="Times New Roman"/>
              </w:rPr>
              <w:t>ansatz</w:t>
            </w:r>
          </w:p>
          <w:p w14:paraId="3DCF9088" w14:textId="047D22F8" w:rsidR="00592C91" w:rsidRDefault="00F76A63" w:rsidP="009E053F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F76A63">
              <w:rPr>
                <w:rFonts w:ascii="Times New Roman" w:hAnsi="Times New Roman"/>
              </w:rPr>
              <w:t>Technische Ausgangssituation bzw. bestehende Teillösungen</w:t>
            </w:r>
          </w:p>
          <w:p w14:paraId="41D24146" w14:textId="4F0E48B9" w:rsidR="00A12ADA" w:rsidRPr="00F76A63" w:rsidRDefault="00F76A63" w:rsidP="0038387D">
            <w:pPr>
              <w:spacing w:line="276" w:lineRule="auto"/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zur Verfügung stehen: </w:t>
            </w:r>
          </w:p>
          <w:p w14:paraId="00C5609F" w14:textId="173F0C69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Pr="00F76A63">
              <w:rPr>
                <w:rFonts w:ascii="Times New Roman" w:hAnsi="Times New Roman"/>
                <w:i/>
              </w:rPr>
              <w:t xml:space="preserve">us </w:t>
            </w:r>
            <w:r w:rsidR="00BD1508">
              <w:rPr>
                <w:rFonts w:ascii="Times New Roman" w:hAnsi="Times New Roman"/>
                <w:i/>
              </w:rPr>
              <w:t>bestehenden</w:t>
            </w:r>
            <w:r w:rsidRPr="00F76A63">
              <w:rPr>
                <w:rFonts w:ascii="Times New Roman" w:hAnsi="Times New Roman"/>
                <w:i/>
              </w:rPr>
              <w:t xml:space="preserve"> Forschungsprojekten am JRZ:</w:t>
            </w:r>
            <w:r w:rsidR="00581ECC">
              <w:rPr>
                <w:rFonts w:ascii="Times New Roman" w:hAnsi="Times New Roman"/>
                <w:i/>
              </w:rPr>
              <w:t xml:space="preserve"> ERM (wird erweitert/angepasst),</w:t>
            </w:r>
          </w:p>
          <w:p w14:paraId="3899EED9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5979A4F9" w14:textId="196F7865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="00F76A63" w:rsidRPr="00F76A63">
              <w:rPr>
                <w:rFonts w:ascii="Times New Roman" w:hAnsi="Times New Roman"/>
                <w:i/>
              </w:rPr>
              <w:t>us einem Visualisierungsprojekt: die Basis einer</w:t>
            </w:r>
            <w:r w:rsidR="00581ECC">
              <w:rPr>
                <w:rFonts w:ascii="Times New Roman" w:hAnsi="Times New Roman"/>
                <w:i/>
              </w:rPr>
              <w:t xml:space="preserve"> Zugriffsverwaltung über Rollen,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</w:p>
          <w:p w14:paraId="5D44865F" w14:textId="1C983275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FB333D3" w14:textId="032E6344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>Messdatensätze in unterschiedlichen Formaten und unterschiedlicher Qualität (Auflösung, Anzahl der Attribute zu Messdaten)</w:t>
            </w:r>
          </w:p>
          <w:p w14:paraId="25A2DFFA" w14:textId="77777777" w:rsidR="00F76A63" w:rsidRPr="00F76A63" w:rsidRDefault="00F76A63" w:rsidP="00F76A63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5393FA17" w14:textId="126BDD1C" w:rsidR="00A12ADA" w:rsidRPr="0038387D" w:rsidRDefault="00F76A63" w:rsidP="00A12ADA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38387D">
              <w:rPr>
                <w:rFonts w:ascii="Times New Roman" w:hAnsi="Times New Roman"/>
              </w:rPr>
              <w:t>Umsetzung der Ziele</w:t>
            </w:r>
          </w:p>
          <w:p w14:paraId="533C0194" w14:textId="592B4D2B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Analyse des Datenmodells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12AF04F5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31FC6D9" w14:textId="36E12010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 xml:space="preserve">Analyse </w:t>
            </w:r>
            <w:r w:rsidR="00BD1508">
              <w:rPr>
                <w:rFonts w:ascii="Times New Roman" w:hAnsi="Times New Roman"/>
                <w:i/>
              </w:rPr>
              <w:t>der Messdatenformate, F</w:t>
            </w:r>
            <w:r w:rsidRPr="00F76A63">
              <w:rPr>
                <w:rFonts w:ascii="Times New Roman" w:hAnsi="Times New Roman"/>
                <w:i/>
              </w:rPr>
              <w:t xml:space="preserve">estlegen der </w:t>
            </w:r>
            <w:proofErr w:type="spellStart"/>
            <w:r w:rsidR="00284366" w:rsidRPr="00F76A63">
              <w:rPr>
                <w:rFonts w:ascii="Times New Roman" w:hAnsi="Times New Roman"/>
                <w:i/>
              </w:rPr>
              <w:t>importierbaren</w:t>
            </w:r>
            <w:proofErr w:type="spellEnd"/>
            <w:r w:rsidRPr="00F76A63">
              <w:rPr>
                <w:rFonts w:ascii="Times New Roman" w:hAnsi="Times New Roman"/>
                <w:i/>
              </w:rPr>
              <w:t xml:space="preserve"> Messdatenformate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32E17BAE" w14:textId="59675706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0157E75" w14:textId="7B0AAA18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G</w:t>
            </w:r>
            <w:r w:rsidR="009E053F" w:rsidRPr="009E053F">
              <w:rPr>
                <w:rFonts w:ascii="Times New Roman" w:hAnsi="Times New Roman"/>
                <w:i/>
              </w:rPr>
              <w:t xml:space="preserve">emeinsames Format der Messdaten (Art der Werte, </w:t>
            </w:r>
            <w:proofErr w:type="spellStart"/>
            <w:r w:rsidR="009E053F">
              <w:rPr>
                <w:rFonts w:ascii="Times New Roman" w:hAnsi="Times New Roman"/>
                <w:i/>
              </w:rPr>
              <w:t>Timestamp</w:t>
            </w:r>
            <w:proofErr w:type="spellEnd"/>
            <w:r w:rsidR="009E053F">
              <w:rPr>
                <w:rFonts w:ascii="Times New Roman" w:hAnsi="Times New Roman"/>
                <w:i/>
              </w:rPr>
              <w:t>, etc.</w:t>
            </w:r>
            <w:r w:rsidR="009E053F" w:rsidRPr="009E053F">
              <w:rPr>
                <w:rFonts w:ascii="Times New Roman" w:hAnsi="Times New Roman"/>
                <w:i/>
              </w:rPr>
              <w:t>), Metadaten</w:t>
            </w:r>
            <w:r w:rsidR="009E053F">
              <w:rPr>
                <w:rFonts w:ascii="Times New Roman" w:hAnsi="Times New Roman"/>
              </w:rPr>
              <w:t xml:space="preserve"> (</w:t>
            </w:r>
            <w:r w:rsidR="009E053F" w:rsidRPr="009E053F">
              <w:rPr>
                <w:rFonts w:ascii="Times New Roman" w:hAnsi="Times New Roman"/>
                <w:i/>
              </w:rPr>
              <w:t>Q</w:t>
            </w:r>
            <w:r w:rsidR="009E053F">
              <w:rPr>
                <w:rFonts w:ascii="Times New Roman" w:hAnsi="Times New Roman"/>
                <w:i/>
              </w:rPr>
              <w:t>uelle, Ort, etc.</w:t>
            </w:r>
            <w:r w:rsidR="009E053F" w:rsidRPr="009E053F">
              <w:rPr>
                <w:rFonts w:ascii="Times New Roman" w:hAnsi="Times New Roman"/>
                <w:i/>
              </w:rPr>
              <w:t>) des „vereinten Messdatensatzes“,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</w:p>
          <w:p w14:paraId="5EE7EC20" w14:textId="2EA39D16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3209486E" w14:textId="632C615D" w:rsidR="009E053F" w:rsidRDefault="009E053F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Klärung mit Auftraggeber und „Wissenden im JRZ“</w:t>
            </w:r>
            <w:r w:rsidR="00BD1508">
              <w:rPr>
                <w:rFonts w:ascii="Times New Roman" w:hAnsi="Times New Roman"/>
                <w:i/>
              </w:rPr>
              <w:t>,</w:t>
            </w:r>
            <w:r w:rsidRPr="009E053F">
              <w:rPr>
                <w:rFonts w:ascii="Times New Roman" w:hAnsi="Times New Roman"/>
                <w:i/>
              </w:rPr>
              <w:t xml:space="preserve"> welche Auswertungen gemacht werden sollen und welche Rollen es geben könnte, daraus ergeben sich</w:t>
            </w:r>
            <w:r>
              <w:rPr>
                <w:rFonts w:ascii="Times New Roman" w:hAnsi="Times New Roman"/>
                <w:i/>
              </w:rPr>
              <w:t>:</w:t>
            </w:r>
          </w:p>
          <w:p w14:paraId="61381AF0" w14:textId="7AD2B51D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2A842E6B" w14:textId="160B0388" w:rsidR="009E053F" w:rsidRPr="009E053F" w:rsidRDefault="00581ECC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Datenbankschema,</w:t>
            </w:r>
          </w:p>
          <w:p w14:paraId="2BF57DBD" w14:textId="0CA7DF1B" w:rsidR="009E053F" w:rsidRDefault="009E053F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Schnittstellen (Implementieren, Testen, API zur Verfügung stellen, Musteraufrufe)</w:t>
            </w:r>
          </w:p>
          <w:p w14:paraId="1F26B852" w14:textId="77777777" w:rsidR="00284366" w:rsidRPr="009E053F" w:rsidRDefault="00284366" w:rsidP="00284366">
            <w:pPr>
              <w:pStyle w:val="Listenabsatz"/>
              <w:tabs>
                <w:tab w:val="left" w:pos="1440"/>
              </w:tabs>
              <w:spacing w:line="276" w:lineRule="auto"/>
              <w:ind w:left="720"/>
              <w:rPr>
                <w:rFonts w:ascii="Times New Roman" w:hAnsi="Times New Roman"/>
                <w:i/>
              </w:rPr>
            </w:pPr>
          </w:p>
          <w:p w14:paraId="19DB49B8" w14:textId="5D902594" w:rsidR="00284366" w:rsidRPr="0038387D" w:rsidRDefault="00284366" w:rsidP="00284366">
            <w:pPr>
              <w:pStyle w:val="Listenabsatz"/>
              <w:numPr>
                <w:ilvl w:val="1"/>
                <w:numId w:val="19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</w:rPr>
              <w:t>Vergleich mit bestehenden Lösungen</w:t>
            </w:r>
          </w:p>
          <w:p w14:paraId="13A1135E" w14:textId="170BFE25" w:rsidR="00F76A63" w:rsidRDefault="00284366" w:rsidP="00284366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284366">
              <w:rPr>
                <w:rFonts w:ascii="Times New Roman" w:hAnsi="Times New Roman"/>
                <w:i/>
              </w:rPr>
              <w:t>funktioniert als Middleware und bildet mit den Quelldatenladern eine Integrationsplattform -&gt; Recherche, was es</w:t>
            </w:r>
            <w:r>
              <w:rPr>
                <w:rFonts w:ascii="Times New Roman" w:hAnsi="Times New Roman"/>
                <w:i/>
              </w:rPr>
              <w:t xml:space="preserve"> dazu schon gibt?</w:t>
            </w:r>
          </w:p>
          <w:p w14:paraId="3DCF908A" w14:textId="6B0A7312" w:rsidR="00F76A63" w:rsidRDefault="00F76A63">
            <w:pPr>
              <w:ind w:left="360"/>
              <w:rPr>
                <w:rFonts w:ascii="CG Times" w:hAnsi="CG Times"/>
              </w:rPr>
            </w:pPr>
          </w:p>
        </w:tc>
      </w:tr>
      <w:tr w:rsidR="007D3BF5" w14:paraId="3DCF9092" w14:textId="77777777">
        <w:tc>
          <w:tcPr>
            <w:tcW w:w="8928" w:type="dxa"/>
            <w:gridSpan w:val="3"/>
          </w:tcPr>
          <w:p w14:paraId="3DCF908C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8D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Marktrelevanz</w:t>
            </w:r>
          </w:p>
          <w:p w14:paraId="3DCF908E" w14:textId="46AA0766" w:rsidR="007D3BF5" w:rsidRDefault="0070175E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70175E">
              <w:rPr>
                <w:rFonts w:ascii="Times New Roman" w:hAnsi="Times New Roman"/>
              </w:rPr>
              <w:t>Zielgruppen</w:t>
            </w:r>
          </w:p>
          <w:p w14:paraId="46F19130" w14:textId="77777777" w:rsidR="0070175E" w:rsidRPr="0038387D" w:rsidRDefault="0070175E" w:rsidP="0038387D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In erster Linie JRZ und Salzburg AG, in der Folge eventuell weitere Forschungseinrichtungen oder Energieversorger/Netzbetreiber</w:t>
            </w:r>
          </w:p>
          <w:p w14:paraId="03EAA55B" w14:textId="77777777" w:rsidR="0070175E" w:rsidRPr="0070175E" w:rsidRDefault="0070175E" w:rsidP="0070175E">
            <w:pPr>
              <w:rPr>
                <w:rFonts w:ascii="Times New Roman" w:hAnsi="Times New Roman"/>
              </w:rPr>
            </w:pPr>
          </w:p>
          <w:p w14:paraId="3DCF908F" w14:textId="48A570D1" w:rsidR="007D3BF5" w:rsidRDefault="007D3BF5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Anwendungsbereiche</w:t>
            </w:r>
          </w:p>
          <w:p w14:paraId="0A15245F" w14:textId="6766F736" w:rsidR="0038387D" w:rsidRPr="0038387D" w:rsidRDefault="0038387D" w:rsidP="0038387D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komfortable Analyse von Smart-Meter-Messdaten über Datenquellen hinweg</w:t>
            </w:r>
          </w:p>
          <w:p w14:paraId="70D171D0" w14:textId="62920AA6" w:rsidR="0038387D" w:rsidRPr="0052187E" w:rsidRDefault="0038387D" w:rsidP="005556C4">
            <w:pPr>
              <w:rPr>
                <w:rFonts w:ascii="Times New Roman" w:hAnsi="Times New Roman"/>
              </w:rPr>
            </w:pPr>
          </w:p>
          <w:p w14:paraId="3DCF9090" w14:textId="413A5D67" w:rsidR="007D3BF5" w:rsidRPr="005556C4" w:rsidRDefault="00592C91" w:rsidP="00FF3302">
            <w:pPr>
              <w:numPr>
                <w:ilvl w:val="1"/>
                <w:numId w:val="25"/>
              </w:numPr>
              <w:rPr>
                <w:rFonts w:ascii="CG Times" w:hAnsi="CG Times"/>
              </w:rPr>
            </w:pPr>
            <w:r w:rsidRPr="0052187E">
              <w:rPr>
                <w:rFonts w:ascii="Times New Roman" w:hAnsi="Times New Roman"/>
              </w:rPr>
              <w:t xml:space="preserve">Markteinschätzung </w:t>
            </w:r>
          </w:p>
          <w:p w14:paraId="6E8ED172" w14:textId="2B6A323A" w:rsidR="00833636" w:rsidRPr="00951393" w:rsidRDefault="005556C4" w:rsidP="005A7FE6">
            <w:pPr>
              <w:pStyle w:val="Listenabsatz"/>
              <w:numPr>
                <w:ilvl w:val="0"/>
                <w:numId w:val="16"/>
              </w:numPr>
              <w:ind w:left="1080"/>
              <w:rPr>
                <w:rFonts w:ascii="CG Times" w:hAnsi="CG Times"/>
              </w:rPr>
            </w:pPr>
            <w:r w:rsidRPr="005A7FE6">
              <w:rPr>
                <w:rFonts w:ascii="Times New Roman" w:hAnsi="Times New Roman"/>
                <w:i/>
              </w:rPr>
              <w:t xml:space="preserve">Digital Europe [1] und universitäre Studien [2] beschäftigen sich mit der Analyse von Smartmeter Daten, und sehen einerseits Energiesparpotenzial, andererseits erwarten </w:t>
            </w:r>
            <w:proofErr w:type="spellStart"/>
            <w:r w:rsidRPr="005A7FE6">
              <w:rPr>
                <w:rFonts w:ascii="Times New Roman" w:hAnsi="Times New Roman"/>
                <w:i/>
              </w:rPr>
              <w:t>Businessleader</w:t>
            </w:r>
            <w:proofErr w:type="spellEnd"/>
            <w:r w:rsidRPr="005A7FE6">
              <w:rPr>
                <w:rFonts w:ascii="Times New Roman" w:hAnsi="Times New Roman"/>
                <w:i/>
              </w:rPr>
              <w:t xml:space="preserve"> [3] mögliche große Ertragschancen.</w:t>
            </w:r>
          </w:p>
          <w:p w14:paraId="24159897" w14:textId="44A498E4" w:rsidR="00951393" w:rsidRDefault="00951393" w:rsidP="00951393">
            <w:pPr>
              <w:rPr>
                <w:rFonts w:ascii="CG Times" w:hAnsi="CG Times"/>
              </w:rPr>
            </w:pPr>
          </w:p>
          <w:p w14:paraId="798A4DD3" w14:textId="77777777" w:rsidR="00951393" w:rsidRPr="00951393" w:rsidRDefault="00951393" w:rsidP="00951393">
            <w:pPr>
              <w:rPr>
                <w:rFonts w:ascii="CG Times" w:hAnsi="CG Times"/>
              </w:rPr>
            </w:pPr>
          </w:p>
          <w:p w14:paraId="3DCF9091" w14:textId="2B388B11" w:rsidR="00B03AA6" w:rsidRDefault="00B03AA6">
            <w:pPr>
              <w:ind w:left="1080"/>
              <w:rPr>
                <w:rFonts w:ascii="CG Times" w:hAnsi="CG Times"/>
              </w:rPr>
            </w:pPr>
          </w:p>
        </w:tc>
      </w:tr>
      <w:tr w:rsidR="00592C91" w14:paraId="3DCF9099" w14:textId="77777777" w:rsidTr="007D3BF5">
        <w:tc>
          <w:tcPr>
            <w:tcW w:w="8928" w:type="dxa"/>
            <w:gridSpan w:val="3"/>
          </w:tcPr>
          <w:p w14:paraId="3DCF9093" w14:textId="77777777" w:rsidR="00592C91" w:rsidRDefault="00592C91" w:rsidP="007D3BF5">
            <w:pPr>
              <w:ind w:left="360"/>
              <w:rPr>
                <w:rFonts w:ascii="Times New Roman" w:hAnsi="Times New Roman"/>
              </w:rPr>
            </w:pPr>
          </w:p>
          <w:p w14:paraId="3DCF9094" w14:textId="77777777" w:rsidR="00592C91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Entwicklungsumgebung / benötige Komponenten</w:t>
            </w:r>
          </w:p>
          <w:p w14:paraId="3DCF9095" w14:textId="341895E5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</w:t>
            </w:r>
          </w:p>
          <w:p w14:paraId="198BD8B4" w14:textId="007B1219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OS,</w:t>
            </w:r>
          </w:p>
          <w:p w14:paraId="0C72069A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5054084" w14:textId="12037665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Datenbanksystem: RDBMS, Sternschema nach DWH, </w:t>
            </w:r>
            <w:proofErr w:type="spellStart"/>
            <w:r>
              <w:rPr>
                <w:rFonts w:ascii="Times New Roman" w:hAnsi="Times New Roman"/>
                <w:i/>
              </w:rPr>
              <w:t>NoSQL</w:t>
            </w:r>
            <w:proofErr w:type="spellEnd"/>
            <w:r>
              <w:rPr>
                <w:rFonts w:ascii="Times New Roman" w:hAnsi="Times New Roman"/>
                <w:i/>
              </w:rPr>
              <w:t xml:space="preserve"> (</w:t>
            </w:r>
            <w:proofErr w:type="spellStart"/>
            <w:r>
              <w:rPr>
                <w:rFonts w:ascii="Times New Roman" w:hAnsi="Times New Roman"/>
                <w:i/>
              </w:rPr>
              <w:t>Keystore</w:t>
            </w:r>
            <w:proofErr w:type="spellEnd"/>
            <w:r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</w:rPr>
              <w:t>zB</w:t>
            </w:r>
            <w:proofErr w:type="spellEnd"/>
            <w:r>
              <w:rPr>
                <w:rFonts w:ascii="Times New Roman" w:hAnsi="Times New Roman"/>
                <w:i/>
              </w:rPr>
              <w:t>. Cassandra</w:t>
            </w:r>
            <w:r w:rsidR="000E5617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="000E5617">
              <w:rPr>
                <w:rFonts w:ascii="Times New Roman" w:hAnsi="Times New Roman"/>
                <w:i/>
              </w:rPr>
              <w:t>MongoDB</w:t>
            </w:r>
            <w:proofErr w:type="spellEnd"/>
            <w:r>
              <w:rPr>
                <w:rFonts w:ascii="Times New Roman" w:hAnsi="Times New Roman"/>
                <w:i/>
              </w:rPr>
              <w:t>),</w:t>
            </w:r>
          </w:p>
          <w:p w14:paraId="3555E501" w14:textId="13F0FD25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7BA5584F" w14:textId="77777777" w:rsidR="00AA6574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 (Eigenentwicklung oder Open Source?)</w:t>
            </w:r>
            <w:r w:rsidRPr="009E053F">
              <w:rPr>
                <w:rFonts w:ascii="Times New Roman" w:hAnsi="Times New Roman"/>
                <w:i/>
              </w:rPr>
              <w:t>,</w:t>
            </w:r>
          </w:p>
          <w:p w14:paraId="55345B86" w14:textId="2A41D2FC" w:rsidR="00AA6574" w:rsidRPr="00AA6574" w:rsidRDefault="006C29E3" w:rsidP="00AA6574">
            <w:pPr>
              <w:rPr>
                <w:rFonts w:ascii="Times New Roman" w:hAnsi="Times New Roman"/>
                <w:i/>
              </w:rPr>
            </w:pPr>
            <w:r w:rsidRPr="00AA6574">
              <w:rPr>
                <w:rFonts w:ascii="Times New Roman" w:hAnsi="Times New Roman"/>
                <w:i/>
              </w:rPr>
              <w:t xml:space="preserve"> </w:t>
            </w:r>
          </w:p>
          <w:p w14:paraId="3DCF9096" w14:textId="31489E74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</w:t>
            </w:r>
          </w:p>
          <w:p w14:paraId="38D1E788" w14:textId="52A8A534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Bladeserver am JRZ, installiertem Betriebssystem auf der VM</w:t>
            </w:r>
          </w:p>
          <w:p w14:paraId="49F39A69" w14:textId="043242FF" w:rsidR="006C29E3" w:rsidRDefault="006C29E3" w:rsidP="006C29E3">
            <w:pPr>
              <w:rPr>
                <w:rFonts w:ascii="Times New Roman" w:hAnsi="Times New Roman"/>
              </w:rPr>
            </w:pPr>
          </w:p>
          <w:p w14:paraId="3DCF9097" w14:textId="2AD6AEE8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Orgware</w:t>
            </w:r>
            <w:proofErr w:type="spellEnd"/>
          </w:p>
          <w:p w14:paraId="52A28462" w14:textId="4B10CAA2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Anmeldedaten vom Bladeserver (Name, Benutzer) für das Projektteam eingerichtet</w:t>
            </w:r>
          </w:p>
          <w:p w14:paraId="0900CD28" w14:textId="77777777" w:rsidR="006C29E3" w:rsidRDefault="006C29E3" w:rsidP="006C29E3">
            <w:pPr>
              <w:rPr>
                <w:rFonts w:ascii="Times New Roman" w:hAnsi="Times New Roman"/>
              </w:rPr>
            </w:pPr>
          </w:p>
          <w:p w14:paraId="3DCF9098" w14:textId="77777777" w:rsidR="00592C91" w:rsidRDefault="00592C91" w:rsidP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581ECC" w14:paraId="51D69DB8" w14:textId="77777777" w:rsidTr="007D3BF5">
        <w:tc>
          <w:tcPr>
            <w:tcW w:w="8928" w:type="dxa"/>
            <w:gridSpan w:val="3"/>
          </w:tcPr>
          <w:p w14:paraId="505C7FD5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42A8BBF1" w14:textId="77777777" w:rsidR="00581ECC" w:rsidRDefault="00581ECC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Produktspezifika</w:t>
            </w:r>
          </w:p>
          <w:p w14:paraId="5E3EE6EA" w14:textId="04A214F4" w:rsidR="00581ECC" w:rsidRDefault="00581ECC" w:rsidP="007A53AA">
            <w:pPr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Funktionalität, Auflistung aller wesentlicher Funktionen bzw. Eigenschaften</w:t>
            </w:r>
          </w:p>
          <w:p w14:paraId="1FFAA9AF" w14:textId="6D4F7D6F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ER,</w:t>
            </w:r>
          </w:p>
          <w:p w14:paraId="1D8BED55" w14:textId="77777777" w:rsid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0DE24D6" w14:textId="1C1C9FD6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API,</w:t>
            </w:r>
          </w:p>
          <w:p w14:paraId="112C92F0" w14:textId="0FA1A9CD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69140DA" w14:textId="47FBD8F7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Rollenverwaltung,</w:t>
            </w:r>
          </w:p>
          <w:p w14:paraId="23BF5E1D" w14:textId="79E4206B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0B882CA7" w14:textId="434FF3F9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Importmodule (gibt es für bestimmte Messdatenformate bereits)</w:t>
            </w:r>
          </w:p>
          <w:p w14:paraId="590A8E1C" w14:textId="77777777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40AF921B" w14:textId="77777777" w:rsidR="00E75D6A" w:rsidRDefault="00E75D6A" w:rsidP="00E75D6A">
            <w:pPr>
              <w:rPr>
                <w:rFonts w:ascii="Times New Roman" w:hAnsi="Times New Roman"/>
              </w:rPr>
            </w:pPr>
          </w:p>
          <w:p w14:paraId="21D82AA0" w14:textId="38A0165C" w:rsidR="00581ECC" w:rsidRDefault="00581ECC" w:rsidP="007A53AA">
            <w:pPr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Technische Daten </w:t>
            </w:r>
          </w:p>
          <w:p w14:paraId="411C537C" w14:textId="3BEEF708" w:rsidR="00581ECC" w:rsidRPr="00E75D6A" w:rsidRDefault="00BD1508" w:rsidP="007D3BF5">
            <w:pPr>
              <w:ind w:left="360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 xml:space="preserve">                  </w:t>
            </w:r>
            <w:r w:rsidR="00E75D6A" w:rsidRPr="00E75D6A">
              <w:rPr>
                <w:rFonts w:ascii="Times New Roman" w:hAnsi="Times New Roman"/>
                <w:color w:val="FF0000"/>
              </w:rPr>
              <w:t>&lt;Verweis auf Normen, etc.&gt;</w:t>
            </w:r>
          </w:p>
          <w:p w14:paraId="1469830A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2DBC8D98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6188A2B3" w14:textId="34EE1C33" w:rsidR="00B01D4E" w:rsidRDefault="00B01D4E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4D3E45BA" w14:textId="77777777" w:rsidTr="007D3BF5">
        <w:tc>
          <w:tcPr>
            <w:tcW w:w="8928" w:type="dxa"/>
            <w:gridSpan w:val="3"/>
          </w:tcPr>
          <w:p w14:paraId="51344B37" w14:textId="1547CADB" w:rsidR="00E75D6A" w:rsidRDefault="00E75D6A" w:rsidP="00E75D6A">
            <w:pPr>
              <w:ind w:left="720"/>
              <w:rPr>
                <w:rFonts w:ascii="Times New Roman" w:hAnsi="Times New Roman"/>
              </w:rPr>
            </w:pPr>
          </w:p>
          <w:p w14:paraId="6905C83C" w14:textId="26796606" w:rsidR="00581ECC" w:rsidRDefault="00F50D74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1DDF9392" w14:textId="6977D5BC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Funktionstest</w:t>
            </w:r>
          </w:p>
          <w:p w14:paraId="3D7CDE04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der entwickelten Funktionalität, </w:t>
            </w:r>
          </w:p>
          <w:p w14:paraId="048D5FFC" w14:textId="77777777" w:rsid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140E0AB" w14:textId="4C03D61F" w:rsidR="00B01D4E" w:rsidRPr="00BD1508" w:rsidRDefault="00F50D74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D1508">
              <w:rPr>
                <w:rFonts w:ascii="Times New Roman" w:hAnsi="Times New Roman"/>
                <w:i/>
              </w:rPr>
              <w:t>entlang des</w:t>
            </w:r>
            <w:r w:rsidR="004C1CA0">
              <w:rPr>
                <w:rFonts w:ascii="Times New Roman" w:hAnsi="Times New Roman"/>
                <w:i/>
              </w:rPr>
              <w:t xml:space="preserve"> API Entwurfs und der </w:t>
            </w:r>
            <w:r w:rsidR="00854AE8">
              <w:rPr>
                <w:rFonts w:ascii="Times New Roman" w:hAnsi="Times New Roman"/>
                <w:i/>
              </w:rPr>
              <w:t>importier</w:t>
            </w:r>
            <w:r w:rsidR="00854AE8" w:rsidRPr="00BD1508">
              <w:rPr>
                <w:rFonts w:ascii="Times New Roman" w:hAnsi="Times New Roman"/>
                <w:i/>
              </w:rPr>
              <w:t xml:space="preserve"> baren</w:t>
            </w:r>
            <w:r w:rsidRPr="00BD1508">
              <w:rPr>
                <w:rFonts w:ascii="Times New Roman" w:hAnsi="Times New Roman"/>
                <w:i/>
              </w:rPr>
              <w:t xml:space="preserve"> Messdatenformate erstellen wir die notwendigen Testfälle. </w:t>
            </w:r>
          </w:p>
          <w:p w14:paraId="4EEA35EF" w14:textId="7805F846" w:rsidR="009E7330" w:rsidRDefault="009E7330" w:rsidP="00F50D74">
            <w:pPr>
              <w:rPr>
                <w:rFonts w:ascii="Times New Roman" w:hAnsi="Times New Roman"/>
              </w:rPr>
            </w:pPr>
          </w:p>
          <w:p w14:paraId="18128AFF" w14:textId="77777777" w:rsidR="00833636" w:rsidRDefault="00833636" w:rsidP="00F50D74">
            <w:pPr>
              <w:rPr>
                <w:rFonts w:ascii="Times New Roman" w:hAnsi="Times New Roman"/>
              </w:rPr>
            </w:pPr>
          </w:p>
          <w:p w14:paraId="252CFF7D" w14:textId="4B1375DE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Integrationstest</w:t>
            </w:r>
          </w:p>
          <w:p w14:paraId="317481AB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</w:t>
            </w:r>
            <w:r w:rsidR="009E7330">
              <w:rPr>
                <w:rFonts w:ascii="Times New Roman" w:hAnsi="Times New Roman"/>
                <w:i/>
              </w:rPr>
              <w:t>der Integration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9E7330">
              <w:rPr>
                <w:rFonts w:ascii="Times New Roman" w:hAnsi="Times New Roman"/>
                <w:i/>
              </w:rPr>
              <w:t>im Systemkontext</w:t>
            </w:r>
            <w:r>
              <w:rPr>
                <w:rFonts w:ascii="Times New Roman" w:hAnsi="Times New Roman"/>
                <w:i/>
              </w:rPr>
              <w:t xml:space="preserve">, </w:t>
            </w:r>
          </w:p>
          <w:p w14:paraId="45452820" w14:textId="77777777" w:rsid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C0D81EE" w14:textId="27EA11F7" w:rsidR="00581ECC" w:rsidRDefault="009E7330" w:rsidP="0095139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 w:rsidRPr="00951393">
              <w:rPr>
                <w:rFonts w:ascii="Times New Roman" w:hAnsi="Times New Roman"/>
                <w:i/>
              </w:rPr>
              <w:t>API steht zur Verfügung, Testprogramme? Einbinden durch JRZ Applikationen</w:t>
            </w:r>
          </w:p>
        </w:tc>
      </w:tr>
      <w:tr w:rsidR="00581ECC" w14:paraId="2D6C083E" w14:textId="77777777" w:rsidTr="007D3BF5">
        <w:tc>
          <w:tcPr>
            <w:tcW w:w="8928" w:type="dxa"/>
            <w:gridSpan w:val="3"/>
          </w:tcPr>
          <w:p w14:paraId="16A1EC91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4BE667B8" w14:textId="1329E31E" w:rsidR="00581ECC" w:rsidRDefault="009E7330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Sicherheitsanforderungen</w:t>
            </w:r>
          </w:p>
          <w:p w14:paraId="7C53BFA1" w14:textId="04EB89DC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Zugriffsschutz gewährleistet durch: - Benutzeranmeldung, - Rollenzuordnung, was eine rechtevergebende Instanz voraussetzt. </w:t>
            </w:r>
          </w:p>
          <w:p w14:paraId="5B148287" w14:textId="77777777" w:rsidR="009E7330" w:rsidRP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78D0B036" w14:textId="3CE06B6E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Diese soll getrennt von den API Verwendern sein.</w:t>
            </w:r>
          </w:p>
          <w:p w14:paraId="08863481" w14:textId="63BC5DAF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1ACE0529" w14:textId="4C62F703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 auf personenbezogene Daten erfolgt rollenbasiert, </w:t>
            </w:r>
          </w:p>
          <w:p w14:paraId="0BAB1246" w14:textId="37B4FC3D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127FAF39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als Datenimportierender besteht voller Zugriff auf die (eigenen) Daten,</w:t>
            </w:r>
          </w:p>
          <w:p w14:paraId="4A3BB9DE" w14:textId="37CF3F5B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 </w:t>
            </w:r>
          </w:p>
          <w:p w14:paraId="3D536E50" w14:textId="7FBA0CEF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es ist zu gewährleisten, dass dieser Zugriff nach dem Import weiterhin besteht, jedoch auf Daten ande</w:t>
            </w:r>
            <w:r w:rsidR="00BA5BC5">
              <w:rPr>
                <w:rFonts w:ascii="Times New Roman" w:hAnsi="Times New Roman"/>
                <w:i/>
              </w:rPr>
              <w:t>rer Benutzer nur insoweit als die</w:t>
            </w:r>
            <w:r w:rsidRPr="009E7330">
              <w:rPr>
                <w:rFonts w:ascii="Times New Roman" w:hAnsi="Times New Roman"/>
                <w:i/>
              </w:rPr>
              <w:t>s die Summe der Rollen ermöglicht.</w:t>
            </w:r>
          </w:p>
          <w:p w14:paraId="52325DB3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1F8F295B" w14:textId="759D12C7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REDD Daten in hoher Auflösung erfordern viel Speicherplatz, der Importvorgang stellt vor dem Laden der Daten </w:t>
            </w:r>
            <w:proofErr w:type="gramStart"/>
            <w:r>
              <w:rPr>
                <w:rFonts w:ascii="Times New Roman" w:hAnsi="Times New Roman"/>
                <w:i/>
              </w:rPr>
              <w:t>sicher</w:t>
            </w:r>
            <w:proofErr w:type="gramEnd"/>
            <w:r>
              <w:rPr>
                <w:rFonts w:ascii="Times New Roman" w:hAnsi="Times New Roman"/>
                <w:i/>
              </w:rPr>
              <w:t xml:space="preserve"> dass genug Platz zur Verfügung steht, und Importvorgänge sequentiell abgearbeitet werden.</w:t>
            </w:r>
          </w:p>
          <w:p w14:paraId="12B93767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25E664E4" w14:textId="60B19B22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Periodische Sicherungskopien sind mit geeigneten Tools anzulegen.</w:t>
            </w:r>
          </w:p>
          <w:p w14:paraId="32CE7621" w14:textId="34459529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2702B04C" w14:textId="77777777" w:rsidR="00B01D4E" w:rsidRDefault="00B01D4E" w:rsidP="009E7330">
            <w:pPr>
              <w:tabs>
                <w:tab w:val="left" w:pos="720"/>
              </w:tabs>
              <w:ind w:left="720"/>
              <w:rPr>
                <w:rFonts w:ascii="Times New Roman" w:hAnsi="Times New Roman"/>
              </w:rPr>
            </w:pPr>
          </w:p>
          <w:p w14:paraId="2A558214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1A2B5C33" w14:textId="77777777" w:rsidTr="007D3BF5">
        <w:tc>
          <w:tcPr>
            <w:tcW w:w="8928" w:type="dxa"/>
            <w:gridSpan w:val="3"/>
          </w:tcPr>
          <w:p w14:paraId="76F0AFB7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3072A053" w14:textId="2B7E746A" w:rsidR="00581ECC" w:rsidRDefault="00923D6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Rechtliche Rahmenbedingungen</w:t>
            </w:r>
          </w:p>
          <w:p w14:paraId="0DADD49D" w14:textId="77777777" w:rsid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Messdaten lassen Rückschlüsse auf das Verhalten der Benutzer zu,</w:t>
            </w:r>
          </w:p>
          <w:p w14:paraId="602EAE17" w14:textId="6E88B5A8" w:rsidR="00923D6E" w:rsidRPr="00923D6E" w:rsidRDefault="00923D6E" w:rsidP="00923D6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 xml:space="preserve"> </w:t>
            </w:r>
          </w:p>
          <w:p w14:paraId="0AC7EC9B" w14:textId="6FA320D0" w:rsidR="00923D6E" w:rsidRP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die Privatsphäre ist zu schützen, siehe Punkt 8. Sicherheitsanforderungen.</w:t>
            </w:r>
          </w:p>
          <w:p w14:paraId="32CCA357" w14:textId="77777777" w:rsidR="00923D6E" w:rsidRDefault="00923D6E" w:rsidP="00923D6E">
            <w:pPr>
              <w:tabs>
                <w:tab w:val="left" w:pos="720"/>
              </w:tabs>
              <w:ind w:left="720"/>
              <w:rPr>
                <w:rFonts w:ascii="Times New Roman" w:hAnsi="Times New Roman"/>
                <w:color w:val="FF0000"/>
              </w:rPr>
            </w:pPr>
          </w:p>
          <w:p w14:paraId="3B4BF928" w14:textId="6CA23671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260F6EC2" w14:textId="77777777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1E2F5DBA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458C8414" w14:textId="77777777" w:rsidTr="007D3BF5">
        <w:tc>
          <w:tcPr>
            <w:tcW w:w="8928" w:type="dxa"/>
            <w:gridSpan w:val="3"/>
          </w:tcPr>
          <w:p w14:paraId="1F41205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1ED62D4E" w14:textId="18120FC1" w:rsidR="00581ECC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Szenario des Projektendes</w:t>
            </w:r>
          </w:p>
          <w:p w14:paraId="19F11119" w14:textId="7DBAD431" w:rsid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 xml:space="preserve">Positiv: </w:t>
            </w:r>
            <w:r w:rsidR="002C40AD">
              <w:rPr>
                <w:rFonts w:ascii="Times New Roman" w:hAnsi="Times New Roman"/>
                <w:i/>
              </w:rPr>
              <w:t xml:space="preserve">Übergabe der Software, Handbuch, Installationsanleitung </w:t>
            </w:r>
            <w:r w:rsidRPr="00B01D4E">
              <w:rPr>
                <w:rFonts w:ascii="Times New Roman" w:hAnsi="Times New Roman"/>
                <w:i/>
              </w:rPr>
              <w:t>Abnahme der Spezifikation, API, Test Cases</w:t>
            </w:r>
            <w:r w:rsidR="00B01BE6">
              <w:rPr>
                <w:rFonts w:ascii="Times New Roman" w:hAnsi="Times New Roman"/>
                <w:i/>
              </w:rPr>
              <w:t xml:space="preserve"> aus Punkt 7</w:t>
            </w:r>
            <w:r w:rsidRPr="00B01D4E">
              <w:rPr>
                <w:rFonts w:ascii="Times New Roman" w:hAnsi="Times New Roman"/>
                <w:i/>
              </w:rPr>
              <w:t xml:space="preserve"> sind erfüllt.</w:t>
            </w:r>
          </w:p>
          <w:p w14:paraId="03F27891" w14:textId="77777777" w:rsidR="00B01D4E" w:rsidRPr="00B01D4E" w:rsidRDefault="00B01D4E" w:rsidP="00B01D4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1DC1D4B" w14:textId="007AF1BB" w:rsidR="00581ECC" w:rsidRP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>Negativ: Die Ziele werden nicht erfüllt</w:t>
            </w:r>
            <w:r w:rsidR="009137CF">
              <w:rPr>
                <w:rFonts w:ascii="Times New Roman" w:hAnsi="Times New Roman"/>
                <w:i/>
              </w:rPr>
              <w:t>.</w:t>
            </w:r>
          </w:p>
          <w:p w14:paraId="6D4685EB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75154357" w14:textId="77777777" w:rsidTr="00B01D4E">
        <w:trPr>
          <w:trHeight w:val="5032"/>
        </w:trPr>
        <w:tc>
          <w:tcPr>
            <w:tcW w:w="8928" w:type="dxa"/>
            <w:gridSpan w:val="3"/>
          </w:tcPr>
          <w:p w14:paraId="732BF7BE" w14:textId="77777777" w:rsidR="00B01D4E" w:rsidRDefault="00B01D4E" w:rsidP="00B01D4E">
            <w:pPr>
              <w:rPr>
                <w:rFonts w:ascii="Times New Roman" w:hAnsi="Times New Roman"/>
              </w:rPr>
            </w:pPr>
          </w:p>
          <w:p w14:paraId="4BC56095" w14:textId="78CC38A5" w:rsidR="00581ECC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Ressourcenschätzung</w:t>
            </w:r>
          </w:p>
          <w:p w14:paraId="4DA5FF43" w14:textId="77777777" w:rsidR="00B01D4E" w:rsidRDefault="00B01D4E" w:rsidP="00B01D4E">
            <w:pPr>
              <w:ind w:left="720"/>
              <w:rPr>
                <w:rFonts w:ascii="Times New Roman" w:hAnsi="Times New Roman"/>
              </w:rPr>
            </w:pPr>
          </w:p>
          <w:tbl>
            <w:tblPr>
              <w:tblStyle w:val="Tabellenraster"/>
              <w:tblpPr w:leftFromText="141" w:rightFromText="141" w:vertAnchor="text" w:horzAnchor="margin" w:tblpY="40"/>
              <w:tblOverlap w:val="never"/>
              <w:tblW w:w="8363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3686"/>
              <w:gridCol w:w="4677"/>
            </w:tblGrid>
            <w:tr w:rsidR="00B01D4E" w14:paraId="1805AF7E" w14:textId="77777777" w:rsidTr="00B01D4E">
              <w:tc>
                <w:tcPr>
                  <w:tcW w:w="3686" w:type="dxa"/>
                  <w:shd w:val="clear" w:color="auto" w:fill="auto"/>
                  <w:tcMar>
                    <w:left w:w="103" w:type="dxa"/>
                  </w:tcMar>
                </w:tcPr>
                <w:p w14:paraId="58AF1935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Meilenstein</w:t>
                  </w:r>
                </w:p>
              </w:tc>
              <w:tc>
                <w:tcPr>
                  <w:tcW w:w="4677" w:type="dxa"/>
                  <w:shd w:val="clear" w:color="auto" w:fill="auto"/>
                  <w:tcMar>
                    <w:left w:w="103" w:type="dxa"/>
                  </w:tcMar>
                </w:tcPr>
                <w:p w14:paraId="5066EFAD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Datum</w:t>
                  </w:r>
                </w:p>
              </w:tc>
            </w:tr>
            <w:tr w:rsidR="00B01D4E" w14:paraId="5A29E70B" w14:textId="77777777" w:rsidTr="00B01D4E">
              <w:tc>
                <w:tcPr>
                  <w:tcW w:w="3686" w:type="dxa"/>
                  <w:shd w:val="clear" w:color="auto" w:fill="auto"/>
                  <w:tcMar>
                    <w:left w:w="103" w:type="dxa"/>
                  </w:tcMar>
                </w:tcPr>
                <w:p w14:paraId="2D2A40FA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Kickoff</w:t>
                  </w:r>
                </w:p>
              </w:tc>
              <w:tc>
                <w:tcPr>
                  <w:tcW w:w="4677" w:type="dxa"/>
                  <w:shd w:val="clear" w:color="auto" w:fill="auto"/>
                  <w:tcMar>
                    <w:left w:w="103" w:type="dxa"/>
                  </w:tcMar>
                </w:tcPr>
                <w:p w14:paraId="490B863E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4.10.2016</w:t>
                  </w:r>
                </w:p>
              </w:tc>
            </w:tr>
            <w:tr w:rsidR="00B01D4E" w14:paraId="12447762" w14:textId="77777777" w:rsidTr="00B01D4E">
              <w:tc>
                <w:tcPr>
                  <w:tcW w:w="3686" w:type="dxa"/>
                  <w:shd w:val="clear" w:color="auto" w:fill="auto"/>
                  <w:tcMar>
                    <w:left w:w="103" w:type="dxa"/>
                  </w:tcMar>
                </w:tcPr>
                <w:p w14:paraId="149167C4" w14:textId="77777777" w:rsidR="00B01D4E" w:rsidRDefault="00B01D4E" w:rsidP="00B01D4E">
                  <w:pPr>
                    <w:tabs>
                      <w:tab w:val="left" w:pos="720"/>
                    </w:tabs>
                  </w:pPr>
                  <w:r>
                    <w:rPr>
                      <w:rFonts w:ascii="Times New Roman" w:hAnsi="Times New Roman"/>
                    </w:rPr>
                    <w:t>Abstimmung Pflichtenheft, PSP/AP</w:t>
                  </w:r>
                </w:p>
              </w:tc>
              <w:tc>
                <w:tcPr>
                  <w:tcW w:w="4677" w:type="dxa"/>
                  <w:shd w:val="clear" w:color="auto" w:fill="auto"/>
                  <w:tcMar>
                    <w:left w:w="103" w:type="dxa"/>
                  </w:tcMar>
                </w:tcPr>
                <w:p w14:paraId="29468AB8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Oktober 2016</w:t>
                  </w:r>
                </w:p>
              </w:tc>
            </w:tr>
            <w:tr w:rsidR="00B01D4E" w14:paraId="0D844DF6" w14:textId="77777777" w:rsidTr="00B01D4E">
              <w:tc>
                <w:tcPr>
                  <w:tcW w:w="3686" w:type="dxa"/>
                  <w:shd w:val="clear" w:color="auto" w:fill="auto"/>
                  <w:tcMar>
                    <w:left w:w="103" w:type="dxa"/>
                  </w:tcMar>
                </w:tcPr>
                <w:p w14:paraId="67A4A977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Workshop „bestehende Komponenten“</w:t>
                  </w:r>
                </w:p>
              </w:tc>
              <w:tc>
                <w:tcPr>
                  <w:tcW w:w="4677" w:type="dxa"/>
                  <w:shd w:val="clear" w:color="auto" w:fill="auto"/>
                  <w:tcMar>
                    <w:left w:w="103" w:type="dxa"/>
                  </w:tcMar>
                </w:tcPr>
                <w:p w14:paraId="33062348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4.11.2016</w:t>
                  </w:r>
                </w:p>
              </w:tc>
            </w:tr>
            <w:tr w:rsidR="00B01D4E" w14:paraId="5A0F8045" w14:textId="77777777" w:rsidTr="00B01D4E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300CCFAD" w14:textId="0F43011A" w:rsidR="00B01D4E" w:rsidRDefault="00951393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Report: bestehende Lösungen</w:t>
                  </w:r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7687FD5B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B01D4E" w14:paraId="5BDC9A5B" w14:textId="77777777" w:rsidTr="00B01D4E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1FB8CCC8" w14:textId="77D53696" w:rsidR="00B01D4E" w:rsidRDefault="00951393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Report: Architektur des Zielsystems</w:t>
                  </w:r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0F94D5D9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425E44" w14:paraId="5F2D883D" w14:textId="77777777" w:rsidTr="00DF2F32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1672B06D" w14:textId="77777777" w:rsidR="00425E44" w:rsidRDefault="00425E44" w:rsidP="00425E44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API Definition</w:t>
                  </w:r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48E6F40E" w14:textId="77777777" w:rsidR="00425E44" w:rsidRDefault="00425E44" w:rsidP="00425E44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425E44" w14:paraId="3C2A12D1" w14:textId="77777777" w:rsidTr="00B01D4E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3526FF48" w14:textId="32E5B10D" w:rsidR="00425E44" w:rsidRDefault="00425E44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Übergabe der Software samt Dokumentation </w:t>
                  </w:r>
                  <w:bookmarkStart w:id="0" w:name="_GoBack"/>
                  <w:bookmarkEnd w:id="0"/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341C4905" w14:textId="77777777" w:rsidR="00425E44" w:rsidRDefault="00425E44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B01D4E" w14:paraId="378B54FC" w14:textId="77777777" w:rsidTr="00B01D4E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391A7B90" w14:textId="70D06D1D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4803095F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1C5153B" w14:textId="77777777" w:rsidR="00B01D4E" w:rsidRDefault="00B01D4E" w:rsidP="00B01D4E">
            <w:pPr>
              <w:ind w:left="720"/>
              <w:rPr>
                <w:rFonts w:ascii="Times New Roman" w:hAnsi="Times New Roman"/>
              </w:rPr>
            </w:pPr>
          </w:p>
          <w:p w14:paraId="09E0186A" w14:textId="77777777" w:rsidR="00581ECC" w:rsidRDefault="00581ECC" w:rsidP="00581ECC">
            <w:pPr>
              <w:ind w:left="720"/>
              <w:rPr>
                <w:rFonts w:ascii="Times New Roman" w:hAnsi="Times New Roman"/>
              </w:rPr>
            </w:pPr>
          </w:p>
        </w:tc>
      </w:tr>
      <w:tr w:rsidR="007D3BF5" w:rsidRPr="00190DAB" w14:paraId="3DCF90A0" w14:textId="77777777">
        <w:tc>
          <w:tcPr>
            <w:tcW w:w="8928" w:type="dxa"/>
            <w:gridSpan w:val="3"/>
          </w:tcPr>
          <w:p w14:paraId="3DCF909A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9B" w14:textId="7E37B9D5" w:rsidR="007D3BF5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Anhänge</w:t>
            </w:r>
          </w:p>
          <w:p w14:paraId="3AE121EE" w14:textId="77777777" w:rsidR="00B01D4E" w:rsidRDefault="00B01D4E" w:rsidP="00B01D4E">
            <w:pPr>
              <w:ind w:left="720"/>
              <w:rPr>
                <w:rFonts w:ascii="Times New Roman" w:hAnsi="Times New Roman"/>
              </w:rPr>
            </w:pPr>
          </w:p>
          <w:p w14:paraId="678FFF8B" w14:textId="3F7CD9FA" w:rsidR="00B01D4E" w:rsidRDefault="00B01D4E" w:rsidP="006E02D1">
            <w:pPr>
              <w:tabs>
                <w:tab w:val="left" w:pos="72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&lt;Glossar, Abkürzungsverzeichnis, Literaturverzeichnis, Verweise auf Dateien, etc.&gt;</w:t>
            </w:r>
          </w:p>
          <w:p w14:paraId="33C31FAB" w14:textId="77777777" w:rsidR="006E02D1" w:rsidRDefault="006E02D1" w:rsidP="00B01D4E">
            <w:pPr>
              <w:tabs>
                <w:tab w:val="left" w:pos="720"/>
              </w:tabs>
              <w:ind w:left="720"/>
              <w:rPr>
                <w:rFonts w:ascii="Times New Roman" w:hAnsi="Times New Roman"/>
              </w:rPr>
            </w:pPr>
          </w:p>
          <w:p w14:paraId="1A4B7467" w14:textId="77777777" w:rsidR="00B01D4E" w:rsidRPr="00466E98" w:rsidRDefault="00B01D4E" w:rsidP="00B01D4E">
            <w:pPr>
              <w:tabs>
                <w:tab w:val="left" w:pos="720"/>
              </w:tabs>
              <w:ind w:left="720"/>
              <w:rPr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REDD</w:t>
            </w:r>
            <w:r>
              <w:rPr>
                <w:rFonts w:ascii="Times New Roman" w:hAnsi="Times New Roman"/>
                <w:lang w:val="en-US"/>
              </w:rPr>
              <w:t xml:space="preserve"> - Reference Energy Disaggregation Data Set (</w:t>
            </w:r>
            <w:hyperlink r:id="rId7">
              <w:r>
                <w:rPr>
                  <w:rStyle w:val="Internetlink"/>
                  <w:rFonts w:ascii="Times New Roman" w:hAnsi="Times New Roman"/>
                  <w:lang w:val="en-US"/>
                </w:rPr>
                <w:t>http://redd.csail.mit.edu/kolter-kddsust11.pdf</w:t>
              </w:r>
            </w:hyperlink>
            <w:r>
              <w:rPr>
                <w:rFonts w:ascii="Times New Roman" w:hAnsi="Times New Roman"/>
                <w:lang w:val="en-US"/>
              </w:rPr>
              <w:t>)</w:t>
            </w:r>
          </w:p>
          <w:p w14:paraId="5BBD6563" w14:textId="77777777" w:rsidR="00B01D4E" w:rsidRDefault="00B01D4E" w:rsidP="00B01D4E">
            <w:pPr>
              <w:tabs>
                <w:tab w:val="left" w:pos="720"/>
              </w:tabs>
              <w:ind w:left="720"/>
              <w:rPr>
                <w:rFonts w:ascii="Times New Roman" w:hAnsi="Times New Roman"/>
                <w:lang w:val="en-US"/>
              </w:rPr>
            </w:pPr>
          </w:p>
          <w:p w14:paraId="0BE77C3B" w14:textId="7D74FAF4" w:rsidR="00B01D4E" w:rsidRPr="002C40AD" w:rsidRDefault="00B01D4E" w:rsidP="006E02D1">
            <w:pPr>
              <w:tabs>
                <w:tab w:val="left" w:pos="720"/>
              </w:tabs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[1]</w:t>
            </w:r>
            <w:r w:rsidR="006E02D1">
              <w:rPr>
                <w:rFonts w:ascii="Times New Roman" w:hAnsi="Times New Roman"/>
                <w:lang w:val="en-US"/>
              </w:rPr>
              <w:t xml:space="preserve"> </w:t>
            </w:r>
            <w:hyperlink r:id="rId8" w:history="1">
              <w:r w:rsidR="006E02D1" w:rsidRPr="009D3AE1">
                <w:rPr>
                  <w:rStyle w:val="Hyperlink"/>
                  <w:rFonts w:ascii="Times New Roman" w:hAnsi="Times New Roman"/>
                  <w:lang w:val="en-US"/>
                </w:rPr>
                <w:t>http://www.digitaleurope.org/DesktopModules/Bring2mind/DMX/Download.aspx?</w:t>
              </w:r>
              <w:r w:rsidR="006E02D1" w:rsidRPr="009D3AE1">
                <w:rPr>
                  <w:rStyle w:val="Hyperlink"/>
                  <w:rFonts w:ascii="Times New Roman" w:hAnsi="Times New Roman"/>
                  <w:lang w:val="en-US"/>
                </w:rPr>
                <w:br/>
                <w:t>Command=Core_Download&amp;EntryId=940&amp;language=en-US&amp;PortalId=0&amp;TabId=353</w:t>
              </w:r>
            </w:hyperlink>
          </w:p>
          <w:p w14:paraId="4A95A12D" w14:textId="5C481540" w:rsidR="00B01D4E" w:rsidRPr="002C40AD" w:rsidRDefault="006E02D1" w:rsidP="006E02D1">
            <w:pPr>
              <w:tabs>
                <w:tab w:val="left" w:pos="720"/>
              </w:tabs>
              <w:rPr>
                <w:lang w:val="en-US"/>
              </w:rPr>
            </w:pPr>
            <w:r w:rsidRPr="002C40AD">
              <w:rPr>
                <w:rFonts w:ascii="Times New Roman" w:hAnsi="Times New Roman"/>
                <w:lang w:val="en-US"/>
              </w:rPr>
              <w:br/>
            </w:r>
            <w:r w:rsidR="00B01D4E" w:rsidRPr="002C40AD">
              <w:rPr>
                <w:rFonts w:ascii="Times New Roman" w:hAnsi="Times New Roman"/>
                <w:lang w:val="en-US"/>
              </w:rPr>
              <w:t xml:space="preserve">[2] </w:t>
            </w:r>
            <w:hyperlink r:id="rId9">
              <w:r w:rsidR="00B01D4E" w:rsidRPr="002C40AD">
                <w:rPr>
                  <w:rStyle w:val="Internetlink"/>
                  <w:rFonts w:ascii="Times New Roman" w:hAnsi="Times New Roman"/>
                  <w:lang w:val="en-US"/>
                </w:rPr>
                <w:t>http://geokarag.webpages.auth.gr/wp-content/papercite-data/pdf/j150.pdf</w:t>
              </w:r>
            </w:hyperlink>
          </w:p>
          <w:p w14:paraId="288F123A" w14:textId="77777777" w:rsidR="00EE19E7" w:rsidRPr="002C40AD" w:rsidRDefault="006E02D1" w:rsidP="00B01D4E">
            <w:pPr>
              <w:rPr>
                <w:rStyle w:val="Internetlink"/>
                <w:rFonts w:ascii="Times New Roman" w:hAnsi="Times New Roman"/>
                <w:lang w:val="en-US"/>
              </w:rPr>
            </w:pPr>
            <w:r w:rsidRPr="002C40AD">
              <w:rPr>
                <w:rFonts w:ascii="Times New Roman" w:hAnsi="Times New Roman"/>
                <w:lang w:val="en-US"/>
              </w:rPr>
              <w:br/>
            </w:r>
            <w:r w:rsidR="00B01D4E" w:rsidRPr="002C40AD">
              <w:rPr>
                <w:rFonts w:ascii="Times New Roman" w:hAnsi="Times New Roman"/>
                <w:lang w:val="en-US"/>
              </w:rPr>
              <w:t xml:space="preserve">[3] </w:t>
            </w:r>
            <w:hyperlink r:id="rId10">
              <w:r w:rsidR="00B01D4E" w:rsidRPr="002C40AD">
                <w:rPr>
                  <w:rStyle w:val="Internetlink"/>
                  <w:rFonts w:ascii="Times New Roman" w:hAnsi="Times New Roman"/>
                  <w:lang w:val="en-US"/>
                </w:rPr>
                <w:t>http://fortune.com/2016/05/24/big-money-in-energy-big-data/</w:t>
              </w:r>
            </w:hyperlink>
          </w:p>
          <w:p w14:paraId="09FBAD62" w14:textId="77777777" w:rsidR="00B03AA6" w:rsidRPr="002C40AD" w:rsidRDefault="00B03AA6" w:rsidP="00B01D4E">
            <w:pPr>
              <w:rPr>
                <w:rStyle w:val="Internetlink"/>
                <w:rFonts w:ascii="Times New Roman" w:hAnsi="Times New Roman"/>
                <w:lang w:val="en-US"/>
              </w:rPr>
            </w:pPr>
          </w:p>
          <w:p w14:paraId="3DCF909F" w14:textId="13BB0D58" w:rsidR="00B03AA6" w:rsidRPr="002C40AD" w:rsidRDefault="00B03AA6" w:rsidP="00B01D4E">
            <w:pPr>
              <w:rPr>
                <w:rFonts w:ascii="CG Times" w:hAnsi="CG Times"/>
                <w:lang w:val="en-US"/>
              </w:rPr>
            </w:pPr>
          </w:p>
        </w:tc>
      </w:tr>
    </w:tbl>
    <w:p w14:paraId="3DCF90A1" w14:textId="77777777" w:rsidR="00523B73" w:rsidRPr="002C40AD" w:rsidRDefault="00523B73">
      <w:pPr>
        <w:rPr>
          <w:lang w:val="en-US"/>
        </w:rPr>
      </w:pPr>
    </w:p>
    <w:p w14:paraId="3DCF90A2" w14:textId="77777777" w:rsidR="007D3BF5" w:rsidRDefault="00523B73">
      <w:r w:rsidRPr="002C40AD">
        <w:rPr>
          <w:lang w:val="en-US"/>
        </w:rPr>
        <w:br w:type="page"/>
      </w:r>
      <w:r w:rsidR="005D05B8">
        <w:rPr>
          <w:rFonts w:ascii="CG Times" w:hAnsi="CG Times"/>
          <w:b/>
          <w:sz w:val="28"/>
        </w:rPr>
        <w:lastRenderedPageBreak/>
        <w:t>1. Pflichtenheft (2</w:t>
      </w:r>
      <w:r w:rsidR="007D3BF5">
        <w:rPr>
          <w:rFonts w:ascii="CG Times" w:hAnsi="CG Times"/>
          <w:b/>
          <w:sz w:val="28"/>
        </w:rPr>
        <w:t>)</w:t>
      </w:r>
    </w:p>
    <w:p w14:paraId="3DCF90A3" w14:textId="77777777" w:rsidR="007D3BF5" w:rsidRDefault="007D3B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7D3BF5" w14:paraId="3DCF90AA" w14:textId="77777777">
        <w:tc>
          <w:tcPr>
            <w:tcW w:w="8928" w:type="dxa"/>
          </w:tcPr>
          <w:p w14:paraId="3DCF90A4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A5" w14:textId="77777777" w:rsidR="007D3BF5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3DCF90A6" w14:textId="77777777" w:rsidR="003B5FA6" w:rsidRPr="0052187E" w:rsidRDefault="003B5FA6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Vergleichen mit früheren Incentive Reisen</w:t>
            </w:r>
          </w:p>
          <w:p w14:paraId="3DCF90A7" w14:textId="77777777" w:rsidR="003B5FA6" w:rsidRPr="0052187E" w:rsidRDefault="003B5FA6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Vergleichen der Hotelanbieter</w:t>
            </w:r>
          </w:p>
          <w:p w14:paraId="3DCF90A8" w14:textId="77777777" w:rsidR="007D3BF5" w:rsidRPr="0052187E" w:rsidRDefault="003B5FA6" w:rsidP="007A53AA">
            <w:pPr>
              <w:numPr>
                <w:ilvl w:val="0"/>
                <w:numId w:val="29"/>
              </w:numPr>
              <w:rPr>
                <w:rFonts w:ascii="CG Times" w:hAnsi="CG Times"/>
                <w:i/>
              </w:rPr>
            </w:pPr>
            <w:r w:rsidRPr="0052187E">
              <w:rPr>
                <w:rFonts w:ascii="Times New Roman" w:hAnsi="Times New Roman"/>
                <w:i/>
              </w:rPr>
              <w:t>Erfahrungen</w:t>
            </w:r>
          </w:p>
          <w:p w14:paraId="3DCF90A9" w14:textId="77777777" w:rsidR="003B5FA6" w:rsidRDefault="003B5FA6" w:rsidP="003B5FA6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3DCF90AE" w14:textId="77777777" w:rsidTr="00AF2905">
        <w:tc>
          <w:tcPr>
            <w:tcW w:w="8928" w:type="dxa"/>
            <w:shd w:val="clear" w:color="auto" w:fill="FFFFFF"/>
          </w:tcPr>
          <w:p w14:paraId="3DCF90AB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AC" w14:textId="77777777" w:rsidR="007D3BF5" w:rsidRPr="00EA0AFA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AF2905">
              <w:rPr>
                <w:rFonts w:ascii="Times New Roman" w:hAnsi="Times New Roman"/>
                <w:shd w:val="clear" w:color="auto" w:fill="FFFFFF"/>
              </w:rPr>
              <w:t>Sicherheitsanforderungen</w:t>
            </w:r>
          </w:p>
          <w:p w14:paraId="3DCF90AD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7D3BF5" w14:paraId="3DCF90B2" w14:textId="77777777">
        <w:tc>
          <w:tcPr>
            <w:tcW w:w="8928" w:type="dxa"/>
          </w:tcPr>
          <w:p w14:paraId="3DCF90AF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B0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Rechtliche Rahmenbedingung</w:t>
            </w:r>
          </w:p>
          <w:p w14:paraId="3DCF90B1" w14:textId="77777777" w:rsidR="003B5FA6" w:rsidRPr="0052187E" w:rsidRDefault="003B5FA6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Allgemeine Geschäftsbedingun</w:t>
            </w:r>
            <w:r w:rsidR="00525133" w:rsidRPr="0052187E">
              <w:rPr>
                <w:rFonts w:ascii="Times New Roman" w:hAnsi="Times New Roman"/>
                <w:i/>
              </w:rPr>
              <w:t>gen von Ferrari berücksichtigen</w:t>
            </w:r>
          </w:p>
        </w:tc>
      </w:tr>
      <w:tr w:rsidR="0061225B" w14:paraId="3DCF90BD" w14:textId="77777777">
        <w:tc>
          <w:tcPr>
            <w:tcW w:w="8928" w:type="dxa"/>
          </w:tcPr>
          <w:p w14:paraId="3DCF90B3" w14:textId="77777777" w:rsidR="0061225B" w:rsidRPr="0052187E" w:rsidRDefault="0061225B" w:rsidP="0061225B">
            <w:pPr>
              <w:ind w:left="360"/>
              <w:rPr>
                <w:rFonts w:ascii="Times New Roman" w:hAnsi="Times New Roman"/>
              </w:rPr>
            </w:pPr>
          </w:p>
          <w:p w14:paraId="3DCF90B4" w14:textId="77777777" w:rsidR="0061225B" w:rsidRPr="0052187E" w:rsidRDefault="0061225B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Meilensteine – Ressourcenschätzung</w:t>
            </w:r>
          </w:p>
          <w:p w14:paraId="3DCF90B5" w14:textId="77777777" w:rsidR="0061225B" w:rsidRPr="0052187E" w:rsidRDefault="003B5FA6" w:rsidP="003B5FA6">
            <w:pPr>
              <w:ind w:left="720"/>
              <w:rPr>
                <w:rFonts w:ascii="Times New Roman" w:hAnsi="Times New Roman"/>
                <w:b/>
                <w:i/>
              </w:rPr>
            </w:pPr>
            <w:r w:rsidRPr="0052187E">
              <w:rPr>
                <w:rFonts w:ascii="Times New Roman" w:hAnsi="Times New Roman"/>
                <w:b/>
                <w:i/>
              </w:rPr>
              <w:t>Erster Meilenstein:</w:t>
            </w:r>
          </w:p>
          <w:p w14:paraId="3DCF90B6" w14:textId="77777777" w:rsidR="003B5FA6" w:rsidRPr="0052187E" w:rsidRDefault="003B5FA6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Projektdefinition/ziele genauestens ausgearbeitet</w:t>
            </w:r>
            <w:r w:rsidRPr="0052187E">
              <w:rPr>
                <w:rFonts w:ascii="Times New Roman" w:hAnsi="Times New Roman"/>
                <w:i/>
              </w:rPr>
              <w:br/>
              <w:t>Projektstrukturplan</w:t>
            </w:r>
          </w:p>
          <w:p w14:paraId="3DCF90B7" w14:textId="77777777" w:rsidR="003B5FA6" w:rsidRPr="0052187E" w:rsidRDefault="00554B11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Beschreibung von den ersten Arbeitspaketen</w:t>
            </w:r>
          </w:p>
          <w:p w14:paraId="3DCF90B8" w14:textId="77777777" w:rsidR="00554B11" w:rsidRPr="0052187E" w:rsidRDefault="003B5FA6" w:rsidP="003B5FA6">
            <w:pPr>
              <w:ind w:left="720"/>
              <w:rPr>
                <w:rFonts w:ascii="Times New Roman" w:hAnsi="Times New Roman"/>
                <w:b/>
                <w:i/>
              </w:rPr>
            </w:pPr>
            <w:r w:rsidRPr="0052187E">
              <w:rPr>
                <w:rFonts w:ascii="Times New Roman" w:hAnsi="Times New Roman"/>
                <w:b/>
                <w:i/>
              </w:rPr>
              <w:t>Zweiter Meilenstein:</w:t>
            </w:r>
          </w:p>
          <w:p w14:paraId="3DCF90B9" w14:textId="77777777" w:rsidR="00554B11" w:rsidRPr="0052187E" w:rsidRDefault="00554B11" w:rsidP="00554B11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Beschreibung der restlichen Arbeitspakete</w:t>
            </w:r>
          </w:p>
          <w:p w14:paraId="3DCF90BA" w14:textId="77777777" w:rsidR="003B5FA6" w:rsidRPr="0052187E" w:rsidRDefault="003B5FA6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Kostenrechnung durchführen</w:t>
            </w:r>
          </w:p>
          <w:p w14:paraId="3DCF90BB" w14:textId="77777777" w:rsidR="003B5FA6" w:rsidRPr="0052187E" w:rsidRDefault="003B5FA6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Ablaufplan</w:t>
            </w:r>
            <w:r w:rsidR="00525133" w:rsidRPr="0052187E">
              <w:rPr>
                <w:rFonts w:ascii="Times New Roman" w:hAnsi="Times New Roman"/>
                <w:i/>
              </w:rPr>
              <w:br/>
              <w:t>Phasenplan</w:t>
            </w:r>
          </w:p>
          <w:p w14:paraId="3DCF90BC" w14:textId="77777777" w:rsidR="0061225B" w:rsidRPr="0052187E" w:rsidRDefault="0061225B" w:rsidP="0061225B">
            <w:pPr>
              <w:ind w:left="360"/>
              <w:rPr>
                <w:rFonts w:ascii="Times New Roman" w:hAnsi="Times New Roman"/>
              </w:rPr>
            </w:pPr>
          </w:p>
        </w:tc>
      </w:tr>
      <w:tr w:rsidR="007D3BF5" w14:paraId="3DCF90C5" w14:textId="77777777" w:rsidTr="00AF2905">
        <w:tc>
          <w:tcPr>
            <w:tcW w:w="8928" w:type="dxa"/>
            <w:shd w:val="clear" w:color="auto" w:fill="FFFFFF"/>
          </w:tcPr>
          <w:p w14:paraId="3DCF90BE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BF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Glossar</w:t>
            </w:r>
          </w:p>
          <w:p w14:paraId="3DCF90C0" w14:textId="77777777" w:rsidR="007D3BF5" w:rsidRPr="0052187E" w:rsidRDefault="007D3BF5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Abkürzungen</w:t>
            </w:r>
          </w:p>
          <w:p w14:paraId="3DCF90C1" w14:textId="77777777" w:rsidR="007D3BF5" w:rsidRPr="0052187E" w:rsidRDefault="007D3BF5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Stichwortverzeichnis</w:t>
            </w:r>
          </w:p>
          <w:p w14:paraId="3DCF90C2" w14:textId="77777777" w:rsidR="007D3BF5" w:rsidRPr="0052187E" w:rsidRDefault="007D3BF5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Literatur</w:t>
            </w:r>
          </w:p>
          <w:p w14:paraId="3DCF90C3" w14:textId="77777777" w:rsidR="007D3BF5" w:rsidRPr="0052187E" w:rsidRDefault="007D3BF5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Anhang</w:t>
            </w:r>
          </w:p>
          <w:p w14:paraId="3DCF90C4" w14:textId="77777777" w:rsidR="007D3BF5" w:rsidRPr="0052187E" w:rsidRDefault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7D3BF5" w14:paraId="3DCF90CD" w14:textId="77777777">
        <w:tc>
          <w:tcPr>
            <w:tcW w:w="8928" w:type="dxa"/>
          </w:tcPr>
          <w:p w14:paraId="3DCF90C6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C7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Szenario des Projektendes</w:t>
            </w:r>
          </w:p>
          <w:p w14:paraId="3DCF90C8" w14:textId="77777777" w:rsidR="003B5FA6" w:rsidRPr="0052187E" w:rsidRDefault="003B5FA6" w:rsidP="003B5FA6">
            <w:pPr>
              <w:rPr>
                <w:rFonts w:ascii="Times New Roman" w:hAnsi="Times New Roman"/>
              </w:rPr>
            </w:pPr>
          </w:p>
          <w:p w14:paraId="3DCF90C9" w14:textId="77777777" w:rsidR="003B5FA6" w:rsidRPr="0052187E" w:rsidRDefault="003B5FA6" w:rsidP="003B5FA6">
            <w:pPr>
              <w:ind w:left="36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 xml:space="preserve">Um die </w:t>
            </w:r>
            <w:r w:rsidR="00FF7012" w:rsidRPr="0052187E">
              <w:rPr>
                <w:rFonts w:ascii="Times New Roman" w:hAnsi="Times New Roman"/>
                <w:i/>
              </w:rPr>
              <w:t>8</w:t>
            </w:r>
            <w:r w:rsidRPr="0052187E">
              <w:rPr>
                <w:rFonts w:ascii="Times New Roman" w:hAnsi="Times New Roman"/>
                <w:i/>
              </w:rPr>
              <w:t>0 Personen sollen an der Incentive Reise teilnehmen.</w:t>
            </w:r>
          </w:p>
          <w:p w14:paraId="3DCF90CA" w14:textId="77777777" w:rsidR="007D3BF5" w:rsidRPr="0052187E" w:rsidRDefault="003B5FA6" w:rsidP="003B5FA6">
            <w:pPr>
              <w:ind w:left="36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Unterknüpfte sollen für alle Beteiligten mehr als zufriedenstellend sein.</w:t>
            </w:r>
            <w:r w:rsidRPr="0052187E">
              <w:rPr>
                <w:rFonts w:ascii="Times New Roman" w:hAnsi="Times New Roman"/>
                <w:i/>
              </w:rPr>
              <w:br/>
              <w:t xml:space="preserve">Alle geplanten Veranstaltungen, Events, Ausflüge </w:t>
            </w:r>
            <w:proofErr w:type="spellStart"/>
            <w:r w:rsidRPr="0052187E">
              <w:rPr>
                <w:rFonts w:ascii="Times New Roman" w:hAnsi="Times New Roman"/>
                <w:i/>
              </w:rPr>
              <w:t>etc</w:t>
            </w:r>
            <w:proofErr w:type="spellEnd"/>
            <w:r w:rsidRPr="0052187E">
              <w:rPr>
                <w:rFonts w:ascii="Times New Roman" w:hAnsi="Times New Roman"/>
                <w:i/>
              </w:rPr>
              <w:t xml:space="preserve"> sollen ohne Probleme</w:t>
            </w:r>
          </w:p>
          <w:p w14:paraId="3DCF90CB" w14:textId="77777777" w:rsidR="003B5FA6" w:rsidRPr="0052187E" w:rsidRDefault="003B5FA6" w:rsidP="003B5FA6">
            <w:pPr>
              <w:ind w:left="36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durchgeführt werden.</w:t>
            </w:r>
          </w:p>
          <w:p w14:paraId="3DCF90CC" w14:textId="77777777" w:rsidR="003B5FA6" w:rsidRPr="0052187E" w:rsidRDefault="003B5FA6" w:rsidP="00B81966">
            <w:pPr>
              <w:ind w:left="360"/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  <w:i/>
              </w:rPr>
              <w:t xml:space="preserve">Der </w:t>
            </w:r>
            <w:r w:rsidR="00B81966" w:rsidRPr="0052187E">
              <w:rPr>
                <w:rFonts w:ascii="Times New Roman" w:hAnsi="Times New Roman"/>
                <w:i/>
              </w:rPr>
              <w:t>Konzern Chef von GTI (Hr. Ferrari)</w:t>
            </w:r>
            <w:r w:rsidRPr="0052187E">
              <w:rPr>
                <w:rFonts w:ascii="Times New Roman" w:hAnsi="Times New Roman"/>
                <w:i/>
              </w:rPr>
              <w:t xml:space="preserve"> soll begeistert sein und uns mehrere Projekte anvertrauen.</w:t>
            </w:r>
          </w:p>
        </w:tc>
      </w:tr>
      <w:tr w:rsidR="003B5FA6" w14:paraId="3DCF90CF" w14:textId="77777777">
        <w:tc>
          <w:tcPr>
            <w:tcW w:w="8928" w:type="dxa"/>
          </w:tcPr>
          <w:p w14:paraId="3DCF90CE" w14:textId="77777777" w:rsidR="003B5FA6" w:rsidRDefault="003B5FA6">
            <w:pPr>
              <w:ind w:left="360"/>
              <w:rPr>
                <w:rFonts w:ascii="Times New Roman" w:hAnsi="Times New Roman"/>
              </w:rPr>
            </w:pPr>
          </w:p>
        </w:tc>
      </w:tr>
    </w:tbl>
    <w:p w14:paraId="3DCF90D0" w14:textId="77777777" w:rsidR="007D3BF5" w:rsidRDefault="007D3BF5">
      <w:pPr>
        <w:suppressAutoHyphens/>
      </w:pPr>
      <w:r>
        <w:t xml:space="preserve"> </w:t>
      </w:r>
    </w:p>
    <w:sectPr w:rsidR="007D3BF5" w:rsidSect="00BF1F98">
      <w:headerReference w:type="default" r:id="rId11"/>
      <w:endnotePr>
        <w:numFmt w:val="decimal"/>
      </w:endnotePr>
      <w:type w:val="oddPage"/>
      <w:pgSz w:w="11907" w:h="16840" w:code="9"/>
      <w:pgMar w:top="1134" w:right="1985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7D2C4" w14:textId="77777777" w:rsidR="00A47322" w:rsidRDefault="00A47322">
      <w:pPr>
        <w:spacing w:line="20" w:lineRule="exact"/>
        <w:rPr>
          <w:sz w:val="22"/>
        </w:rPr>
      </w:pPr>
    </w:p>
  </w:endnote>
  <w:endnote w:type="continuationSeparator" w:id="0">
    <w:p w14:paraId="400C3B28" w14:textId="77777777" w:rsidR="00A47322" w:rsidRDefault="00A47322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12D69D11" w14:textId="77777777" w:rsidR="00A47322" w:rsidRDefault="00A47322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8208A" w14:textId="77777777" w:rsidR="00A47322" w:rsidRDefault="00A47322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3032C879" w14:textId="77777777" w:rsidR="00A47322" w:rsidRDefault="00A47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F90D8" w14:textId="77777777" w:rsidR="007D3BF5" w:rsidRDefault="007D3BF5">
    <w:pPr>
      <w:pStyle w:val="Kopfzeile"/>
    </w:pPr>
  </w:p>
  <w:p w14:paraId="3DCF90D9" w14:textId="77777777" w:rsidR="007D3BF5" w:rsidRDefault="007D3B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3D3"/>
    <w:multiLevelType w:val="hybridMultilevel"/>
    <w:tmpl w:val="6D864E7E"/>
    <w:lvl w:ilvl="0" w:tplc="0C07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15C42E09"/>
    <w:multiLevelType w:val="hybridMultilevel"/>
    <w:tmpl w:val="ACF6D5B2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0E2876"/>
    <w:multiLevelType w:val="hybridMultilevel"/>
    <w:tmpl w:val="F4D4F04E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BB50015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647" w:hanging="360"/>
      </w:pPr>
    </w:lvl>
    <w:lvl w:ilvl="1" w:tplc="04070019" w:tentative="1">
      <w:start w:val="1"/>
      <w:numFmt w:val="lowerLetter"/>
      <w:lvlText w:val="%2."/>
      <w:lvlJc w:val="left"/>
      <w:pPr>
        <w:ind w:left="2367" w:hanging="360"/>
      </w:pPr>
    </w:lvl>
    <w:lvl w:ilvl="2" w:tplc="0407001B" w:tentative="1">
      <w:start w:val="1"/>
      <w:numFmt w:val="lowerRoman"/>
      <w:lvlText w:val="%3."/>
      <w:lvlJc w:val="right"/>
      <w:pPr>
        <w:ind w:left="3087" w:hanging="180"/>
      </w:pPr>
    </w:lvl>
    <w:lvl w:ilvl="3" w:tplc="0407000F" w:tentative="1">
      <w:start w:val="1"/>
      <w:numFmt w:val="decimal"/>
      <w:lvlText w:val="%4."/>
      <w:lvlJc w:val="left"/>
      <w:pPr>
        <w:ind w:left="3807" w:hanging="360"/>
      </w:pPr>
    </w:lvl>
    <w:lvl w:ilvl="4" w:tplc="04070019" w:tentative="1">
      <w:start w:val="1"/>
      <w:numFmt w:val="lowerLetter"/>
      <w:lvlText w:val="%5."/>
      <w:lvlJc w:val="left"/>
      <w:pPr>
        <w:ind w:left="4527" w:hanging="360"/>
      </w:pPr>
    </w:lvl>
    <w:lvl w:ilvl="5" w:tplc="0407001B" w:tentative="1">
      <w:start w:val="1"/>
      <w:numFmt w:val="lowerRoman"/>
      <w:lvlText w:val="%6."/>
      <w:lvlJc w:val="right"/>
      <w:pPr>
        <w:ind w:left="5247" w:hanging="180"/>
      </w:pPr>
    </w:lvl>
    <w:lvl w:ilvl="6" w:tplc="0407000F" w:tentative="1">
      <w:start w:val="1"/>
      <w:numFmt w:val="decimal"/>
      <w:lvlText w:val="%7."/>
      <w:lvlJc w:val="left"/>
      <w:pPr>
        <w:ind w:left="5967" w:hanging="360"/>
      </w:pPr>
    </w:lvl>
    <w:lvl w:ilvl="7" w:tplc="04070019" w:tentative="1">
      <w:start w:val="1"/>
      <w:numFmt w:val="lowerLetter"/>
      <w:lvlText w:val="%8."/>
      <w:lvlJc w:val="left"/>
      <w:pPr>
        <w:ind w:left="6687" w:hanging="360"/>
      </w:pPr>
    </w:lvl>
    <w:lvl w:ilvl="8" w:tplc="0407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31513B6D"/>
    <w:multiLevelType w:val="hybridMultilevel"/>
    <w:tmpl w:val="9E98C590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</w:lvl>
  </w:abstractNum>
  <w:abstractNum w:abstractNumId="8" w15:restartNumberingAfterBreak="0">
    <w:nsid w:val="327333C2"/>
    <w:multiLevelType w:val="hybridMultilevel"/>
    <w:tmpl w:val="731C67D6"/>
    <w:lvl w:ilvl="0" w:tplc="F614F0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77D5"/>
    <w:multiLevelType w:val="hybridMultilevel"/>
    <w:tmpl w:val="0452FF90"/>
    <w:lvl w:ilvl="0" w:tplc="0C070019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447"/>
        </w:tabs>
        <w:ind w:left="3447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807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34A6762D"/>
    <w:multiLevelType w:val="hybridMultilevel"/>
    <w:tmpl w:val="B9B62E18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4721B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647" w:hanging="360"/>
      </w:pPr>
    </w:lvl>
    <w:lvl w:ilvl="1" w:tplc="04070019" w:tentative="1">
      <w:start w:val="1"/>
      <w:numFmt w:val="lowerLetter"/>
      <w:lvlText w:val="%2."/>
      <w:lvlJc w:val="left"/>
      <w:pPr>
        <w:ind w:left="2367" w:hanging="360"/>
      </w:pPr>
    </w:lvl>
    <w:lvl w:ilvl="2" w:tplc="0407001B" w:tentative="1">
      <w:start w:val="1"/>
      <w:numFmt w:val="lowerRoman"/>
      <w:lvlText w:val="%3."/>
      <w:lvlJc w:val="right"/>
      <w:pPr>
        <w:ind w:left="3087" w:hanging="180"/>
      </w:pPr>
    </w:lvl>
    <w:lvl w:ilvl="3" w:tplc="0407000F" w:tentative="1">
      <w:start w:val="1"/>
      <w:numFmt w:val="decimal"/>
      <w:lvlText w:val="%4."/>
      <w:lvlJc w:val="left"/>
      <w:pPr>
        <w:ind w:left="3807" w:hanging="360"/>
      </w:pPr>
    </w:lvl>
    <w:lvl w:ilvl="4" w:tplc="04070019" w:tentative="1">
      <w:start w:val="1"/>
      <w:numFmt w:val="lowerLetter"/>
      <w:lvlText w:val="%5."/>
      <w:lvlJc w:val="left"/>
      <w:pPr>
        <w:ind w:left="4527" w:hanging="360"/>
      </w:pPr>
    </w:lvl>
    <w:lvl w:ilvl="5" w:tplc="0407001B" w:tentative="1">
      <w:start w:val="1"/>
      <w:numFmt w:val="lowerRoman"/>
      <w:lvlText w:val="%6."/>
      <w:lvlJc w:val="right"/>
      <w:pPr>
        <w:ind w:left="5247" w:hanging="180"/>
      </w:pPr>
    </w:lvl>
    <w:lvl w:ilvl="6" w:tplc="0407000F" w:tentative="1">
      <w:start w:val="1"/>
      <w:numFmt w:val="decimal"/>
      <w:lvlText w:val="%7."/>
      <w:lvlJc w:val="left"/>
      <w:pPr>
        <w:ind w:left="5967" w:hanging="360"/>
      </w:pPr>
    </w:lvl>
    <w:lvl w:ilvl="7" w:tplc="04070019" w:tentative="1">
      <w:start w:val="1"/>
      <w:numFmt w:val="lowerLetter"/>
      <w:lvlText w:val="%8."/>
      <w:lvlJc w:val="left"/>
      <w:pPr>
        <w:ind w:left="6687" w:hanging="360"/>
      </w:pPr>
    </w:lvl>
    <w:lvl w:ilvl="8" w:tplc="0407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3794697F"/>
    <w:multiLevelType w:val="hybridMultilevel"/>
    <w:tmpl w:val="0136D0F8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DD28FB"/>
    <w:multiLevelType w:val="hybridMultilevel"/>
    <w:tmpl w:val="BD1A3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76D98"/>
    <w:multiLevelType w:val="hybridMultilevel"/>
    <w:tmpl w:val="95A8B68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FE0103"/>
    <w:multiLevelType w:val="hybridMultilevel"/>
    <w:tmpl w:val="850238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2522B"/>
    <w:multiLevelType w:val="hybridMultilevel"/>
    <w:tmpl w:val="719C0B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DB6592"/>
    <w:multiLevelType w:val="multilevel"/>
    <w:tmpl w:val="996E76B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cs="Symbol" w:hint="default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8" w15:restartNumberingAfterBreak="0">
    <w:nsid w:val="6B4809CA"/>
    <w:multiLevelType w:val="hybridMultilevel"/>
    <w:tmpl w:val="068C90DC"/>
    <w:lvl w:ilvl="0" w:tplc="0C07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447"/>
        </w:tabs>
        <w:ind w:left="3447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807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74F66011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647" w:hanging="360"/>
      </w:pPr>
    </w:lvl>
    <w:lvl w:ilvl="1" w:tplc="04070019" w:tentative="1">
      <w:start w:val="1"/>
      <w:numFmt w:val="lowerLetter"/>
      <w:lvlText w:val="%2."/>
      <w:lvlJc w:val="left"/>
      <w:pPr>
        <w:ind w:left="2367" w:hanging="360"/>
      </w:pPr>
    </w:lvl>
    <w:lvl w:ilvl="2" w:tplc="0407001B" w:tentative="1">
      <w:start w:val="1"/>
      <w:numFmt w:val="lowerRoman"/>
      <w:lvlText w:val="%3."/>
      <w:lvlJc w:val="right"/>
      <w:pPr>
        <w:ind w:left="3087" w:hanging="180"/>
      </w:pPr>
    </w:lvl>
    <w:lvl w:ilvl="3" w:tplc="0407000F" w:tentative="1">
      <w:start w:val="1"/>
      <w:numFmt w:val="decimal"/>
      <w:lvlText w:val="%4."/>
      <w:lvlJc w:val="left"/>
      <w:pPr>
        <w:ind w:left="3807" w:hanging="360"/>
      </w:pPr>
    </w:lvl>
    <w:lvl w:ilvl="4" w:tplc="04070019" w:tentative="1">
      <w:start w:val="1"/>
      <w:numFmt w:val="lowerLetter"/>
      <w:lvlText w:val="%5."/>
      <w:lvlJc w:val="left"/>
      <w:pPr>
        <w:ind w:left="4527" w:hanging="360"/>
      </w:pPr>
    </w:lvl>
    <w:lvl w:ilvl="5" w:tplc="0407001B" w:tentative="1">
      <w:start w:val="1"/>
      <w:numFmt w:val="lowerRoman"/>
      <w:lvlText w:val="%6."/>
      <w:lvlJc w:val="right"/>
      <w:pPr>
        <w:ind w:left="5247" w:hanging="180"/>
      </w:pPr>
    </w:lvl>
    <w:lvl w:ilvl="6" w:tplc="0407000F" w:tentative="1">
      <w:start w:val="1"/>
      <w:numFmt w:val="decimal"/>
      <w:lvlText w:val="%7."/>
      <w:lvlJc w:val="left"/>
      <w:pPr>
        <w:ind w:left="5967" w:hanging="360"/>
      </w:pPr>
    </w:lvl>
    <w:lvl w:ilvl="7" w:tplc="04070019" w:tentative="1">
      <w:start w:val="1"/>
      <w:numFmt w:val="lowerLetter"/>
      <w:lvlText w:val="%8."/>
      <w:lvlJc w:val="left"/>
      <w:pPr>
        <w:ind w:left="6687" w:hanging="360"/>
      </w:pPr>
    </w:lvl>
    <w:lvl w:ilvl="8" w:tplc="0407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 w15:restartNumberingAfterBreak="0">
    <w:nsid w:val="75AC0611"/>
    <w:multiLevelType w:val="hybridMultilevel"/>
    <w:tmpl w:val="EBE2B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F60639"/>
    <w:multiLevelType w:val="hybridMultilevel"/>
    <w:tmpl w:val="CA5E0B80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E3D76"/>
    <w:multiLevelType w:val="hybridMultilevel"/>
    <w:tmpl w:val="17D0FC2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22"/>
  </w:num>
  <w:num w:numId="15">
    <w:abstractNumId w:val="14"/>
  </w:num>
  <w:num w:numId="16">
    <w:abstractNumId w:val="16"/>
  </w:num>
  <w:num w:numId="17">
    <w:abstractNumId w:val="3"/>
  </w:num>
  <w:num w:numId="18">
    <w:abstractNumId w:val="17"/>
  </w:num>
  <w:num w:numId="19">
    <w:abstractNumId w:val="15"/>
  </w:num>
  <w:num w:numId="20">
    <w:abstractNumId w:val="20"/>
  </w:num>
  <w:num w:numId="21">
    <w:abstractNumId w:val="13"/>
  </w:num>
  <w:num w:numId="22">
    <w:abstractNumId w:val="10"/>
  </w:num>
  <w:num w:numId="23">
    <w:abstractNumId w:val="21"/>
  </w:num>
  <w:num w:numId="24">
    <w:abstractNumId w:val="12"/>
  </w:num>
  <w:num w:numId="25">
    <w:abstractNumId w:val="18"/>
  </w:num>
  <w:num w:numId="26">
    <w:abstractNumId w:val="9"/>
  </w:num>
  <w:num w:numId="27">
    <w:abstractNumId w:val="5"/>
  </w:num>
  <w:num w:numId="28">
    <w:abstractNumId w:val="19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92"/>
    <w:rsid w:val="00080256"/>
    <w:rsid w:val="0008494C"/>
    <w:rsid w:val="0009208F"/>
    <w:rsid w:val="000E5617"/>
    <w:rsid w:val="000F21AB"/>
    <w:rsid w:val="00144021"/>
    <w:rsid w:val="00180BE4"/>
    <w:rsid w:val="00190DAB"/>
    <w:rsid w:val="001A2710"/>
    <w:rsid w:val="001E3C42"/>
    <w:rsid w:val="00204FDF"/>
    <w:rsid w:val="00277AB4"/>
    <w:rsid w:val="00284366"/>
    <w:rsid w:val="002C40AD"/>
    <w:rsid w:val="0031295D"/>
    <w:rsid w:val="0038387D"/>
    <w:rsid w:val="00385A40"/>
    <w:rsid w:val="003B5FA6"/>
    <w:rsid w:val="003E5CC0"/>
    <w:rsid w:val="003F7B83"/>
    <w:rsid w:val="00425E44"/>
    <w:rsid w:val="00466E98"/>
    <w:rsid w:val="00486DB7"/>
    <w:rsid w:val="00492FFE"/>
    <w:rsid w:val="004C1CA0"/>
    <w:rsid w:val="004D16E0"/>
    <w:rsid w:val="0052187E"/>
    <w:rsid w:val="00523B73"/>
    <w:rsid w:val="00525133"/>
    <w:rsid w:val="00554B11"/>
    <w:rsid w:val="005556C4"/>
    <w:rsid w:val="00574E85"/>
    <w:rsid w:val="00575C61"/>
    <w:rsid w:val="00581ECC"/>
    <w:rsid w:val="00590CB8"/>
    <w:rsid w:val="00592C91"/>
    <w:rsid w:val="005A270A"/>
    <w:rsid w:val="005A7FE6"/>
    <w:rsid w:val="005D05B8"/>
    <w:rsid w:val="005D3E30"/>
    <w:rsid w:val="005E431A"/>
    <w:rsid w:val="006020AB"/>
    <w:rsid w:val="0061225B"/>
    <w:rsid w:val="0065037A"/>
    <w:rsid w:val="00691294"/>
    <w:rsid w:val="006A6CB2"/>
    <w:rsid w:val="006A766B"/>
    <w:rsid w:val="006C29E3"/>
    <w:rsid w:val="006E02D1"/>
    <w:rsid w:val="006E4292"/>
    <w:rsid w:val="0070175E"/>
    <w:rsid w:val="00760CE7"/>
    <w:rsid w:val="00777744"/>
    <w:rsid w:val="007A53AA"/>
    <w:rsid w:val="007B2F00"/>
    <w:rsid w:val="007D3BF5"/>
    <w:rsid w:val="008116E4"/>
    <w:rsid w:val="00833636"/>
    <w:rsid w:val="00854AE8"/>
    <w:rsid w:val="00896C15"/>
    <w:rsid w:val="0090490A"/>
    <w:rsid w:val="009137CF"/>
    <w:rsid w:val="00923D6E"/>
    <w:rsid w:val="00927BE4"/>
    <w:rsid w:val="009459CB"/>
    <w:rsid w:val="00951393"/>
    <w:rsid w:val="00954350"/>
    <w:rsid w:val="009611FD"/>
    <w:rsid w:val="009B4D4A"/>
    <w:rsid w:val="009E053F"/>
    <w:rsid w:val="009E6F19"/>
    <w:rsid w:val="009E7330"/>
    <w:rsid w:val="00A05846"/>
    <w:rsid w:val="00A12ADA"/>
    <w:rsid w:val="00A13AEA"/>
    <w:rsid w:val="00A20E37"/>
    <w:rsid w:val="00A43341"/>
    <w:rsid w:val="00A47322"/>
    <w:rsid w:val="00A63D4B"/>
    <w:rsid w:val="00AA6574"/>
    <w:rsid w:val="00AD1606"/>
    <w:rsid w:val="00AE2D62"/>
    <w:rsid w:val="00AF2905"/>
    <w:rsid w:val="00B01BE6"/>
    <w:rsid w:val="00B01D4E"/>
    <w:rsid w:val="00B03AA6"/>
    <w:rsid w:val="00B159B4"/>
    <w:rsid w:val="00B20332"/>
    <w:rsid w:val="00B2531F"/>
    <w:rsid w:val="00B52363"/>
    <w:rsid w:val="00B528B0"/>
    <w:rsid w:val="00B5668F"/>
    <w:rsid w:val="00B81966"/>
    <w:rsid w:val="00BA5BC5"/>
    <w:rsid w:val="00BA6628"/>
    <w:rsid w:val="00BD1508"/>
    <w:rsid w:val="00BF1F98"/>
    <w:rsid w:val="00BF4443"/>
    <w:rsid w:val="00BF5244"/>
    <w:rsid w:val="00C22B94"/>
    <w:rsid w:val="00C32F31"/>
    <w:rsid w:val="00C47910"/>
    <w:rsid w:val="00C76061"/>
    <w:rsid w:val="00CE6FB9"/>
    <w:rsid w:val="00D36188"/>
    <w:rsid w:val="00D66A63"/>
    <w:rsid w:val="00DA0671"/>
    <w:rsid w:val="00DE4F97"/>
    <w:rsid w:val="00DF245E"/>
    <w:rsid w:val="00E33602"/>
    <w:rsid w:val="00E41195"/>
    <w:rsid w:val="00E46542"/>
    <w:rsid w:val="00E606EB"/>
    <w:rsid w:val="00E62B8A"/>
    <w:rsid w:val="00E75D6A"/>
    <w:rsid w:val="00E90AED"/>
    <w:rsid w:val="00EA0AFA"/>
    <w:rsid w:val="00ED60E0"/>
    <w:rsid w:val="00EE19E7"/>
    <w:rsid w:val="00EE2235"/>
    <w:rsid w:val="00F50D74"/>
    <w:rsid w:val="00F76A63"/>
    <w:rsid w:val="00F823F2"/>
    <w:rsid w:val="00F93A7A"/>
    <w:rsid w:val="00FA3D6C"/>
    <w:rsid w:val="00FB2E06"/>
    <w:rsid w:val="00FD453F"/>
    <w:rsid w:val="00FF330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CF9037"/>
  <w15:docId w15:val="{6CEE98FA-9954-48A1-949E-2CBBCC69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BF1F98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F1F98"/>
    <w:pPr>
      <w:keepNext/>
      <w:outlineLvl w:val="0"/>
    </w:pPr>
    <w:rPr>
      <w:rFonts w:ascii="CG Times" w:hAnsi="CG Times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semiHidden/>
    <w:rsid w:val="00BF1F98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BF1F98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qFormat/>
    <w:rsid w:val="00BF1F98"/>
  </w:style>
  <w:style w:type="character" w:customStyle="1" w:styleId="EquationCaption">
    <w:name w:val="_Equation Caption"/>
    <w:rsid w:val="00BF1F98"/>
  </w:style>
  <w:style w:type="paragraph" w:styleId="Kopfzeile">
    <w:name w:val="header"/>
    <w:basedOn w:val="Standard"/>
    <w:rsid w:val="00BF1F9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1F9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1F98"/>
  </w:style>
  <w:style w:type="paragraph" w:styleId="Dokumentstruktur">
    <w:name w:val="Document Map"/>
    <w:basedOn w:val="Standard"/>
    <w:semiHidden/>
    <w:rsid w:val="00BF1F98"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sid w:val="00BF1F98"/>
    <w:pPr>
      <w:spacing w:before="120" w:after="60"/>
    </w:pPr>
    <w:rPr>
      <w:rFonts w:ascii="Times New Roman" w:hAnsi="Times New Roman"/>
      <w:b/>
      <w:bCs/>
      <w:sz w:val="22"/>
    </w:rPr>
  </w:style>
  <w:style w:type="paragraph" w:styleId="Textkrper2">
    <w:name w:val="Body Text 2"/>
    <w:basedOn w:val="Standard"/>
    <w:rsid w:val="00BF1F98"/>
    <w:rPr>
      <w:rFonts w:ascii="Times New Roman" w:hAnsi="Times New Roman"/>
      <w:b/>
      <w:bCs/>
    </w:rPr>
  </w:style>
  <w:style w:type="paragraph" w:styleId="Listenabsatz">
    <w:name w:val="List Paragraph"/>
    <w:basedOn w:val="Standard"/>
    <w:uiPriority w:val="34"/>
    <w:qFormat/>
    <w:rsid w:val="00B159B4"/>
    <w:pPr>
      <w:ind w:left="708"/>
    </w:pPr>
  </w:style>
  <w:style w:type="table" w:styleId="Tabellenraster">
    <w:name w:val="Table Grid"/>
    <w:basedOn w:val="NormaleTabelle"/>
    <w:rsid w:val="00B0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link"/>
    <w:basedOn w:val="Absatz-Standardschriftart"/>
    <w:rsid w:val="00B01D4E"/>
    <w:rPr>
      <w:color w:val="0000FF" w:themeColor="hyperlink"/>
      <w:u w:val="single"/>
    </w:rPr>
  </w:style>
  <w:style w:type="character" w:styleId="Hyperlink">
    <w:name w:val="Hyperlink"/>
    <w:basedOn w:val="Absatz-Standardschriftart"/>
    <w:unhideWhenUsed/>
    <w:rsid w:val="006E0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europe.org/DesktopModules/Bring2mind/DMX/Download.aspx?Command=Core_Download&amp;EntryId=940&amp;language=en-US&amp;PortalId=0&amp;TabId=3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dd.csail.mit.edu/kolter-kddsust11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fortune.com/2016/05/24/big-money-in-energy-big-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okarag.webpages.auth.gr/wp-content/papercite-data/pdf/j150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1008</Words>
  <Characters>6353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03_Pflichtenheft.doc</vt:lpstr>
      <vt:lpstr>03_Pflichtenheft.doc</vt:lpstr>
    </vt:vector>
  </TitlesOfParts>
  <Company>Frost-RL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03_Pflichtenheft.doc</dc:title>
  <dc:subject/>
  <dc:creator>Microsoft Corporation</dc:creator>
  <cp:keywords/>
  <dc:description/>
  <cp:lastModifiedBy>Christopher Wieland</cp:lastModifiedBy>
  <cp:revision>19</cp:revision>
  <cp:lastPrinted>2002-11-19T10:20:00Z</cp:lastPrinted>
  <dcterms:created xsi:type="dcterms:W3CDTF">2016-10-21T06:41:00Z</dcterms:created>
  <dcterms:modified xsi:type="dcterms:W3CDTF">2016-11-02T12:36:00Z</dcterms:modified>
</cp:coreProperties>
</file>