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D8F55" w14:textId="77777777" w:rsidR="000A7896" w:rsidRDefault="000A7896" w:rsidP="000A7896">
      <w:pPr>
        <w:pStyle w:val="berschrift2"/>
      </w:pPr>
      <w:r>
        <w:t>Arbeitspaket –Beschreibung</w:t>
      </w:r>
    </w:p>
    <w:p w14:paraId="05907DE2" w14:textId="77777777" w:rsidR="000A7896" w:rsidRDefault="000A7896" w:rsidP="000A7896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0A7896" w14:paraId="77262C27" w14:textId="77777777" w:rsidTr="000A7896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1339FDF4" w14:textId="02C6272D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Importmodule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AP-Titel: Analyse </w:t>
            </w:r>
            <w:r>
              <w:rPr>
                <w:rFonts w:ascii="CG Times (W1)" w:hAnsi="CG Times (W1)"/>
                <w:sz w:val="22"/>
                <w:lang w:val="de-AT" w:eastAsia="de-AT"/>
              </w:rPr>
              <w:t>möglicher Datensätze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AP-Nr.: 3.2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2D02B9E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Projektleiter (PL):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Teilprojektleiter (TPL): Maximilian Unterrainer,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AP-Verantwortl. (APV): Reimar Klammer,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0A7896" w14:paraId="5CA242AE" w14:textId="77777777" w:rsidTr="000A7896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0E78D99E" w14:textId="77777777" w:rsidR="000A7896" w:rsidRDefault="000A7896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D414935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0A7896" w14:paraId="05131D4B" w14:textId="77777777" w:rsidTr="000A7896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7E4F18A" w14:textId="4F0A6C63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</w:t>
            </w:r>
            <w:r>
              <w:rPr>
                <w:rFonts w:ascii="CG Times (W1)" w:hAnsi="CG Times (W1)"/>
                <w:sz w:val="22"/>
                <w:lang w:val="de-AT" w:eastAsia="de-AT"/>
              </w:rPr>
              <w:t>Importmodul für Echtzeit- sowie Offlinedatensätze wurde implementiert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</w:tr>
      <w:tr w:rsidR="000A7896" w14:paraId="3B9AC33E" w14:textId="77777777" w:rsidTr="000A7896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95777C6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0A7896" w14:paraId="007AD7A7" w14:textId="77777777" w:rsidTr="000A7896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B40F2F9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45B5FEF1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72023E23" w14:textId="77777777" w:rsidR="000A7896" w:rsidRDefault="000A7896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B16B5B5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1145B74D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3A95B095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Meilen- stein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1BA41308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Aufwand in Pers.tagen</w:t>
            </w:r>
          </w:p>
        </w:tc>
      </w:tr>
      <w:tr w:rsidR="000A7896" w14:paraId="6D835017" w14:textId="77777777" w:rsidTr="000A7896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03AFC88F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09ADD3D8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6CA4C5CA" w14:textId="5E6F6B51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Programmierung des Importmoduls</w:t>
            </w:r>
          </w:p>
          <w:p w14:paraId="0844B96C" w14:textId="6562D2F6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Testen des Importmoduls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F8A2499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1AADC8D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DBADF8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0ADC509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756CAEC0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  <w:p w14:paraId="6578FCB3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0A7896" w14:paraId="3A7ACC1B" w14:textId="77777777" w:rsidTr="000A7896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61A4863A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7FBE5348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Ergebnisse</w:t>
            </w:r>
          </w:p>
        </w:tc>
        <w:tc>
          <w:tcPr>
            <w:tcW w:w="144" w:type="dxa"/>
          </w:tcPr>
          <w:p w14:paraId="438DE6CB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35DBDA7B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E596744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56DB7996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D4602F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0A7896" w14:paraId="3996382E" w14:textId="77777777" w:rsidTr="000A7896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13F50A44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  <w:hideMark/>
          </w:tcPr>
          <w:p w14:paraId="3A97A01B" w14:textId="77777777" w:rsidR="000A7896" w:rsidRDefault="000A7896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5E5F7A2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259FB29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110530A9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0F2871EE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A76339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0A7896" w14:paraId="5F3CC6E5" w14:textId="77777777" w:rsidTr="000A7896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52F61892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  <w:hideMark/>
          </w:tcPr>
          <w:p w14:paraId="46198D67" w14:textId="77777777" w:rsidR="000A7896" w:rsidRDefault="000A7896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D5285A1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1DD49D4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16629C6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75D7004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9F102F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0A7896" w14:paraId="1E4F6B12" w14:textId="77777777" w:rsidTr="000A7896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9A727A4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5CA8A05C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C1CC4D5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06B8104D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E56032F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4C4F82B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715826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0A7896" w14:paraId="7D570E49" w14:textId="77777777" w:rsidTr="000A7896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7CB4D08" w14:textId="2025C568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Arbeitspaket 3.1, Arbeitspaket 1.2</w:t>
            </w:r>
          </w:p>
        </w:tc>
      </w:tr>
      <w:tr w:rsidR="000A7896" w14:paraId="1E423A60" w14:textId="77777777" w:rsidTr="000A7896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FCBF352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5.2</w:t>
            </w:r>
          </w:p>
        </w:tc>
      </w:tr>
      <w:tr w:rsidR="000A7896" w14:paraId="6AAFC0B2" w14:textId="77777777" w:rsidTr="000A7896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FEB6682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</w:p>
          <w:p w14:paraId="6DC64772" w14:textId="1B44227A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bookmarkStart w:id="0" w:name="_GoBack"/>
            <w:bookmarkEnd w:id="0"/>
          </w:p>
        </w:tc>
      </w:tr>
      <w:tr w:rsidR="000A7896" w14:paraId="4E9B0233" w14:textId="77777777" w:rsidTr="000A7896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380563C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1D793961" w14:textId="77777777" w:rsidR="000A7896" w:rsidRDefault="000A78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0A7896" w14:paraId="20FC7081" w14:textId="77777777" w:rsidTr="000A7896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B02EB4" w14:textId="77777777" w:rsidR="000A7896" w:rsidRDefault="000A7896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0F74D8C9" w14:textId="77777777" w:rsidR="000A7896" w:rsidRDefault="000A7896" w:rsidP="000A7896">
      <w:pPr>
        <w:suppressAutoHyphens/>
      </w:pPr>
    </w:p>
    <w:p w14:paraId="10AD5B48" w14:textId="77777777" w:rsidR="000A7896" w:rsidRDefault="000A7896" w:rsidP="000A7896"/>
    <w:p w14:paraId="65939ED6" w14:textId="77777777" w:rsidR="000A7896" w:rsidRDefault="000A7896" w:rsidP="000A7896"/>
    <w:p w14:paraId="6B417518" w14:textId="77777777" w:rsidR="000A7896" w:rsidRDefault="000A7896" w:rsidP="000A7896"/>
    <w:p w14:paraId="49361580" w14:textId="77777777" w:rsidR="000A7896" w:rsidRDefault="000A7896" w:rsidP="000A7896"/>
    <w:p w14:paraId="3AE3AC09" w14:textId="77777777" w:rsidR="000A7896" w:rsidRDefault="000A7896" w:rsidP="000A7896"/>
    <w:p w14:paraId="4B4BBB9F" w14:textId="77777777" w:rsidR="000A7896" w:rsidRDefault="000A7896" w:rsidP="000A7896"/>
    <w:p w14:paraId="07CAC705" w14:textId="77777777" w:rsidR="000E476B" w:rsidRPr="000A7896" w:rsidRDefault="000E476B" w:rsidP="000A7896"/>
    <w:sectPr w:rsidR="000E476B" w:rsidRPr="000A7896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AC708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07CAC709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07CAC70A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AC706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07CAC707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AC70B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07CAC70C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A7896"/>
    <w:rsid w:val="000E476B"/>
    <w:rsid w:val="001D042F"/>
    <w:rsid w:val="001D0872"/>
    <w:rsid w:val="00240869"/>
    <w:rsid w:val="00293685"/>
    <w:rsid w:val="00373581"/>
    <w:rsid w:val="00384032"/>
    <w:rsid w:val="004F2824"/>
    <w:rsid w:val="005F0B46"/>
    <w:rsid w:val="005F4837"/>
    <w:rsid w:val="00632BB8"/>
    <w:rsid w:val="00775C2A"/>
    <w:rsid w:val="009A4DF2"/>
    <w:rsid w:val="00A11BB2"/>
    <w:rsid w:val="00AA4823"/>
    <w:rsid w:val="00C36569"/>
    <w:rsid w:val="00C724B4"/>
    <w:rsid w:val="00C87A20"/>
    <w:rsid w:val="00D02397"/>
    <w:rsid w:val="00D109C9"/>
    <w:rsid w:val="00D965CF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CAC6B4"/>
  <w15:docId w15:val="{B8972F66-52C0-4634-915E-3AD153E9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4</cp:revision>
  <dcterms:created xsi:type="dcterms:W3CDTF">2014-11-06T14:58:00Z</dcterms:created>
  <dcterms:modified xsi:type="dcterms:W3CDTF">2017-01-13T12:09:00Z</dcterms:modified>
</cp:coreProperties>
</file>