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4B6" w:rsidRDefault="00B314B6" w:rsidP="00B314B6">
      <w:pPr>
        <w:rPr>
          <w:lang w:val="de-AT"/>
        </w:rPr>
      </w:pPr>
    </w:p>
    <w:p w:rsidR="00B314B6" w:rsidRDefault="00B314B6" w:rsidP="00B314B6">
      <w:pPr>
        <w:rPr>
          <w:lang w:val="de-AT"/>
        </w:rPr>
      </w:pPr>
    </w:p>
    <w:p w:rsidR="00B314B6" w:rsidRDefault="00B314B6" w:rsidP="00B314B6">
      <w:pPr>
        <w:rPr>
          <w:lang w:val="de-AT"/>
        </w:rPr>
      </w:pPr>
    </w:p>
    <w:p w:rsidR="00B314B6" w:rsidRDefault="00B314B6" w:rsidP="00B314B6">
      <w:pPr>
        <w:rPr>
          <w:lang w:val="de-AT"/>
        </w:rPr>
      </w:pPr>
      <w:r>
        <w:rPr>
          <w:lang w:val="de-AT"/>
        </w:rPr>
        <w:t>-------------------------------------------------------------------------------------------------------------------- alles nach dieser Linie, bis zum Anhang gehört in die obere Struktur gepackt. ---------------------------------------------------------------------------------------------------------------------</w:t>
      </w:r>
    </w:p>
    <w:p w:rsidR="00B314B6" w:rsidRPr="00053A1B" w:rsidRDefault="00B314B6" w:rsidP="00B314B6">
      <w:pPr>
        <w:rPr>
          <w:lang w:val="de-AT"/>
        </w:rPr>
        <w:sectPr w:rsidR="00B314B6" w:rsidRPr="00053A1B" w:rsidSect="00B314B6">
          <w:headerReference w:type="default" r:id="rId7"/>
          <w:pgSz w:w="11906" w:h="16838" w:code="9"/>
          <w:pgMar w:top="1418" w:right="1418" w:bottom="1134" w:left="1418" w:header="851" w:footer="709" w:gutter="284"/>
          <w:cols w:space="708"/>
          <w:docGrid w:linePitch="360"/>
        </w:sectPr>
      </w:pPr>
    </w:p>
    <w:p w:rsidR="00B314B6" w:rsidRPr="006074E0" w:rsidRDefault="00B314B6" w:rsidP="00B314B6">
      <w:pPr>
        <w:pStyle w:val="berschrift1"/>
        <w:numPr>
          <w:ilvl w:val="0"/>
          <w:numId w:val="1"/>
        </w:numPr>
      </w:pPr>
      <w:bookmarkStart w:id="0" w:name="_Toc476656697"/>
      <w:r>
        <w:lastRenderedPageBreak/>
        <w:t>Recherche</w:t>
      </w:r>
      <w:bookmarkEnd w:id="0"/>
    </w:p>
    <w:p w:rsidR="00B314B6" w:rsidRDefault="00B314B6" w:rsidP="00B314B6">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rsidR="00B314B6" w:rsidRPr="006074E0" w:rsidRDefault="00B314B6" w:rsidP="00B314B6">
      <w:pPr>
        <w:ind w:left="432"/>
        <w:rPr>
          <w:lang w:val="de-AT"/>
        </w:rPr>
      </w:pPr>
    </w:p>
    <w:p w:rsidR="00B314B6" w:rsidRDefault="00B314B6" w:rsidP="00B314B6">
      <w:pPr>
        <w:pStyle w:val="berschrift2"/>
        <w:numPr>
          <w:ilvl w:val="1"/>
          <w:numId w:val="1"/>
        </w:numPr>
        <w:ind w:left="432"/>
        <w:jc w:val="left"/>
        <w:rPr>
          <w:sz w:val="28"/>
          <w:szCs w:val="28"/>
          <w:lang w:val="de-AT"/>
        </w:rPr>
      </w:pPr>
      <w:bookmarkStart w:id="1" w:name="_Toc476656698"/>
      <w:r>
        <w:rPr>
          <w:sz w:val="28"/>
          <w:szCs w:val="28"/>
          <w:lang w:val="de-AT"/>
        </w:rPr>
        <w:t>ER-Modell</w:t>
      </w:r>
      <w:bookmarkEnd w:id="1"/>
    </w:p>
    <w:p w:rsidR="00B314B6" w:rsidRDefault="00B314B6" w:rsidP="00B314B6">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rsidR="00B314B6" w:rsidRPr="00451D22" w:rsidRDefault="00B314B6" w:rsidP="00B314B6">
      <w:pPr>
        <w:ind w:left="432"/>
        <w:rPr>
          <w:lang w:val="de-DE"/>
        </w:rPr>
      </w:pPr>
      <w:r w:rsidRPr="00451D22">
        <w:rPr>
          <w:rFonts w:ascii="CG Times (W1)" w:hAnsi="CG Times (W1)"/>
          <w:lang w:val="de-DE" w:eastAsia="de-AT"/>
        </w:rPr>
        <w:t xml:space="preserve">Das Datenmodell </w:t>
      </w:r>
      <w:r>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rsidR="00B314B6" w:rsidRDefault="00B314B6" w:rsidP="00B314B6">
      <w:pPr>
        <w:ind w:left="432"/>
        <w:rPr>
          <w:lang w:val="de-AT"/>
        </w:rPr>
      </w:pPr>
    </w:p>
    <w:p w:rsidR="00B314B6" w:rsidRPr="006074E0" w:rsidRDefault="00B314B6" w:rsidP="00B314B6">
      <w:pPr>
        <w:pStyle w:val="berschrift2"/>
        <w:numPr>
          <w:ilvl w:val="1"/>
          <w:numId w:val="1"/>
        </w:numPr>
        <w:ind w:left="432"/>
        <w:jc w:val="left"/>
        <w:rPr>
          <w:sz w:val="28"/>
          <w:szCs w:val="28"/>
          <w:lang w:val="de-AT"/>
        </w:rPr>
      </w:pPr>
      <w:bookmarkStart w:id="2" w:name="_Toc476656699"/>
      <w:r>
        <w:rPr>
          <w:sz w:val="28"/>
          <w:szCs w:val="28"/>
          <w:lang w:val="de-AT"/>
        </w:rPr>
        <w:t>Analyse von Datenbankanforderungen</w:t>
      </w:r>
      <w:bookmarkEnd w:id="2"/>
    </w:p>
    <w:p w:rsidR="00B314B6" w:rsidRPr="00676972" w:rsidRDefault="00B314B6" w:rsidP="00B314B6">
      <w:pPr>
        <w:ind w:left="432"/>
        <w:rPr>
          <w:lang w:val="de-DE"/>
        </w:rPr>
      </w:pPr>
      <w:r>
        <w:rPr>
          <w:lang w:val="de-AT"/>
        </w:rPr>
        <w:t xml:space="preserve">Es gilt herauszufinden, welches Datenbankmodell (DBM) für die Umsetzung des Projektes ideal ist. Um ein geeignetes DBM zu finden, wurden verschiedene Typen wie RDBMS, NoSQL und Hadoop genauer betrachtet. </w:t>
      </w:r>
      <w:r>
        <w:rPr>
          <w:color w:val="FF0000"/>
          <w:lang w:val="de-AT"/>
        </w:rPr>
        <w:t xml:space="preserve">Weitere Datenbankmodelle ansehen und auflisten. </w:t>
      </w:r>
      <w:r>
        <w:rPr>
          <w:lang w:val="de-AT"/>
        </w:rPr>
        <w:t xml:space="preserve">Für die Ablage und den Zugriff auf Messdaten bietet jede dieser Architekturen Vorteile, die gegeneinander abgewogen werden. RDBMS stellen mit SQL eine Programmiersprache der vierten Generation zur Abfrage zur Verfügung, NoSQL Datenbanken, wie zum Beispiel MongoDB[nicht weil die flexibilität auf Kosten der Kompatibilität geht], sind flexibel bei der Erweiterung um zusätzliche Messwertarten und das Hadoop Rahmenwerk verwaltet Daten im Bereich der zu erwartenden Messdatenmengen. </w:t>
      </w:r>
    </w:p>
    <w:p w:rsidR="00B314B6" w:rsidRDefault="00B314B6" w:rsidP="00B314B6">
      <w:pPr>
        <w:ind w:left="432"/>
        <w:rPr>
          <w:lang w:val="de-AT"/>
        </w:rPr>
      </w:pPr>
      <w:r>
        <w:rPr>
          <w:lang w:val="de-AT"/>
        </w:rPr>
        <w:t xml:space="preserve">Für die Analyse wird folgendermaßen Vorgegangen: </w:t>
      </w:r>
    </w:p>
    <w:p w:rsidR="00B314B6" w:rsidRDefault="00B314B6" w:rsidP="00B314B6">
      <w:pPr>
        <w:pStyle w:val="Listenabsatz"/>
        <w:numPr>
          <w:ilvl w:val="0"/>
          <w:numId w:val="8"/>
        </w:numPr>
        <w:rPr>
          <w:lang w:val="de-AT"/>
        </w:rPr>
      </w:pPr>
      <w:r>
        <w:rPr>
          <w:lang w:val="de-AT"/>
        </w:rPr>
        <w:t>Analyse des bestehenden Datenbankmodells (</w:t>
      </w:r>
      <w:r>
        <w:rPr>
          <w:rFonts w:ascii="CG Times (W1)" w:hAnsi="CG Times (W1)"/>
          <w:lang w:eastAsia="de-AT"/>
        </w:rPr>
        <w:t>JRZ-DB</w:t>
      </w:r>
      <w:r>
        <w:rPr>
          <w:lang w:val="de-AT"/>
        </w:rPr>
        <w:t>)</w:t>
      </w:r>
    </w:p>
    <w:p w:rsidR="00B314B6" w:rsidRDefault="00B314B6" w:rsidP="00B314B6">
      <w:pPr>
        <w:pStyle w:val="Listenabsatz"/>
        <w:numPr>
          <w:ilvl w:val="0"/>
          <w:numId w:val="8"/>
        </w:numPr>
        <w:rPr>
          <w:lang w:val="de-AT"/>
        </w:rPr>
      </w:pPr>
      <w:r>
        <w:rPr>
          <w:lang w:val="de-AT"/>
        </w:rPr>
        <w:t>Performanceanalyse der zu testenden DBM sowie</w:t>
      </w:r>
    </w:p>
    <w:p w:rsidR="00B314B6" w:rsidRPr="00D87DD8" w:rsidRDefault="00B314B6" w:rsidP="00B314B6">
      <w:pPr>
        <w:pStyle w:val="Listenabsatz"/>
        <w:numPr>
          <w:ilvl w:val="0"/>
          <w:numId w:val="8"/>
        </w:numPr>
        <w:rPr>
          <w:lang w:val="de-AT"/>
        </w:rPr>
      </w:pPr>
      <w:r>
        <w:rPr>
          <w:lang w:val="de-AT"/>
        </w:rPr>
        <w:t>Einlesen in relevante Produkte</w:t>
      </w:r>
    </w:p>
    <w:p w:rsidR="00B314B6" w:rsidRPr="000A5948" w:rsidRDefault="00B314B6" w:rsidP="00B314B6">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rsidR="00B314B6" w:rsidRPr="000A5948" w:rsidRDefault="00B314B6" w:rsidP="00B314B6">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rsidR="00B314B6" w:rsidRPr="000A5948" w:rsidRDefault="00B314B6" w:rsidP="00B314B6">
      <w:pPr>
        <w:ind w:left="432"/>
        <w:rPr>
          <w:i/>
          <w:lang w:val="de-DE"/>
        </w:rPr>
      </w:pPr>
      <w:r w:rsidRPr="000A5948">
        <w:rPr>
          <w:i/>
          <w:lang w:val="de-DE"/>
        </w:rPr>
        <w:t xml:space="preserve">Bei den Gesprächen mit der Projektbetreuung hat sich allerdings auch herausgestellt, dass ein Weiterverwenden der </w:t>
      </w:r>
      <w:r w:rsidRPr="000A5948">
        <w:rPr>
          <w:rFonts w:ascii="CG Times (W1)" w:hAnsi="CG Times (W1)"/>
          <w:i/>
          <w:lang w:val="de-DE" w:eastAsia="de-AT"/>
        </w:rPr>
        <w:t>JRZ-DB</w:t>
      </w:r>
      <w:r w:rsidRPr="000A5948">
        <w:rPr>
          <w:i/>
          <w:lang w:val="de-DE"/>
        </w:rPr>
        <w:t xml:space="preserve"> wünschenswert ist, da es bereits einiges an Software dafür gibt. </w:t>
      </w:r>
    </w:p>
    <w:p w:rsidR="00B314B6" w:rsidRPr="001356B2" w:rsidRDefault="00B314B6" w:rsidP="00B314B6">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verwendetete Programmiersprache allerdings C# ist, ist auf jeden Fall eine Portierung notwendig, da wir uns für das Projekt auf Java geeinigt haben.</w:t>
      </w:r>
    </w:p>
    <w:p w:rsidR="00B314B6" w:rsidRDefault="00B314B6" w:rsidP="00B314B6">
      <w:pPr>
        <w:ind w:left="432"/>
        <w:rPr>
          <w:lang w:val="de-DE"/>
        </w:rPr>
      </w:pPr>
    </w:p>
    <w:p w:rsidR="00B314B6" w:rsidRDefault="00B314B6" w:rsidP="00B314B6">
      <w:pPr>
        <w:pStyle w:val="berschrift3"/>
        <w:numPr>
          <w:ilvl w:val="2"/>
          <w:numId w:val="1"/>
        </w:numPr>
      </w:pPr>
      <w:bookmarkStart w:id="3" w:name="_Toc476656700"/>
      <w:r w:rsidRPr="00D510FA">
        <w:t xml:space="preserve">Analyse </w:t>
      </w:r>
      <w:r>
        <w:t>JRZ-DB</w:t>
      </w:r>
      <w:bookmarkEnd w:id="3"/>
      <w:r w:rsidRPr="00D510FA">
        <w:t xml:space="preserve"> </w:t>
      </w:r>
    </w:p>
    <w:p w:rsidR="00B314B6" w:rsidRPr="00A54BAD" w:rsidRDefault="00B314B6" w:rsidP="00B314B6">
      <w:pPr>
        <w:pStyle w:val="Listenabsatz"/>
        <w:ind w:left="708"/>
      </w:pPr>
      <w:r>
        <w:rPr>
          <w:lang w:val="de-AT"/>
        </w:rPr>
        <w:t>Auf Grund der</w:t>
      </w:r>
      <w:r>
        <w:t xml:space="preserve"> </w:t>
      </w:r>
      <w:r w:rsidRPr="00D87DD8">
        <w:t>Analyse des ER</w:t>
      </w:r>
      <w:r>
        <w:t>-</w:t>
      </w:r>
      <w:r w:rsidRPr="00D87DD8">
        <w:t>Modells</w:t>
      </w:r>
      <w:r>
        <w:t xml:space="preserve"> der JRZ-DB können die Tabellen in zwei Gruppen eingeteilt werden: Stammdaten, wie zum Beispiel customer_data oder meter_management, deren Anzahl verwalteter Datensätze von einem RDBMS ohne Performanceeinbußen verwaltet werden kann. Zum Beispiel verwaltet der Projektpartner Salzburg AG ca. 500.000 intelligente Zähler </w:t>
      </w:r>
      <w:r w:rsidRPr="00B44FD0">
        <w:rPr>
          <w:color w:val="FF0000"/>
        </w:rPr>
        <w:t>[Referenz: Salzburg AG Geschäftsbericht 2015 https://www.google.at/url?sa=t&amp;rct=j&amp;q=&amp;esrc=s&amp;source=web&amp;cd=1&amp;ved=0ahUKEwioxJnvzK7SAhXiCJoKHfubAM0QFggcMAA&amp;url=https%3A%2F%2Fwww.salzburg-ag.at%2F%3FeID%3Ddownload%26uid%3D1825&amp;usg=AFQjCNHc-oFEdGUSo3qC_JXquXgB6QzpVg&amp;cad=rja</w:t>
      </w:r>
      <w:r>
        <w:t xml:space="preserve">]. Andererseits werden in der Tabelle  </w:t>
      </w:r>
      <w:r w:rsidRPr="00D87DD8">
        <w:t>‚meter_data‘</w:t>
      </w:r>
      <w:r>
        <w:t xml:space="preserve"> die Bewegungsdaten abgelegt, hier sind durch die viertelstündliche Auslesung von jedem dieser Smart Meter täglich </w:t>
      </w:r>
      <w:r>
        <w:rPr>
          <w:lang w:val="de-AT"/>
        </w:rPr>
        <w:t>96 Tupel abzulegen. Hochgerechnet auf die ca. 500.000 Smart Meter, welche durch die Salzburg AG versorgt werden, ergeben sich pro Monat 1,44 Milliarden Sätze.</w:t>
      </w:r>
      <w:r w:rsidRPr="00D87DD8">
        <w:t xml:space="preserve"> </w:t>
      </w:r>
      <w:r>
        <w:t xml:space="preserve">Das Datenmodell der JRZ-DB gilt als zu erfüllende Vorgabe, daher wird dieses in der Grundform eingesetzt, bezüglich der Abbildung der performancekritischen Tabelle meter_data erfolgen weitere Untersuchungen mit dem Hadoop </w:t>
      </w:r>
      <w:r>
        <w:rPr>
          <w:lang w:val="de-AT"/>
        </w:rPr>
        <w:t>Rahmenwerk.</w:t>
      </w:r>
      <w:r>
        <w:t xml:space="preserve"> </w:t>
      </w:r>
    </w:p>
    <w:p w:rsidR="00B314B6" w:rsidRDefault="00B314B6" w:rsidP="00B314B6">
      <w:pPr>
        <w:rPr>
          <w:lang w:val="de-DE"/>
        </w:rPr>
      </w:pPr>
    </w:p>
    <w:p w:rsidR="00B314B6" w:rsidRDefault="00B314B6" w:rsidP="00B314B6">
      <w:pPr>
        <w:pStyle w:val="berschrift3"/>
        <w:numPr>
          <w:ilvl w:val="2"/>
          <w:numId w:val="1"/>
        </w:numPr>
      </w:pPr>
      <w:bookmarkStart w:id="4" w:name="_Toc476656701"/>
      <w:r>
        <w:lastRenderedPageBreak/>
        <w:t>Performanceanalyse</w:t>
      </w:r>
      <w:bookmarkEnd w:id="4"/>
    </w:p>
    <w:p w:rsidR="00B314B6" w:rsidRPr="00E350CC" w:rsidRDefault="00B314B6" w:rsidP="00B314B6">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rsidR="00B314B6" w:rsidRPr="00DC38AD" w:rsidRDefault="00B314B6" w:rsidP="00B314B6">
      <w:pPr>
        <w:ind w:left="432"/>
        <w:rPr>
          <w:lang w:val="de-AT"/>
        </w:rPr>
      </w:pPr>
    </w:p>
    <w:p w:rsidR="00B314B6" w:rsidRPr="006074E0" w:rsidRDefault="00B314B6" w:rsidP="00B314B6">
      <w:pPr>
        <w:pStyle w:val="berschrift2"/>
        <w:numPr>
          <w:ilvl w:val="1"/>
          <w:numId w:val="1"/>
        </w:numPr>
        <w:ind w:left="432"/>
        <w:jc w:val="left"/>
        <w:rPr>
          <w:sz w:val="28"/>
          <w:szCs w:val="28"/>
          <w:lang w:val="de-AT"/>
        </w:rPr>
      </w:pPr>
      <w:bookmarkStart w:id="5" w:name="_Toc476656702"/>
      <w:r>
        <w:rPr>
          <w:sz w:val="28"/>
          <w:szCs w:val="28"/>
          <w:lang w:val="de-AT"/>
        </w:rPr>
        <w:t>Analyse vorhandener Software</w:t>
      </w:r>
      <w:bookmarkEnd w:id="5"/>
    </w:p>
    <w:p w:rsidR="00B314B6" w:rsidRDefault="00B314B6" w:rsidP="00B314B6">
      <w:pPr>
        <w:pStyle w:val="Listenabsatz"/>
        <w:ind w:left="432"/>
        <w:rPr>
          <w:rFonts w:ascii="CG Times (W1)" w:hAnsi="CG Times (W1)"/>
          <w:lang w:eastAsia="de-AT"/>
        </w:rPr>
      </w:pPr>
      <w:r w:rsidRPr="00D27A20">
        <w:rPr>
          <w:rFonts w:ascii="CG Times (W1)" w:hAnsi="CG Times (W1)"/>
          <w:lang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rsidR="00B314B6" w:rsidRPr="006074E0" w:rsidRDefault="00B314B6" w:rsidP="00B314B6">
      <w:pPr>
        <w:pStyle w:val="berschrift2"/>
        <w:numPr>
          <w:ilvl w:val="1"/>
          <w:numId w:val="1"/>
        </w:numPr>
        <w:ind w:left="432"/>
        <w:jc w:val="left"/>
        <w:rPr>
          <w:sz w:val="28"/>
          <w:szCs w:val="28"/>
          <w:lang w:val="de-AT"/>
        </w:rPr>
      </w:pPr>
      <w:bookmarkStart w:id="6" w:name="_Toc476656703"/>
      <w:r>
        <w:rPr>
          <w:sz w:val="28"/>
          <w:szCs w:val="28"/>
          <w:lang w:val="de-AT"/>
        </w:rPr>
        <w:t>Rollendefinition</w:t>
      </w:r>
      <w:bookmarkEnd w:id="6"/>
    </w:p>
    <w:p w:rsidR="00B314B6" w:rsidRDefault="00B314B6" w:rsidP="00B314B6">
      <w:pPr>
        <w:pStyle w:val="Listenabsatz"/>
        <w:ind w:left="432"/>
      </w:pPr>
      <w:r w:rsidRPr="00B857C8">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rsidR="00B314B6" w:rsidRDefault="00B314B6" w:rsidP="00B314B6">
      <w:pPr>
        <w:pStyle w:val="Listenabsatz"/>
        <w:ind w:left="432"/>
      </w:pPr>
    </w:p>
    <w:p w:rsidR="00B314B6" w:rsidRDefault="00B314B6" w:rsidP="00B314B6">
      <w:pPr>
        <w:pStyle w:val="Listenabsatz"/>
        <w:ind w:left="432"/>
      </w:pPr>
      <w:r>
        <w:t xml:space="preserve">Die Kernaufgaben sind wie folgt: </w:t>
      </w:r>
    </w:p>
    <w:p w:rsidR="00B314B6" w:rsidRDefault="00B314B6" w:rsidP="00B314B6">
      <w:pPr>
        <w:pStyle w:val="Listenabsatz"/>
        <w:numPr>
          <w:ilvl w:val="0"/>
          <w:numId w:val="3"/>
        </w:numPr>
      </w:pPr>
      <w:r>
        <w:t>Rollen identifizieren und definieren.</w:t>
      </w:r>
    </w:p>
    <w:p w:rsidR="00B314B6" w:rsidRPr="006A3173" w:rsidRDefault="00B314B6" w:rsidP="00B314B6">
      <w:pPr>
        <w:pStyle w:val="Listenabsatz"/>
        <w:numPr>
          <w:ilvl w:val="0"/>
          <w:numId w:val="3"/>
        </w:numPr>
      </w:pPr>
      <w:r w:rsidRPr="006A3173">
        <w:t>Unterschiede in fachlichen und technischen Anforderungen in notwendigen Rollen überleiten.</w:t>
      </w:r>
    </w:p>
    <w:p w:rsidR="00B314B6" w:rsidRPr="006A3173" w:rsidRDefault="00B314B6" w:rsidP="00B314B6">
      <w:pPr>
        <w:pStyle w:val="Listenabsatz"/>
        <w:numPr>
          <w:ilvl w:val="0"/>
          <w:numId w:val="3"/>
        </w:numPr>
      </w:pPr>
      <w:r w:rsidRPr="006A3173">
        <w:t>Verbindung zum Code, beziehungsweise Funktionen herstellen.</w:t>
      </w:r>
    </w:p>
    <w:p w:rsidR="00B314B6" w:rsidRPr="00983243" w:rsidRDefault="00B314B6" w:rsidP="00B314B6">
      <w:pPr>
        <w:pStyle w:val="Listenabsatz"/>
        <w:numPr>
          <w:ilvl w:val="0"/>
          <w:numId w:val="3"/>
        </w:numPr>
      </w:pPr>
      <w:r w:rsidRPr="00983243">
        <w:t>Rechtliche Umgebung einbeziehen.</w:t>
      </w:r>
    </w:p>
    <w:p w:rsidR="00B314B6" w:rsidRDefault="00B314B6" w:rsidP="00B314B6">
      <w:pPr>
        <w:ind w:left="432"/>
        <w:rPr>
          <w:lang w:val="de-AT"/>
        </w:rPr>
      </w:pPr>
    </w:p>
    <w:p w:rsidR="00B314B6" w:rsidRDefault="00B314B6" w:rsidP="00B314B6">
      <w:pPr>
        <w:spacing w:after="200" w:line="276" w:lineRule="auto"/>
        <w:jc w:val="left"/>
        <w:rPr>
          <w:lang w:val="de-AT"/>
        </w:rPr>
      </w:pPr>
      <w:r>
        <w:rPr>
          <w:lang w:val="de-AT"/>
        </w:rPr>
        <w:br w:type="page"/>
      </w:r>
    </w:p>
    <w:p w:rsidR="00B314B6" w:rsidRPr="006074E0" w:rsidRDefault="00B314B6" w:rsidP="00B314B6">
      <w:pPr>
        <w:spacing w:after="0"/>
        <w:ind w:left="432"/>
        <w:jc w:val="left"/>
        <w:rPr>
          <w:lang w:val="de-AT"/>
        </w:rPr>
        <w:sectPr w:rsidR="00B314B6" w:rsidRPr="006074E0" w:rsidSect="00A00C22">
          <w:headerReference w:type="default" r:id="rId8"/>
          <w:pgSz w:w="11906" w:h="16838" w:code="9"/>
          <w:pgMar w:top="1418" w:right="1418" w:bottom="1134" w:left="1418" w:header="851" w:footer="709" w:gutter="284"/>
          <w:cols w:space="708"/>
          <w:docGrid w:linePitch="360"/>
        </w:sectPr>
      </w:pPr>
    </w:p>
    <w:p w:rsidR="00B314B6" w:rsidRPr="006074E0" w:rsidRDefault="00B314B6" w:rsidP="00B314B6">
      <w:pPr>
        <w:pStyle w:val="berschrift1"/>
        <w:numPr>
          <w:ilvl w:val="0"/>
          <w:numId w:val="1"/>
        </w:numPr>
      </w:pPr>
      <w:bookmarkStart w:id="7" w:name="_Toc476656704"/>
      <w:r>
        <w:lastRenderedPageBreak/>
        <w:t>Umsetzung</w:t>
      </w:r>
      <w:bookmarkEnd w:id="7"/>
    </w:p>
    <w:p w:rsidR="00B314B6" w:rsidRDefault="00B314B6" w:rsidP="00B314B6">
      <w:pPr>
        <w:ind w:left="432"/>
        <w:rPr>
          <w:lang w:val="de-AT"/>
        </w:rPr>
      </w:pPr>
      <w:r>
        <w:rPr>
          <w:lang w:val="de-AT"/>
        </w:rPr>
        <w:t>In dieser Sektion wird beschrieben, wie bisher die Pakete Systemarchitektur, ER-Modell und die Rollendefinition umgesetzt wird.</w:t>
      </w:r>
    </w:p>
    <w:p w:rsidR="00B314B6" w:rsidRPr="006074E0" w:rsidRDefault="00B314B6" w:rsidP="00B314B6">
      <w:pPr>
        <w:ind w:left="432"/>
        <w:rPr>
          <w:lang w:val="de-AT"/>
        </w:rPr>
      </w:pPr>
      <w:r>
        <w:rPr>
          <w:lang w:val="de-AT"/>
        </w:rPr>
        <w:t xml:space="preserve"> </w:t>
      </w:r>
    </w:p>
    <w:p w:rsidR="00B314B6" w:rsidRPr="006074E0" w:rsidRDefault="00B314B6" w:rsidP="00B314B6">
      <w:pPr>
        <w:pStyle w:val="berschrift2"/>
        <w:numPr>
          <w:ilvl w:val="1"/>
          <w:numId w:val="1"/>
        </w:numPr>
        <w:ind w:left="432"/>
        <w:rPr>
          <w:sz w:val="28"/>
          <w:szCs w:val="28"/>
          <w:lang w:val="de-AT"/>
        </w:rPr>
      </w:pPr>
      <w:bookmarkStart w:id="8" w:name="_Toc476656705"/>
      <w:r>
        <w:rPr>
          <w:sz w:val="28"/>
          <w:szCs w:val="28"/>
          <w:lang w:val="de-AT"/>
        </w:rPr>
        <w:t>Systemarchitektur</w:t>
      </w:r>
      <w:bookmarkEnd w:id="8"/>
    </w:p>
    <w:p w:rsidR="00B314B6" w:rsidRPr="00D822A5" w:rsidRDefault="00B314B6" w:rsidP="00B314B6">
      <w:pPr>
        <w:pStyle w:val="Listenabsatz"/>
        <w:ind w:left="432"/>
      </w:pPr>
      <w:r w:rsidRPr="005C6843">
        <w:t xml:space="preserve">Um die Systemumgebung festzulegen, und vor allem die Software passgenau in die Softwarelandschaft des JRZ einfügen zu können, werden die bestehenden System wie zum Beispiel Smart Viz, die in Entstehung befindlichen Zugriffsysteme (BAC1 Gruppe </w:t>
      </w:r>
      <w:r>
        <w:t>–</w:t>
      </w:r>
      <w:r w:rsidRPr="005C6843">
        <w:t xml:space="preserve"> </w:t>
      </w:r>
      <w:r>
        <w:t>OpenTC)</w:t>
      </w:r>
      <w:r w:rsidRPr="005C6843">
        <w:t xml:space="preserve"> und Importprogramme (</w:t>
      </w:r>
      <w:r w:rsidRPr="00522AAA">
        <w:t>BAC1 Gruppe Oberluggauer und Co</w:t>
      </w:r>
      <w:r w:rsidRPr="005C6843">
        <w:t>).  Was war mit Open-Nes? In die Überlegungen werden weitrs etwaige Kosten für Lizenzen und andererseits Sicherheitsaspekte einbezogen</w:t>
      </w:r>
      <w:r>
        <w:t xml:space="preserve"> </w:t>
      </w:r>
      <w:sdt>
        <w:sdtPr>
          <w:id w:val="-1201552991"/>
          <w:citation/>
        </w:sdtPr>
        <w:sdtContent>
          <w:r>
            <w:fldChar w:fldCharType="begin"/>
          </w:r>
          <w:r>
            <w:rPr>
              <w:lang w:val="de-AT"/>
            </w:rPr>
            <w:instrText xml:space="preserve"> CITATION Lef10 \l 3079 </w:instrText>
          </w:r>
          <w:r>
            <w:fldChar w:fldCharType="separate"/>
          </w:r>
          <w:r w:rsidRPr="0044566F">
            <w:rPr>
              <w:noProof/>
              <w:lang w:val="de-AT"/>
            </w:rPr>
            <w:t>[18]</w:t>
          </w:r>
          <w:r>
            <w:fldChar w:fldCharType="end"/>
          </w:r>
        </w:sdtContent>
      </w:sdt>
      <w:r w:rsidRPr="005C6843">
        <w:t xml:space="preserve">. </w:t>
      </w:r>
      <w:r w:rsidRPr="00D822A5">
        <w:t>Funktionen nach Aufruf und Zusammengehörigkeit gruppieren.</w:t>
      </w:r>
    </w:p>
    <w:p w:rsidR="00B314B6" w:rsidRPr="006074E0" w:rsidRDefault="00B314B6" w:rsidP="00B314B6">
      <w:pPr>
        <w:ind w:left="432"/>
        <w:rPr>
          <w:lang w:val="de-AT"/>
        </w:rPr>
      </w:pPr>
    </w:p>
    <w:p w:rsidR="00B314B6" w:rsidRPr="006074E0" w:rsidRDefault="00B314B6" w:rsidP="00B314B6">
      <w:pPr>
        <w:pStyle w:val="berschrift2"/>
        <w:numPr>
          <w:ilvl w:val="1"/>
          <w:numId w:val="1"/>
        </w:numPr>
        <w:ind w:left="432"/>
        <w:jc w:val="left"/>
        <w:rPr>
          <w:sz w:val="28"/>
          <w:szCs w:val="28"/>
          <w:lang w:val="de-AT"/>
        </w:rPr>
      </w:pPr>
      <w:bookmarkStart w:id="9" w:name="_Toc476656706"/>
      <w:r>
        <w:rPr>
          <w:sz w:val="28"/>
          <w:szCs w:val="28"/>
          <w:lang w:val="de-AT"/>
        </w:rPr>
        <w:t>ER-Modell</w:t>
      </w:r>
      <w:bookmarkEnd w:id="9"/>
    </w:p>
    <w:p w:rsidR="00B314B6" w:rsidRPr="00531D27" w:rsidRDefault="00B314B6" w:rsidP="00B314B6">
      <w:pPr>
        <w:ind w:left="432"/>
        <w:rPr>
          <w:strike/>
          <w:lang w:val="de-AT"/>
        </w:rPr>
      </w:pPr>
      <w:r w:rsidRPr="00531D27">
        <w:rPr>
          <w:strike/>
          <w:lang w:val="de-AT"/>
        </w:rPr>
        <w:t>Beim Festschreiben des geeigneten Datenbankmodells wurde wie unterhalb beschrieben vorgegangen:</w:t>
      </w:r>
    </w:p>
    <w:p w:rsidR="00B314B6" w:rsidRPr="00531D27" w:rsidRDefault="00B314B6" w:rsidP="00B314B6">
      <w:pPr>
        <w:pStyle w:val="Listenabsatz"/>
        <w:numPr>
          <w:ilvl w:val="0"/>
          <w:numId w:val="9"/>
        </w:numPr>
        <w:spacing w:line="259" w:lineRule="auto"/>
        <w:rPr>
          <w:rFonts w:ascii="CG Times (W1)" w:hAnsi="CG Times (W1)"/>
          <w:strike/>
          <w:lang w:eastAsia="de-AT"/>
        </w:rPr>
      </w:pPr>
      <w:r w:rsidRPr="00531D27">
        <w:rPr>
          <w:rFonts w:ascii="CG Times (W1)" w:hAnsi="CG Times (W1)"/>
          <w:strike/>
          <w:lang w:eastAsia="de-AT"/>
        </w:rPr>
        <w:t>Recherche nach Datenmodellen, die bereits abseits der JRZ-DB im Einsatz sind, wie zum Beispiel COSEM.</w:t>
      </w:r>
    </w:p>
    <w:p w:rsidR="00B314B6" w:rsidRPr="00531D27" w:rsidRDefault="00B314B6" w:rsidP="00B314B6">
      <w:pPr>
        <w:pStyle w:val="Listenabsatz"/>
        <w:spacing w:line="259" w:lineRule="auto"/>
        <w:ind w:left="1080"/>
        <w:rPr>
          <w:rFonts w:ascii="CG Times (W1)" w:hAnsi="CG Times (W1)"/>
          <w:strike/>
          <w:lang w:eastAsia="de-AT"/>
        </w:rPr>
      </w:pPr>
    </w:p>
    <w:p w:rsidR="00B314B6" w:rsidRPr="00531D27" w:rsidRDefault="00B314B6" w:rsidP="00B314B6">
      <w:pPr>
        <w:pStyle w:val="Listenabsatz"/>
        <w:numPr>
          <w:ilvl w:val="0"/>
          <w:numId w:val="9"/>
        </w:numPr>
        <w:spacing w:line="259" w:lineRule="auto"/>
        <w:rPr>
          <w:rFonts w:ascii="CG Times (W1)" w:hAnsi="CG Times (W1)"/>
          <w:strike/>
          <w:lang w:eastAsia="de-AT"/>
        </w:rPr>
      </w:pPr>
      <w:r w:rsidRPr="00531D27">
        <w:rPr>
          <w:rFonts w:ascii="CG Times (W1)" w:hAnsi="CG Times (W1)"/>
          <w:strike/>
          <w:lang w:eastAsia="de-AT"/>
        </w:rPr>
        <w:t>Feststellen der Wertemenge die SmartMeter zur Verfügung stellen und herausarbeiten welche davon gespeichert werden.</w:t>
      </w:r>
    </w:p>
    <w:p w:rsidR="00B314B6" w:rsidRPr="00531D27" w:rsidRDefault="00B314B6" w:rsidP="00B314B6">
      <w:pPr>
        <w:pStyle w:val="Listenabsatz"/>
        <w:spacing w:line="259" w:lineRule="auto"/>
        <w:ind w:left="1080"/>
        <w:rPr>
          <w:rFonts w:ascii="CG Times (W1)" w:hAnsi="CG Times (W1)"/>
          <w:strike/>
          <w:lang w:eastAsia="de-AT"/>
        </w:rPr>
      </w:pPr>
    </w:p>
    <w:p w:rsidR="00B314B6" w:rsidRPr="00531D27" w:rsidRDefault="00B314B6" w:rsidP="00B314B6">
      <w:pPr>
        <w:pStyle w:val="Listenabsatz"/>
        <w:numPr>
          <w:ilvl w:val="0"/>
          <w:numId w:val="9"/>
        </w:numPr>
        <w:spacing w:line="259" w:lineRule="auto"/>
        <w:rPr>
          <w:rFonts w:ascii="CG Times (W1)" w:hAnsi="CG Times (W1)"/>
          <w:strike/>
          <w:lang w:eastAsia="de-AT"/>
        </w:rPr>
      </w:pPr>
      <w:r w:rsidRPr="00531D27">
        <w:rPr>
          <w:rFonts w:ascii="CG Times (W1)" w:hAnsi="CG Times (W1)"/>
          <w:strike/>
          <w:lang w:eastAsia="de-AT"/>
        </w:rPr>
        <w:t>Kontaktaufnahme mit österreichischen Energieversorgern bezüglich der Werte von Interesse.</w:t>
      </w:r>
    </w:p>
    <w:p w:rsidR="00B314B6" w:rsidRPr="00531D27" w:rsidRDefault="00B314B6" w:rsidP="00B314B6">
      <w:pPr>
        <w:pStyle w:val="Listenabsatz"/>
        <w:spacing w:line="259" w:lineRule="auto"/>
        <w:ind w:left="1080"/>
        <w:rPr>
          <w:rFonts w:ascii="CG Times (W1)" w:hAnsi="CG Times (W1)"/>
          <w:strike/>
          <w:lang w:eastAsia="de-AT"/>
        </w:rPr>
      </w:pPr>
    </w:p>
    <w:p w:rsidR="00B314B6" w:rsidRPr="00531D27" w:rsidRDefault="00B314B6" w:rsidP="00B314B6">
      <w:pPr>
        <w:pStyle w:val="Listenabsatz"/>
        <w:numPr>
          <w:ilvl w:val="0"/>
          <w:numId w:val="9"/>
        </w:numPr>
        <w:spacing w:line="259" w:lineRule="auto"/>
        <w:rPr>
          <w:rFonts w:ascii="CG Times (W1)" w:hAnsi="CG Times (W1)"/>
          <w:strike/>
          <w:lang w:eastAsia="de-AT"/>
        </w:rPr>
      </w:pPr>
      <w:r w:rsidRPr="00531D27">
        <w:rPr>
          <w:rFonts w:ascii="CG Times (W1)" w:hAnsi="CG Times (W1)"/>
          <w:strike/>
          <w:lang w:eastAsia="de-AT"/>
        </w:rPr>
        <w:t>Analyse der Usecases von Österreichs Energie, ergibt vor allem Daten bezüglich der Steuerung des Smart Meter als solches, und nicht der inhaltlichen Bedeutung der übertragenen Messdaten.</w:t>
      </w:r>
    </w:p>
    <w:p w:rsidR="00B314B6" w:rsidRPr="00531D27" w:rsidRDefault="00B314B6" w:rsidP="00B314B6">
      <w:pPr>
        <w:pStyle w:val="Listenabsatz"/>
        <w:spacing w:line="259" w:lineRule="auto"/>
        <w:ind w:left="1080"/>
        <w:rPr>
          <w:rFonts w:ascii="CG Times (W1)" w:hAnsi="CG Times (W1)"/>
          <w:strike/>
          <w:lang w:eastAsia="de-AT"/>
        </w:rPr>
      </w:pPr>
    </w:p>
    <w:p w:rsidR="00B314B6" w:rsidRPr="00531D27" w:rsidRDefault="00B314B6" w:rsidP="00B314B6">
      <w:pPr>
        <w:pStyle w:val="Listenabsatz"/>
        <w:numPr>
          <w:ilvl w:val="0"/>
          <w:numId w:val="9"/>
        </w:numPr>
        <w:spacing w:line="259" w:lineRule="auto"/>
        <w:rPr>
          <w:rFonts w:ascii="CG Times (W1)" w:hAnsi="CG Times (W1)"/>
          <w:strike/>
          <w:lang w:eastAsia="de-AT"/>
        </w:rPr>
      </w:pPr>
      <w:r w:rsidRPr="00531D27">
        <w:rPr>
          <w:rFonts w:ascii="CG Times (W1)" w:hAnsi="CG Times (W1)"/>
          <w:strike/>
          <w:lang w:eastAsia="de-AT"/>
        </w:rPr>
        <w:t>Erhebung der rechtlichen Rahmenbedingungen und sich daraus ergebende Einschränkungen.</w:t>
      </w:r>
    </w:p>
    <w:p w:rsidR="00B314B6" w:rsidRPr="00531D27" w:rsidRDefault="00B314B6" w:rsidP="00B314B6">
      <w:pPr>
        <w:pStyle w:val="Listenabsatz"/>
        <w:spacing w:line="259" w:lineRule="auto"/>
        <w:ind w:left="1080"/>
        <w:rPr>
          <w:rFonts w:ascii="CG Times (W1)" w:hAnsi="CG Times (W1)"/>
          <w:strike/>
          <w:lang w:eastAsia="de-AT"/>
        </w:rPr>
      </w:pPr>
    </w:p>
    <w:p w:rsidR="00B314B6" w:rsidRPr="00531D27" w:rsidRDefault="00B314B6" w:rsidP="00B314B6">
      <w:pPr>
        <w:pStyle w:val="Listenabsatz"/>
        <w:numPr>
          <w:ilvl w:val="0"/>
          <w:numId w:val="9"/>
        </w:numPr>
        <w:spacing w:line="259" w:lineRule="auto"/>
        <w:rPr>
          <w:rFonts w:ascii="CG Times (W1)" w:hAnsi="CG Times (W1)"/>
          <w:strike/>
          <w:lang w:eastAsia="de-AT"/>
        </w:rPr>
      </w:pPr>
      <w:r w:rsidRPr="00531D27">
        <w:rPr>
          <w:rFonts w:ascii="CG Times (W1)" w:hAnsi="CG Times (W1)"/>
          <w:strike/>
          <w:lang w:eastAsia="de-AT"/>
        </w:rPr>
        <w:t>Prüfung auf Verwendbarkeit des Datenmodells in weiteren Domänen wie zum Beispiel: Gas, Wärme und Wasser.</w:t>
      </w:r>
    </w:p>
    <w:p w:rsidR="00B314B6" w:rsidRPr="00531D27" w:rsidRDefault="00B314B6" w:rsidP="00B314B6">
      <w:pPr>
        <w:pStyle w:val="Listenabsatz"/>
        <w:spacing w:line="259" w:lineRule="auto"/>
        <w:ind w:left="1080"/>
        <w:rPr>
          <w:rFonts w:ascii="CG Times (W1)" w:hAnsi="CG Times (W1)"/>
          <w:strike/>
          <w:lang w:eastAsia="de-AT"/>
        </w:rPr>
      </w:pPr>
    </w:p>
    <w:p w:rsidR="00B314B6" w:rsidRPr="00531D27" w:rsidRDefault="00B314B6" w:rsidP="00B314B6">
      <w:pPr>
        <w:pStyle w:val="Listenabsatz"/>
        <w:numPr>
          <w:ilvl w:val="0"/>
          <w:numId w:val="9"/>
        </w:numPr>
        <w:spacing w:line="259" w:lineRule="auto"/>
        <w:rPr>
          <w:rFonts w:ascii="CG Times (W1)" w:hAnsi="CG Times (W1)"/>
          <w:strike/>
          <w:lang w:eastAsia="de-AT"/>
        </w:rPr>
      </w:pPr>
      <w:r w:rsidRPr="00531D27">
        <w:rPr>
          <w:rFonts w:ascii="CG Times (W1)" w:hAnsi="CG Times (W1)"/>
          <w:strike/>
          <w:lang w:eastAsia="de-AT"/>
        </w:rPr>
        <w:lastRenderedPageBreak/>
        <w:t>Festschreiben des Datenmodells.</w:t>
      </w:r>
    </w:p>
    <w:p w:rsidR="00B314B6" w:rsidRPr="00D87DD8" w:rsidRDefault="00B314B6" w:rsidP="00B314B6">
      <w:pPr>
        <w:spacing w:after="160" w:line="259" w:lineRule="auto"/>
        <w:jc w:val="left"/>
        <w:rPr>
          <w:rFonts w:ascii="CG Times (W1)" w:hAnsi="CG Times (W1)"/>
          <w:lang w:eastAsia="de-AT"/>
        </w:rPr>
      </w:pPr>
    </w:p>
    <w:p w:rsidR="00B314B6" w:rsidRPr="006074E0" w:rsidRDefault="00B314B6" w:rsidP="00B314B6">
      <w:pPr>
        <w:pStyle w:val="berschrift2"/>
        <w:numPr>
          <w:ilvl w:val="1"/>
          <w:numId w:val="1"/>
        </w:numPr>
        <w:ind w:left="432"/>
        <w:jc w:val="left"/>
        <w:rPr>
          <w:sz w:val="28"/>
          <w:szCs w:val="28"/>
          <w:lang w:val="de-AT"/>
        </w:rPr>
      </w:pPr>
      <w:bookmarkStart w:id="10" w:name="_Toc476656707"/>
      <w:r>
        <w:rPr>
          <w:sz w:val="28"/>
          <w:szCs w:val="28"/>
          <w:lang w:val="de-AT"/>
        </w:rPr>
        <w:t>Analyse der Datenmodelle</w:t>
      </w:r>
      <w:bookmarkEnd w:id="10"/>
    </w:p>
    <w:p w:rsidR="00B314B6" w:rsidRPr="00D87DD8" w:rsidRDefault="00B314B6" w:rsidP="00B314B6">
      <w:pPr>
        <w:pStyle w:val="berschrift3"/>
        <w:numPr>
          <w:ilvl w:val="2"/>
          <w:numId w:val="1"/>
        </w:numPr>
      </w:pPr>
      <w:bookmarkStart w:id="11" w:name="_Toc476656708"/>
      <w:r w:rsidRPr="00D87DD8">
        <w:t>Hadoop Tests</w:t>
      </w:r>
      <w:bookmarkEnd w:id="11"/>
    </w:p>
    <w:p w:rsidR="00B314B6" w:rsidRDefault="00B314B6" w:rsidP="00B314B6">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rsidR="00B314B6" w:rsidRPr="00D87DD8" w:rsidRDefault="00B314B6" w:rsidP="00B314B6">
      <w:pPr>
        <w:ind w:left="708"/>
        <w:rPr>
          <w:lang w:val="de-DE"/>
        </w:rPr>
      </w:pPr>
    </w:p>
    <w:p w:rsidR="00B314B6" w:rsidRPr="00D87DD8" w:rsidRDefault="00B314B6" w:rsidP="00B314B6">
      <w:pPr>
        <w:pStyle w:val="berschrift3"/>
        <w:numPr>
          <w:ilvl w:val="2"/>
          <w:numId w:val="1"/>
        </w:numPr>
      </w:pPr>
      <w:bookmarkStart w:id="12" w:name="_Toc476656709"/>
      <w:r w:rsidRPr="00D87DD8">
        <w:t>MySQL Tests</w:t>
      </w:r>
      <w:bookmarkEnd w:id="12"/>
    </w:p>
    <w:p w:rsidR="00B314B6" w:rsidRDefault="00B314B6" w:rsidP="00B314B6">
      <w:pPr>
        <w:ind w:left="708"/>
        <w:rPr>
          <w:lang w:val="de-DE"/>
        </w:rPr>
      </w:pPr>
      <w:r w:rsidRPr="00D87DD8">
        <w:rPr>
          <w:lang w:val="de-DE"/>
        </w:rPr>
        <w:t>Für die Tests wurde ein MySQL Server auf dem o.g. Testsystem aufgesetzt. Im Gegensatz zu den Hadoop Tests allerdings direkt auf dem Host-Betriebssystem.</w:t>
      </w:r>
    </w:p>
    <w:p w:rsidR="00B314B6" w:rsidRPr="00D87DD8" w:rsidRDefault="00B314B6" w:rsidP="00B314B6">
      <w:pPr>
        <w:ind w:left="708"/>
        <w:rPr>
          <w:lang w:val="de-DE"/>
        </w:rPr>
      </w:pPr>
    </w:p>
    <w:p w:rsidR="00B314B6" w:rsidRPr="00D87DD8" w:rsidRDefault="00B314B6" w:rsidP="00B314B6">
      <w:pPr>
        <w:pStyle w:val="berschrift3"/>
        <w:numPr>
          <w:ilvl w:val="2"/>
          <w:numId w:val="1"/>
        </w:numPr>
      </w:pPr>
      <w:bookmarkStart w:id="13" w:name="_Toc476656710"/>
      <w:r>
        <w:t>Testdaten</w:t>
      </w:r>
      <w:bookmarkEnd w:id="13"/>
    </w:p>
    <w:p w:rsidR="00B314B6" w:rsidRPr="00D87DD8" w:rsidRDefault="00B314B6" w:rsidP="00B314B6">
      <w:pPr>
        <w:ind w:left="700"/>
        <w:rPr>
          <w:lang w:val="de-DE"/>
        </w:rPr>
      </w:pPr>
      <w:r w:rsidRPr="00D87DD8">
        <w:rPr>
          <w:lang w:val="de-DE"/>
        </w:rPr>
        <w:t>Als Testdaten wurden REDD Daten eines Hauses importiert. Die Abfrage, die darauf abgesetzt wurde, ergibt den Durchschnittsverbrauch pro Tag pro Kanal.</w:t>
      </w:r>
    </w:p>
    <w:p w:rsidR="00B314B6" w:rsidRPr="00D87DD8" w:rsidRDefault="00B314B6" w:rsidP="00B314B6">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B314B6" w:rsidTr="00A939D5">
        <w:trPr>
          <w:jc w:val="center"/>
        </w:trPr>
        <w:tc>
          <w:tcPr>
            <w:tcW w:w="1242" w:type="dxa"/>
          </w:tcPr>
          <w:p w:rsidR="00B314B6" w:rsidRDefault="00B314B6" w:rsidP="00A939D5">
            <w:r>
              <w:t>timestamp</w:t>
            </w:r>
          </w:p>
        </w:tc>
        <w:tc>
          <w:tcPr>
            <w:tcW w:w="859" w:type="dxa"/>
          </w:tcPr>
          <w:p w:rsidR="00B314B6" w:rsidRDefault="00B314B6" w:rsidP="00A939D5">
            <w:r>
              <w:t>power</w:t>
            </w:r>
          </w:p>
        </w:tc>
      </w:tr>
      <w:tr w:rsidR="00B314B6" w:rsidTr="00A939D5">
        <w:trPr>
          <w:jc w:val="center"/>
        </w:trPr>
        <w:tc>
          <w:tcPr>
            <w:tcW w:w="1242" w:type="dxa"/>
          </w:tcPr>
          <w:p w:rsidR="00B314B6" w:rsidRDefault="00B314B6" w:rsidP="00A939D5">
            <w:r>
              <w:t>int</w:t>
            </w:r>
          </w:p>
        </w:tc>
        <w:tc>
          <w:tcPr>
            <w:tcW w:w="859" w:type="dxa"/>
          </w:tcPr>
          <w:p w:rsidR="00B314B6" w:rsidRDefault="00B314B6" w:rsidP="00A939D5">
            <w:pPr>
              <w:keepNext/>
            </w:pPr>
            <w:r>
              <w:t>double</w:t>
            </w:r>
          </w:p>
        </w:tc>
      </w:tr>
    </w:tbl>
    <w:p w:rsidR="00B314B6" w:rsidRPr="00D87DD8" w:rsidRDefault="00B314B6" w:rsidP="00B314B6">
      <w:pPr>
        <w:pStyle w:val="Beschriftung"/>
        <w:jc w:val="center"/>
        <w:rPr>
          <w:i w:val="0"/>
          <w:iCs w:val="0"/>
          <w:color w:val="auto"/>
          <w:sz w:val="24"/>
          <w:szCs w:val="22"/>
          <w:lang w:val="de-DE"/>
        </w:rPr>
      </w:pPr>
      <w:bookmarkStart w:id="14" w:name="_Toc47665675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14"/>
    </w:p>
    <w:p w:rsidR="00B314B6" w:rsidRDefault="00B314B6" w:rsidP="00B314B6">
      <w:pPr>
        <w:ind w:firstLine="1"/>
        <w:rPr>
          <w:lang w:val="de-DE"/>
        </w:rPr>
      </w:pPr>
    </w:p>
    <w:p w:rsidR="00B314B6" w:rsidRPr="00D87DD8" w:rsidRDefault="00B314B6" w:rsidP="00B314B6">
      <w:pPr>
        <w:ind w:left="708"/>
        <w:rPr>
          <w:lang w:val="de-DE"/>
        </w:rPr>
      </w:pPr>
      <w:r w:rsidRPr="00D87DD8">
        <w:rPr>
          <w:lang w:val="de-DE"/>
        </w:rPr>
        <w:t>Der Timestamp lässt sich mit FROM_UNIXTIME(timestamp) in ein Datum umwandeln womit gerechnet werden kann.</w:t>
      </w:r>
    </w:p>
    <w:p w:rsidR="00B314B6" w:rsidRPr="00D87DD8" w:rsidRDefault="00B314B6" w:rsidP="00B314B6">
      <w:pPr>
        <w:ind w:left="708"/>
        <w:rPr>
          <w:lang w:val="de-DE"/>
        </w:rPr>
      </w:pPr>
      <w:r w:rsidRPr="00D87DD8">
        <w:rPr>
          <w:lang w:val="de-DE"/>
        </w:rPr>
        <w:t>Folgende Abfrage liefert den Durchschnittsverbrauch gruppiert nach Kanal, Monat und Tag. Die Dauer ist unser Performance Index.</w:t>
      </w:r>
    </w:p>
    <w:p w:rsidR="00B314B6" w:rsidRDefault="00B314B6" w:rsidP="00B314B6">
      <w:pPr>
        <w:keepNext/>
      </w:pPr>
      <w:r w:rsidRPr="004A093C">
        <w:rPr>
          <w:noProof/>
          <w:lang w:val="de-AT" w:eastAsia="de-AT"/>
        </w:rPr>
        <w:drawing>
          <wp:inline distT="0" distB="0" distL="0" distR="0" wp14:anchorId="7074C3E5" wp14:editId="4A8C1908">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485"/>
                    </a:xfrm>
                    <a:prstGeom prst="rect">
                      <a:avLst/>
                    </a:prstGeom>
                  </pic:spPr>
                </pic:pic>
              </a:graphicData>
            </a:graphic>
          </wp:inline>
        </w:drawing>
      </w:r>
    </w:p>
    <w:p w:rsidR="00B314B6" w:rsidRPr="00D87DD8" w:rsidRDefault="00B314B6" w:rsidP="00B314B6">
      <w:pPr>
        <w:pStyle w:val="Beschriftung"/>
        <w:jc w:val="center"/>
        <w:rPr>
          <w:i w:val="0"/>
          <w:iCs w:val="0"/>
          <w:color w:val="auto"/>
          <w:sz w:val="24"/>
          <w:szCs w:val="22"/>
          <w:lang w:val="de-DE"/>
        </w:rPr>
      </w:pPr>
      <w:bookmarkStart w:id="15" w:name="_Ref475292428"/>
      <w:bookmarkStart w:id="16" w:name="_Toc476656737"/>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7</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15"/>
      <w:bookmarkEnd w:id="16"/>
    </w:p>
    <w:p w:rsidR="00B314B6" w:rsidRPr="00D87DD8" w:rsidRDefault="00B314B6" w:rsidP="00B314B6">
      <w:pPr>
        <w:ind w:left="708"/>
        <w:rPr>
          <w:lang w:val="de-DE"/>
        </w:rPr>
      </w:pPr>
      <w:r w:rsidRPr="00D87DD8">
        <w:rPr>
          <w:lang w:val="de-DE"/>
        </w:rPr>
        <w:lastRenderedPageBreak/>
        <w:t>Es wurden Schritt für Schritt Kanäle hinzugefügt um einen wachsenden Datensatz zu simulieren.</w:t>
      </w:r>
    </w:p>
    <w:p w:rsidR="00B314B6" w:rsidRDefault="00B314B6" w:rsidP="00B314B6">
      <w:pPr>
        <w:ind w:left="432"/>
        <w:rPr>
          <w:lang w:val="de-DE"/>
        </w:rPr>
      </w:pPr>
    </w:p>
    <w:p w:rsidR="00B314B6" w:rsidRPr="006A3173" w:rsidRDefault="00B314B6" w:rsidP="00B314B6">
      <w:pPr>
        <w:ind w:left="432"/>
        <w:jc w:val="left"/>
        <w:rPr>
          <w:lang w:val="de-DE"/>
        </w:rPr>
      </w:pPr>
    </w:p>
    <w:p w:rsidR="00B314B6" w:rsidRPr="006074E0" w:rsidRDefault="00B314B6" w:rsidP="00B314B6">
      <w:pPr>
        <w:ind w:left="432"/>
        <w:jc w:val="left"/>
        <w:rPr>
          <w:lang w:val="de-AT"/>
        </w:rPr>
      </w:pPr>
    </w:p>
    <w:p w:rsidR="00B314B6" w:rsidRDefault="00B314B6" w:rsidP="00B314B6">
      <w:pPr>
        <w:ind w:left="432"/>
        <w:rPr>
          <w:lang w:val="de-AT"/>
        </w:rPr>
      </w:pPr>
    </w:p>
    <w:p w:rsidR="00B314B6" w:rsidRDefault="00B314B6" w:rsidP="00B314B6">
      <w:pPr>
        <w:ind w:left="432"/>
        <w:rPr>
          <w:lang w:val="de-AT"/>
        </w:rPr>
      </w:pPr>
    </w:p>
    <w:p w:rsidR="00B314B6" w:rsidRDefault="00B314B6" w:rsidP="00B314B6">
      <w:pPr>
        <w:ind w:left="432"/>
        <w:rPr>
          <w:lang w:val="de-AT"/>
        </w:rPr>
      </w:pPr>
    </w:p>
    <w:p w:rsidR="00B314B6" w:rsidRPr="006074E0" w:rsidRDefault="00B314B6" w:rsidP="00B314B6">
      <w:pPr>
        <w:keepNext/>
        <w:ind w:left="432"/>
        <w:jc w:val="left"/>
        <w:rPr>
          <w:lang w:val="de-AT"/>
        </w:rPr>
        <w:sectPr w:rsidR="00B314B6" w:rsidRPr="006074E0" w:rsidSect="00A00C22">
          <w:headerReference w:type="default" r:id="rId10"/>
          <w:pgSz w:w="11906" w:h="16838" w:code="9"/>
          <w:pgMar w:top="1418" w:right="1418" w:bottom="1134" w:left="1418" w:header="851" w:footer="709" w:gutter="284"/>
          <w:cols w:space="708"/>
          <w:docGrid w:linePitch="360"/>
        </w:sectPr>
      </w:pPr>
      <w:r w:rsidRPr="006074E0">
        <w:rPr>
          <w:lang w:val="de-AT"/>
        </w:rPr>
        <w:br w:type="page"/>
      </w:r>
    </w:p>
    <w:p w:rsidR="00B314B6" w:rsidRDefault="00B314B6" w:rsidP="00B314B6">
      <w:pPr>
        <w:pStyle w:val="berschrift1"/>
        <w:numPr>
          <w:ilvl w:val="0"/>
          <w:numId w:val="1"/>
        </w:numPr>
      </w:pPr>
      <w:bookmarkStart w:id="17" w:name="_Toc476656711"/>
      <w:r>
        <w:lastRenderedPageBreak/>
        <w:t>Ergebnisse</w:t>
      </w:r>
      <w:bookmarkEnd w:id="17"/>
    </w:p>
    <w:p w:rsidR="00B314B6" w:rsidRPr="006074E0" w:rsidRDefault="00B314B6" w:rsidP="00B314B6">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rsidR="00B314B6" w:rsidRPr="006074E0" w:rsidRDefault="00B314B6" w:rsidP="00B314B6">
      <w:pPr>
        <w:pStyle w:val="berschrift2"/>
        <w:numPr>
          <w:ilvl w:val="1"/>
          <w:numId w:val="1"/>
        </w:numPr>
        <w:ind w:left="432"/>
        <w:rPr>
          <w:sz w:val="28"/>
          <w:szCs w:val="28"/>
          <w:lang w:val="de-AT"/>
        </w:rPr>
      </w:pPr>
      <w:bookmarkStart w:id="18" w:name="_Toc476656712"/>
      <w:r>
        <w:rPr>
          <w:sz w:val="28"/>
          <w:szCs w:val="28"/>
          <w:lang w:val="de-AT"/>
        </w:rPr>
        <w:t>Systemarchitektur</w:t>
      </w:r>
      <w:bookmarkEnd w:id="18"/>
    </w:p>
    <w:p w:rsidR="00B314B6" w:rsidRDefault="00B314B6" w:rsidP="00B314B6">
      <w:pPr>
        <w:pStyle w:val="Listenabsatz"/>
        <w:numPr>
          <w:ilvl w:val="0"/>
          <w:numId w:val="13"/>
        </w:numPr>
      </w:pPr>
      <w:r>
        <w:rPr>
          <w:lang w:val="de-AT"/>
        </w:rPr>
        <w:t>H</w:t>
      </w:r>
      <w:r w:rsidRPr="005C6843">
        <w:t xml:space="preserve">ardware: für den Betrieb ist keine explizite Hardware vonnöten, vom JRZ </w:t>
      </w:r>
      <w:r>
        <w:t>wurde</w:t>
      </w:r>
      <w:r w:rsidRPr="005C6843">
        <w:t xml:space="preserve"> eine virtuelle Maschine</w:t>
      </w:r>
      <w:r>
        <w:t xml:space="preserve"> </w:t>
      </w:r>
      <w:r w:rsidRPr="005C6843">
        <w:t xml:space="preserve">im Bladecenter zur Verfügung gestellt. </w:t>
      </w:r>
    </w:p>
    <w:p w:rsidR="00B314B6" w:rsidRPr="005C6843" w:rsidRDefault="00B314B6" w:rsidP="00B314B6">
      <w:pPr>
        <w:pStyle w:val="Listenabsatz"/>
        <w:ind w:left="432"/>
      </w:pPr>
    </w:p>
    <w:p w:rsidR="00B314B6" w:rsidRDefault="00B314B6" w:rsidP="00B314B6">
      <w:pPr>
        <w:pStyle w:val="Listenabsatz"/>
        <w:numPr>
          <w:ilvl w:val="0"/>
          <w:numId w:val="13"/>
        </w:numPr>
      </w:pPr>
      <w:r w:rsidRPr="005C6843">
        <w:t xml:space="preserve">Betriebssystem: auf Grund der größeren Erfahrung der Entwickler mit der Administration erfolgt die Implementierung auf einem Windows System (Windows Server 2012 R2), </w:t>
      </w:r>
    </w:p>
    <w:p w:rsidR="00B314B6" w:rsidRPr="005C6843" w:rsidRDefault="00B314B6" w:rsidP="00B314B6">
      <w:pPr>
        <w:pStyle w:val="Listenabsatz"/>
        <w:ind w:left="432"/>
      </w:pPr>
    </w:p>
    <w:p w:rsidR="00B314B6" w:rsidRDefault="00B314B6" w:rsidP="00B314B6">
      <w:pPr>
        <w:pStyle w:val="Listenabsatz"/>
        <w:numPr>
          <w:ilvl w:val="0"/>
          <w:numId w:val="13"/>
        </w:numPr>
      </w:pPr>
      <w:r w:rsidRPr="005C6843">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rsidR="00B314B6" w:rsidRPr="005C6843" w:rsidRDefault="00B314B6" w:rsidP="00B314B6">
      <w:pPr>
        <w:pStyle w:val="Listenabsatz"/>
        <w:ind w:left="432"/>
      </w:pPr>
    </w:p>
    <w:p w:rsidR="00B314B6" w:rsidRDefault="00B314B6" w:rsidP="00B314B6">
      <w:pPr>
        <w:pStyle w:val="Listenabsatz"/>
        <w:numPr>
          <w:ilvl w:val="0"/>
          <w:numId w:val="13"/>
        </w:numPr>
      </w:pPr>
      <w:r w:rsidRPr="005C6843">
        <w:t xml:space="preserve">Datenbank: neben unterschiedlichen RDBMS </w:t>
      </w:r>
      <w:r>
        <w:t>(Oracle Database Server, MySQL</w:t>
      </w:r>
      <w:r w:rsidRPr="005C6843">
        <w:t>) wurden NoSQL Datenbankensysteme untersucht (MongoDB, Hadoop). Im Sinne der Integration in die bestehende Softwarelandschaft wird MySQL eingesetzt. Ziel des Projektes ist eine Integrationsdatenbank, was dazu führt, dass sehr große Datenmengen verwaltet werden können müssen, und der Zugriff in akzeptabler Zeit erfolgt. MySQL unterstützt lokale (partitioning) und verteilte (sharding) Fragmentierung. Nach dem „Guide to Scaling Web Databases with MySQL Cluster“</w:t>
      </w:r>
      <w:r>
        <w:t xml:space="preserve"> </w:t>
      </w:r>
      <w:sdt>
        <w:sdtPr>
          <w:id w:val="-203796086"/>
          <w:citation/>
        </w:sdtPr>
        <w:sdtContent>
          <w:r>
            <w:fldChar w:fldCharType="begin"/>
          </w:r>
          <w:r>
            <w:rPr>
              <w:lang w:val="de-AT"/>
            </w:rPr>
            <w:instrText xml:space="preserve">CITATION Ora01 \l 3079 </w:instrText>
          </w:r>
          <w:r>
            <w:fldChar w:fldCharType="separate"/>
          </w:r>
          <w:r w:rsidRPr="0044566F">
            <w:rPr>
              <w:noProof/>
              <w:lang w:val="de-AT"/>
            </w:rPr>
            <w:t>[19]</w:t>
          </w:r>
          <w:r>
            <w:fldChar w:fldCharType="end"/>
          </w:r>
        </w:sdtContent>
      </w:sdt>
      <w:r>
        <w:t xml:space="preserve"> </w:t>
      </w:r>
      <w:r w:rsidRPr="005C6843">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lastRenderedPageBreak/>
        <w:t xml:space="preserve">die Anwendung durchgeführt. Details dazu sind im Abschnitt „Datenbankzugriff“ erläutert. </w:t>
      </w:r>
    </w:p>
    <w:p w:rsidR="00B314B6" w:rsidRPr="005C6843" w:rsidRDefault="00B314B6" w:rsidP="00B314B6">
      <w:pPr>
        <w:pStyle w:val="Listenabsatz"/>
        <w:ind w:left="432"/>
      </w:pPr>
    </w:p>
    <w:p w:rsidR="00B314B6" w:rsidRDefault="00B314B6" w:rsidP="00B314B6">
      <w:pPr>
        <w:pStyle w:val="Listenabsatz"/>
        <w:numPr>
          <w:ilvl w:val="0"/>
          <w:numId w:val="13"/>
        </w:numPr>
      </w:pPr>
      <w:r w:rsidRPr="005C6843">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rsidR="00B314B6" w:rsidRPr="005C6843" w:rsidRDefault="00B314B6" w:rsidP="00B314B6">
      <w:pPr>
        <w:pStyle w:val="Listenabsatz"/>
        <w:ind w:left="432"/>
      </w:pPr>
    </w:p>
    <w:p w:rsidR="00B314B6" w:rsidRDefault="00B314B6" w:rsidP="00B314B6">
      <w:pPr>
        <w:pStyle w:val="Listenabsatz"/>
        <w:numPr>
          <w:ilvl w:val="0"/>
          <w:numId w:val="13"/>
        </w:numPr>
      </w:pPr>
      <w:r w:rsidRPr="005C6843">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rsidR="00B314B6" w:rsidRPr="005C6843" w:rsidRDefault="00B314B6" w:rsidP="00B314B6">
      <w:pPr>
        <w:pStyle w:val="Listenabsatz"/>
        <w:ind w:left="432"/>
      </w:pPr>
    </w:p>
    <w:p w:rsidR="00B314B6" w:rsidRDefault="00B314B6" w:rsidP="00B314B6">
      <w:pPr>
        <w:pStyle w:val="Listenabsatz"/>
        <w:numPr>
          <w:ilvl w:val="0"/>
          <w:numId w:val="13"/>
        </w:numPr>
      </w:pPr>
      <w:r w:rsidRPr="005C6843">
        <w:t xml:space="preserve">Schnittstellen zu BAC1 (Importmodule): gemeinsame Basis für die API und Importmodule ist das Datenmodell (Details zu notwendigen Erweiterungen siehe im Abschnitt Datenmodell), programmtechnisch wurden keine Überschneidungen identifiziert. </w:t>
      </w:r>
    </w:p>
    <w:p w:rsidR="00B314B6" w:rsidRPr="005C6843" w:rsidRDefault="00B314B6" w:rsidP="00B314B6">
      <w:pPr>
        <w:pStyle w:val="Listenabsatz"/>
        <w:ind w:left="432"/>
      </w:pPr>
    </w:p>
    <w:p w:rsidR="00B314B6" w:rsidRDefault="00B314B6" w:rsidP="00B314B6">
      <w:pPr>
        <w:pStyle w:val="Listenabsatz"/>
        <w:numPr>
          <w:ilvl w:val="0"/>
          <w:numId w:val="13"/>
        </w:numPr>
      </w:pPr>
      <w:r w:rsidRPr="005C6843">
        <w:t xml:space="preserve">Die Anbindung und die Veröffentlichung der Schnittstellen: &lt;wir haben noch nicht festgelegt wie das API aufgerufen werden kann&gt; Webservice? </w:t>
      </w:r>
      <w:r>
        <w:t xml:space="preserve">Datenstrukturen? </w:t>
      </w:r>
    </w:p>
    <w:p w:rsidR="00B314B6" w:rsidRDefault="00B314B6" w:rsidP="00B314B6">
      <w:pPr>
        <w:pStyle w:val="Listenabsatz"/>
        <w:ind w:left="432"/>
      </w:pPr>
    </w:p>
    <w:p w:rsidR="00B314B6" w:rsidRPr="005C6843" w:rsidRDefault="00B314B6" w:rsidP="00B314B6">
      <w:pPr>
        <w:pStyle w:val="Listenabsatz"/>
        <w:numPr>
          <w:ilvl w:val="0"/>
          <w:numId w:val="13"/>
        </w:numPr>
        <w:rPr>
          <w:lang w:val="de-AT"/>
        </w:rPr>
      </w:pPr>
      <w:r w:rsidRPr="005C6843">
        <w:rPr>
          <w:lang w:val="de-AT"/>
        </w:rPr>
        <w:t xml:space="preserve">Aus den Anforderungen ergeben sich folgende Komponenten, deren Abhängigkeiten untereinander und Verbindungen zueinander, die im UML Diagramm (Abbildung 1) dargestellt werden: </w:t>
      </w:r>
    </w:p>
    <w:p w:rsidR="00B314B6" w:rsidRPr="005C6843" w:rsidRDefault="00B314B6" w:rsidP="00B314B6">
      <w:pPr>
        <w:pStyle w:val="Listenabsatz"/>
      </w:pPr>
    </w:p>
    <w:p w:rsidR="00B314B6" w:rsidRDefault="00B314B6" w:rsidP="00B314B6">
      <w:pPr>
        <w:pStyle w:val="Listenabsatz"/>
        <w:keepNext/>
      </w:pPr>
      <w:r>
        <w:rPr>
          <w:noProof/>
          <w:lang w:val="de-AT" w:eastAsia="de-AT"/>
        </w:rPr>
        <w:drawing>
          <wp:inline distT="0" distB="0" distL="0" distR="0" wp14:anchorId="7BA93706" wp14:editId="25B0C955">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1">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rsidR="00B314B6" w:rsidRPr="005C6843" w:rsidRDefault="00B314B6" w:rsidP="00B314B6">
      <w:pPr>
        <w:pStyle w:val="Beschriftung"/>
        <w:jc w:val="center"/>
        <w:rPr>
          <w:i w:val="0"/>
          <w:iCs w:val="0"/>
          <w:color w:val="auto"/>
          <w:sz w:val="24"/>
          <w:szCs w:val="22"/>
          <w:lang w:val="de-DE"/>
        </w:rPr>
      </w:pPr>
      <w:bookmarkStart w:id="19" w:name="_Toc476656738"/>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Pr>
          <w:i w:val="0"/>
          <w:iCs w:val="0"/>
          <w:noProof/>
          <w:color w:val="auto"/>
          <w:sz w:val="24"/>
          <w:szCs w:val="22"/>
          <w:lang w:val="de-DE"/>
        </w:rPr>
        <w:t>8</w:t>
      </w:r>
      <w:r w:rsidRPr="005C6843">
        <w:rPr>
          <w:i w:val="0"/>
          <w:iCs w:val="0"/>
          <w:color w:val="auto"/>
          <w:sz w:val="24"/>
          <w:szCs w:val="22"/>
          <w:lang w:val="de-DE"/>
        </w:rPr>
        <w:fldChar w:fldCharType="end"/>
      </w:r>
      <w:r>
        <w:rPr>
          <w:i w:val="0"/>
          <w:iCs w:val="0"/>
          <w:color w:val="auto"/>
          <w:sz w:val="24"/>
          <w:szCs w:val="22"/>
          <w:lang w:val="de-DE"/>
        </w:rPr>
        <w:t>:</w:t>
      </w:r>
      <w:r w:rsidRPr="005C6843">
        <w:rPr>
          <w:i w:val="0"/>
          <w:iCs w:val="0"/>
          <w:color w:val="auto"/>
          <w:sz w:val="24"/>
          <w:szCs w:val="22"/>
          <w:lang w:val="de-DE"/>
        </w:rPr>
        <w:t xml:space="preserve"> Komponentenmodell SmartValAPI</w:t>
      </w:r>
      <w:bookmarkEnd w:id="19"/>
    </w:p>
    <w:p w:rsidR="00B314B6" w:rsidRDefault="00B314B6" w:rsidP="00B314B6">
      <w:pPr>
        <w:rPr>
          <w:lang w:val="de-DE"/>
        </w:rPr>
      </w:pPr>
    </w:p>
    <w:p w:rsidR="00B314B6" w:rsidRPr="005C6843" w:rsidRDefault="00B314B6" w:rsidP="00B314B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rsidR="00B314B6" w:rsidRPr="005C6843" w:rsidRDefault="00B314B6" w:rsidP="00B314B6">
      <w:pPr>
        <w:ind w:left="432"/>
        <w:rPr>
          <w:lang w:val="de-DE"/>
        </w:rPr>
      </w:pPr>
    </w:p>
    <w:p w:rsidR="00B314B6" w:rsidRDefault="00B314B6" w:rsidP="00B314B6">
      <w:pPr>
        <w:pStyle w:val="berschrift2"/>
        <w:numPr>
          <w:ilvl w:val="1"/>
          <w:numId w:val="1"/>
        </w:numPr>
        <w:ind w:left="432"/>
        <w:jc w:val="left"/>
        <w:rPr>
          <w:sz w:val="28"/>
          <w:szCs w:val="28"/>
          <w:lang w:val="de-AT"/>
        </w:rPr>
      </w:pPr>
      <w:bookmarkStart w:id="20" w:name="_Toc476656713"/>
      <w:r>
        <w:rPr>
          <w:sz w:val="28"/>
          <w:szCs w:val="28"/>
          <w:lang w:val="de-AT"/>
        </w:rPr>
        <w:t>ER Modell</w:t>
      </w:r>
      <w:bookmarkEnd w:id="20"/>
    </w:p>
    <w:p w:rsidR="00B314B6" w:rsidRPr="00D510FA" w:rsidRDefault="00B314B6" w:rsidP="00B314B6">
      <w:pPr>
        <w:ind w:left="432"/>
        <w:rPr>
          <w:lang w:val="de-AT"/>
        </w:rPr>
      </w:pPr>
      <w:r>
        <w:rPr>
          <w:lang w:val="de-AT"/>
        </w:rPr>
        <w:t>Hier werden die Ergebnisse des zu verwendenden Datenbankmodells gezeigt.</w:t>
      </w:r>
    </w:p>
    <w:p w:rsidR="00B314B6" w:rsidRDefault="00B314B6" w:rsidP="00B314B6">
      <w:pPr>
        <w:pStyle w:val="berschrift3"/>
        <w:numPr>
          <w:ilvl w:val="2"/>
          <w:numId w:val="1"/>
        </w:numPr>
      </w:pPr>
      <w:bookmarkStart w:id="21" w:name="_Toc476656714"/>
      <w:r w:rsidRPr="00D510FA">
        <w:t>Analyse bestehendes Datenmodell</w:t>
      </w:r>
      <w:bookmarkEnd w:id="21"/>
      <w:r w:rsidRPr="00D510FA">
        <w:t xml:space="preserve"> </w:t>
      </w:r>
    </w:p>
    <w:p w:rsidR="00B314B6" w:rsidRPr="00451D22" w:rsidRDefault="00B314B6" w:rsidP="00B314B6">
      <w:pPr>
        <w:pStyle w:val="Listenabsatz"/>
        <w:ind w:left="1440"/>
        <w:rPr>
          <w:rFonts w:ascii="CG Times (W1)" w:hAnsi="CG Times (W1)"/>
          <w:lang w:eastAsia="de-AT"/>
        </w:rPr>
      </w:pPr>
    </w:p>
    <w:p w:rsidR="00B314B6" w:rsidRPr="00F409D9" w:rsidRDefault="00B314B6" w:rsidP="00B314B6">
      <w:pPr>
        <w:pStyle w:val="berschrift3"/>
        <w:numPr>
          <w:ilvl w:val="2"/>
          <w:numId w:val="1"/>
        </w:numPr>
      </w:pPr>
      <w:bookmarkStart w:id="22" w:name="_Toc476656715"/>
      <w:r w:rsidRPr="00F409D9">
        <w:t>Anforderungen von Energieversorgern und Netzbetreibern</w:t>
      </w:r>
      <w:bookmarkEnd w:id="22"/>
      <w:r w:rsidRPr="00F409D9">
        <w:t xml:space="preserve"> </w:t>
      </w:r>
    </w:p>
    <w:p w:rsidR="00B314B6" w:rsidRPr="00451D22" w:rsidRDefault="00B314B6" w:rsidP="00B314B6">
      <w:pPr>
        <w:pStyle w:val="Listenabsatz"/>
        <w:rPr>
          <w:rFonts w:ascii="CG Times (W1)" w:hAnsi="CG Times (W1)"/>
          <w:lang w:eastAsia="de-AT"/>
        </w:rPr>
      </w:pPr>
      <w:r w:rsidRPr="00451D22">
        <w:rPr>
          <w:rFonts w:ascii="CG Times (W1)" w:hAnsi="CG Times (W1)"/>
          <w:lang w:eastAsia="de-AT"/>
        </w:rPr>
        <w:t xml:space="preserve">Anfragen </w:t>
      </w:r>
      <w:r>
        <w:rPr>
          <w:rFonts w:ascii="CG Times (W1)" w:hAnsi="CG Times (W1)"/>
          <w:lang w:eastAsia="de-AT"/>
        </w:rPr>
        <w:t>an Ebner Strom GmbH, Energie AG</w:t>
      </w:r>
      <w:r w:rsidRPr="00451D22">
        <w:rPr>
          <w:rFonts w:ascii="CG Times (W1)" w:hAnsi="CG Times (W1)"/>
          <w:lang w:eastAsia="de-AT"/>
        </w:rPr>
        <w:t xml:space="preserve">, Energie Steiermark, EVN AG und Netz Niederösterreich GmbH, Linz AG, Salzburg Netz GmbH, TINETZ – Tiroler Netze GmbH, Vorarlberger Energienetze GmbH und Wien Energie ergeben: </w:t>
      </w:r>
    </w:p>
    <w:p w:rsidR="00B314B6" w:rsidRPr="00451D22" w:rsidRDefault="00B314B6" w:rsidP="00B314B6">
      <w:pPr>
        <w:pStyle w:val="Listenabsatz"/>
        <w:numPr>
          <w:ilvl w:val="0"/>
          <w:numId w:val="11"/>
        </w:numPr>
        <w:rPr>
          <w:rFonts w:ascii="CG Times (W1)" w:hAnsi="CG Times (W1)"/>
          <w:lang w:eastAsia="de-AT"/>
        </w:rPr>
      </w:pPr>
      <w:r w:rsidRPr="00451D22">
        <w:rPr>
          <w:rFonts w:ascii="CG Times (W1)" w:hAnsi="CG Times (W1)"/>
          <w:lang w:eastAsia="de-AT"/>
        </w:rPr>
        <w:lastRenderedPageBreak/>
        <w:t>Verweis auf das ElWOG: die erheb baren Daten sind klar definiert eine darüberhinausgehende Erfassung von Messwerten ist nicht zulässig.</w:t>
      </w:r>
    </w:p>
    <w:p w:rsidR="00B314B6" w:rsidRPr="00451D22" w:rsidRDefault="00B314B6" w:rsidP="00B314B6">
      <w:pPr>
        <w:pStyle w:val="Listenabsatz"/>
        <w:numPr>
          <w:ilvl w:val="0"/>
          <w:numId w:val="11"/>
        </w:numPr>
        <w:rPr>
          <w:rFonts w:ascii="CG Times (W1)" w:hAnsi="CG Times (W1)"/>
          <w:lang w:eastAsia="de-AT"/>
        </w:rPr>
      </w:pPr>
      <w:r w:rsidRPr="00451D22">
        <w:rPr>
          <w:rFonts w:ascii="CG Times (W1)" w:hAnsi="CG Times (W1)"/>
          <w:lang w:eastAsia="de-AT"/>
        </w:rPr>
        <w:t>Verweis auf die laufende Ausschreibung der Smart Meter Geräte, hier werden die Messwerte in Pflicht- und optionale Werte eingeteilt.</w:t>
      </w:r>
    </w:p>
    <w:p w:rsidR="00B314B6" w:rsidRPr="00451D22" w:rsidRDefault="00B314B6" w:rsidP="00B314B6">
      <w:pPr>
        <w:pStyle w:val="Listenabsatz"/>
        <w:numPr>
          <w:ilvl w:val="0"/>
          <w:numId w:val="11"/>
        </w:numPr>
        <w:rPr>
          <w:rFonts w:ascii="CG Times (W1)" w:hAnsi="CG Times (W1)"/>
          <w:lang w:eastAsia="de-AT"/>
        </w:rPr>
      </w:pPr>
      <w:r w:rsidRPr="00451D22">
        <w:rPr>
          <w:rFonts w:ascii="CG Times (W1)" w:hAnsi="CG Times (W1)"/>
          <w:lang w:eastAsia="de-AT"/>
        </w:rPr>
        <w:t xml:space="preserve">Die im Datenmodell vorhandene Netzfrequenz ist auf Grund der Rückmeldungen nicht auswertungsrelevant auf Basis einzelner Smart Meter nicht interessant. </w:t>
      </w:r>
    </w:p>
    <w:p w:rsidR="00B314B6" w:rsidRPr="00451D22" w:rsidRDefault="00B314B6" w:rsidP="00B314B6">
      <w:pPr>
        <w:pStyle w:val="Listenabsatz"/>
        <w:numPr>
          <w:ilvl w:val="0"/>
          <w:numId w:val="11"/>
        </w:numPr>
        <w:rPr>
          <w:rFonts w:ascii="CG Times (W1)" w:hAnsi="CG Times (W1)"/>
          <w:lang w:eastAsia="de-AT"/>
        </w:rPr>
      </w:pPr>
      <w:r w:rsidRPr="00451D22">
        <w:rPr>
          <w:rFonts w:ascii="CG Times (W1)" w:hAnsi="CG Times (W1)"/>
          <w:lang w:eastAsia="de-AT"/>
        </w:rPr>
        <w:t>Keine Rückmeldung, beziehungsweise nur telefonisch, wobei sich aus letzterer keine weiteren Datenfelder ergeben.</w:t>
      </w:r>
    </w:p>
    <w:p w:rsidR="00B314B6" w:rsidRDefault="00B314B6" w:rsidP="00B314B6">
      <w:pPr>
        <w:pStyle w:val="Listenabsatz"/>
        <w:numPr>
          <w:ilvl w:val="0"/>
          <w:numId w:val="11"/>
        </w:numPr>
        <w:rPr>
          <w:rFonts w:ascii="CG Times (W1)" w:hAnsi="CG Times (W1)"/>
          <w:lang w:eastAsia="de-AT"/>
        </w:rPr>
      </w:pPr>
      <w:r w:rsidRPr="00451D22">
        <w:rPr>
          <w:rFonts w:ascii="CG Times (W1)" w:hAnsi="CG Times (W1)"/>
          <w:lang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rsidR="00B314B6" w:rsidRDefault="00B314B6" w:rsidP="00B314B6">
      <w:pPr>
        <w:pStyle w:val="Listenabsatz"/>
        <w:rPr>
          <w:rFonts w:ascii="CG Times (W1)" w:hAnsi="CG Times (W1)"/>
          <w:lang w:eastAsia="de-AT"/>
        </w:rPr>
      </w:pPr>
    </w:p>
    <w:p w:rsidR="00B314B6" w:rsidRDefault="00B314B6" w:rsidP="00B314B6">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rsidR="00B314B6" w:rsidRPr="00D510FA" w:rsidRDefault="00B314B6" w:rsidP="00B314B6">
      <w:pPr>
        <w:spacing w:after="160"/>
        <w:ind w:left="708"/>
        <w:jc w:val="left"/>
        <w:rPr>
          <w:rFonts w:ascii="CG Times (W1)" w:hAnsi="CG Times (W1)"/>
          <w:lang w:val="de-DE" w:eastAsia="de-AT"/>
        </w:rPr>
      </w:pPr>
    </w:p>
    <w:p w:rsidR="00B314B6" w:rsidRPr="00F409D9" w:rsidRDefault="00B314B6" w:rsidP="00B314B6">
      <w:pPr>
        <w:pStyle w:val="berschrift3"/>
        <w:numPr>
          <w:ilvl w:val="2"/>
          <w:numId w:val="1"/>
        </w:numPr>
      </w:pPr>
      <w:bookmarkStart w:id="23" w:name="_Toc476656716"/>
      <w:r w:rsidRPr="00F409D9">
        <w:t>Analyse der Usecases</w:t>
      </w:r>
      <w:bookmarkEnd w:id="23"/>
      <w:r w:rsidRPr="00F409D9">
        <w:t xml:space="preserve"> </w:t>
      </w:r>
    </w:p>
    <w:p w:rsidR="00B314B6" w:rsidRPr="00451D22" w:rsidRDefault="00B314B6" w:rsidP="00B314B6">
      <w:pPr>
        <w:pStyle w:val="Listenabsatz"/>
        <w:rPr>
          <w:rFonts w:ascii="CG Times (W1)" w:hAnsi="CG Times (W1)"/>
          <w:lang w:eastAsia="de-AT"/>
        </w:rPr>
      </w:pPr>
    </w:p>
    <w:p w:rsidR="00B314B6" w:rsidRPr="00F409D9" w:rsidRDefault="00B314B6" w:rsidP="00B314B6">
      <w:pPr>
        <w:pStyle w:val="berschrift3"/>
        <w:numPr>
          <w:ilvl w:val="2"/>
          <w:numId w:val="1"/>
        </w:numPr>
      </w:pPr>
      <w:bookmarkStart w:id="24" w:name="_Toc476656717"/>
      <w:r w:rsidRPr="00F409D9">
        <w:t>Weitere Datenmodelle</w:t>
      </w:r>
      <w:bookmarkEnd w:id="24"/>
    </w:p>
    <w:p w:rsidR="00B314B6" w:rsidRDefault="00B314B6" w:rsidP="00B314B6">
      <w:pPr>
        <w:pStyle w:val="Listenabsatz"/>
        <w:rPr>
          <w:rFonts w:ascii="CG Times (W1)" w:hAnsi="CG Times (W1)"/>
          <w:lang w:eastAsia="de-AT"/>
        </w:rPr>
      </w:pPr>
      <w:r w:rsidRPr="00451D22">
        <w:rPr>
          <w:rFonts w:ascii="CG Times (W1)" w:hAnsi="CG Times (W1)"/>
          <w:lang w:eastAsia="de-AT"/>
        </w:rPr>
        <w:t xml:space="preserve">Fusco et al. </w:t>
      </w:r>
      <w:sdt>
        <w:sdtPr>
          <w:rPr>
            <w:rFonts w:ascii="CG Times (W1)" w:hAnsi="CG Times (W1)"/>
            <w:lang w:eastAsia="de-AT"/>
          </w:rPr>
          <w:id w:val="-743183347"/>
          <w:citation/>
        </w:sdtPr>
        <w:sdtContent>
          <w:r>
            <w:rPr>
              <w:rFonts w:ascii="CG Times (W1)" w:hAnsi="CG Times (W1)"/>
              <w:lang w:eastAsia="de-AT"/>
            </w:rPr>
            <w:fldChar w:fldCharType="begin"/>
          </w:r>
          <w:r>
            <w:rPr>
              <w:rFonts w:ascii="CG Times (W1)" w:hAnsi="CG Times (W1)"/>
              <w:lang w:val="de-AT" w:eastAsia="de-AT"/>
            </w:rPr>
            <w:instrText xml:space="preserve">CITATION Fra16 \l 3079 </w:instrText>
          </w:r>
          <w:r>
            <w:rPr>
              <w:rFonts w:ascii="CG Times (W1)" w:hAnsi="CG Times (W1)"/>
              <w:lang w:eastAsia="de-AT"/>
            </w:rPr>
            <w:fldChar w:fldCharType="separate"/>
          </w:r>
          <w:r w:rsidRPr="0044566F">
            <w:rPr>
              <w:rFonts w:ascii="CG Times (W1)" w:hAnsi="CG Times (W1)"/>
              <w:noProof/>
              <w:lang w:val="de-AT" w:eastAsia="de-AT"/>
            </w:rPr>
            <w:t>[20]</w:t>
          </w:r>
          <w:r>
            <w:rPr>
              <w:rFonts w:ascii="CG Times (W1)" w:hAnsi="CG Times (W1)"/>
              <w:lang w:eastAsia="de-AT"/>
            </w:rPr>
            <w:fldChar w:fldCharType="end"/>
          </w:r>
        </w:sdtContent>
      </w:sdt>
      <w:r>
        <w:rPr>
          <w:rFonts w:ascii="CG Times (W1)" w:hAnsi="CG Times (W1)"/>
          <w:lang w:eastAsia="de-AT"/>
        </w:rPr>
        <w:t xml:space="preserve"> </w:t>
      </w:r>
      <w:r w:rsidRPr="00451D22">
        <w:rPr>
          <w:rFonts w:ascii="CG Times (W1)" w:hAnsi="CG Times (W1)"/>
          <w:lang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rsidR="00B314B6" w:rsidRDefault="00B314B6" w:rsidP="00B314B6">
      <w:pPr>
        <w:pStyle w:val="Listenabsatz"/>
        <w:rPr>
          <w:rFonts w:ascii="CG Times (W1)" w:hAnsi="CG Times (W1)"/>
          <w:lang w:eastAsia="de-AT"/>
        </w:rPr>
      </w:pPr>
    </w:p>
    <w:p w:rsidR="00B314B6" w:rsidRDefault="00B314B6" w:rsidP="00B314B6">
      <w:pPr>
        <w:pStyle w:val="Listenabsatz"/>
        <w:rPr>
          <w:rFonts w:ascii="CG Times (W1)" w:hAnsi="CG Times (W1)"/>
          <w:lang w:eastAsia="de-AT"/>
        </w:rPr>
      </w:pPr>
      <w:r w:rsidRPr="00451D22">
        <w:rPr>
          <w:rFonts w:ascii="CG Times (W1)" w:hAnsi="CG Times (W1)"/>
          <w:lang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rsidR="00B314B6" w:rsidRDefault="00B314B6" w:rsidP="00B314B6">
      <w:pPr>
        <w:pStyle w:val="Listenabsatz"/>
        <w:rPr>
          <w:rFonts w:ascii="CG Times (W1)" w:hAnsi="CG Times (W1)"/>
          <w:lang w:eastAsia="de-AT"/>
        </w:rPr>
      </w:pPr>
      <w:r w:rsidRPr="00451D22">
        <w:rPr>
          <w:rFonts w:ascii="CG Times (W1)" w:hAnsi="CG Times (W1)"/>
          <w:lang w:eastAsia="de-AT"/>
        </w:rPr>
        <w:t xml:space="preserve">Ein dezentraler Ansatz, wie zum Beispiel das COUGAR Sensornetzwerk [Referenz Cougar], als Alternative zu einer zentralen Datenbank bietet zwar den Vorteil, </w:t>
      </w:r>
      <w:r>
        <w:rPr>
          <w:rFonts w:ascii="CG Times (W1)" w:hAnsi="CG Times (W1)"/>
          <w:lang w:eastAsia="de-AT"/>
        </w:rPr>
        <w:t xml:space="preserve"> </w:t>
      </w:r>
      <w:r w:rsidRPr="00451D22">
        <w:rPr>
          <w:rFonts w:ascii="CG Times (W1)" w:hAnsi="CG Times (W1)"/>
          <w:lang w:eastAsia="de-AT"/>
        </w:rPr>
        <w:t xml:space="preserve">einen zentralen Angriffspunkt zu vermeiden, Messdaten hingegen </w:t>
      </w:r>
      <w:r w:rsidRPr="00451D22">
        <w:rPr>
          <w:rFonts w:ascii="CG Times (W1)" w:hAnsi="CG Times (W1)"/>
          <w:lang w:eastAsia="de-AT"/>
        </w:rPr>
        <w:lastRenderedPageBreak/>
        <w:t xml:space="preserve">ausschließlich ad hoc auszulesen widerspricht den Regelungen des ElWOG und scheidet damit aus. </w:t>
      </w:r>
    </w:p>
    <w:p w:rsidR="00B314B6" w:rsidRPr="00451D22" w:rsidRDefault="00B314B6" w:rsidP="00B314B6">
      <w:pPr>
        <w:pStyle w:val="Listenabsatz"/>
        <w:rPr>
          <w:rFonts w:ascii="CG Times (W1)" w:hAnsi="CG Times (W1)"/>
          <w:lang w:eastAsia="de-AT"/>
        </w:rPr>
      </w:pPr>
    </w:p>
    <w:p w:rsidR="00B314B6" w:rsidRPr="00F409D9" w:rsidRDefault="00B314B6" w:rsidP="00B314B6">
      <w:pPr>
        <w:pStyle w:val="berschrift3"/>
        <w:numPr>
          <w:ilvl w:val="2"/>
          <w:numId w:val="1"/>
        </w:numPr>
      </w:pPr>
      <w:bookmarkStart w:id="25" w:name="_Toc476656718"/>
      <w:r w:rsidRPr="00F409D9">
        <w:t>Rechtliche Rahmenbedingungen und daraus resultierende Einschränkungen der möglichen Messwerte</w:t>
      </w:r>
      <w:bookmarkEnd w:id="25"/>
    </w:p>
    <w:p w:rsidR="00B314B6" w:rsidRPr="00451D22" w:rsidRDefault="00B314B6" w:rsidP="00B314B6">
      <w:pPr>
        <w:pStyle w:val="Listenabsatz"/>
        <w:rPr>
          <w:rFonts w:ascii="CG Times (W1)" w:hAnsi="CG Times (W1)"/>
          <w:lang w:eastAsia="de-AT"/>
        </w:rPr>
      </w:pPr>
      <w:r>
        <w:rPr>
          <w:rFonts w:ascii="CG Times (W1)" w:hAnsi="CG Times (W1)"/>
          <w:lang w:eastAsia="de-AT"/>
        </w:rPr>
        <w:t>D</w:t>
      </w:r>
      <w:r w:rsidRPr="00451D22">
        <w:rPr>
          <w:rFonts w:ascii="CG Times (W1)" w:hAnsi="CG Times (W1)"/>
          <w:lang w:eastAsia="de-AT"/>
        </w:rPr>
        <w:t>ie Erfassung, Übertragung und Speicherung von Smart Meter Messdaten wird in vier Richtlinien geregelt:</w:t>
      </w:r>
    </w:p>
    <w:p w:rsidR="00B314B6" w:rsidRPr="00451D22" w:rsidRDefault="00B314B6" w:rsidP="00B314B6">
      <w:pPr>
        <w:pStyle w:val="Listenabsatz"/>
        <w:numPr>
          <w:ilvl w:val="0"/>
          <w:numId w:val="10"/>
        </w:numPr>
        <w:rPr>
          <w:rFonts w:ascii="CG Times (W1)" w:hAnsi="CG Times (W1)"/>
          <w:lang w:eastAsia="de-AT"/>
        </w:rPr>
      </w:pPr>
      <w:r>
        <w:rPr>
          <w:rFonts w:ascii="CG Times (W1)" w:hAnsi="CG Times (W1)"/>
          <w:lang w:eastAsia="de-AT"/>
        </w:rPr>
        <w:t>ElWOG</w:t>
      </w:r>
    </w:p>
    <w:p w:rsidR="00B314B6" w:rsidRPr="00451D22" w:rsidRDefault="00B314B6" w:rsidP="00B314B6">
      <w:pPr>
        <w:pStyle w:val="Listenabsatz"/>
        <w:numPr>
          <w:ilvl w:val="0"/>
          <w:numId w:val="10"/>
        </w:numPr>
        <w:rPr>
          <w:rFonts w:ascii="CG Times (W1)" w:hAnsi="CG Times (W1)"/>
          <w:lang w:eastAsia="de-AT"/>
        </w:rPr>
      </w:pPr>
      <w:r w:rsidRPr="00451D22">
        <w:rPr>
          <w:rFonts w:ascii="CG Times (W1)" w:hAnsi="CG Times (W1)"/>
          <w:lang w:eastAsia="de-AT"/>
        </w:rPr>
        <w:t>GDPR</w:t>
      </w:r>
    </w:p>
    <w:p w:rsidR="00B314B6" w:rsidRPr="00451D22" w:rsidRDefault="00B314B6" w:rsidP="00B314B6">
      <w:pPr>
        <w:pStyle w:val="Listenabsatz"/>
        <w:numPr>
          <w:ilvl w:val="0"/>
          <w:numId w:val="10"/>
        </w:numPr>
        <w:rPr>
          <w:rFonts w:ascii="CG Times (W1)" w:hAnsi="CG Times (W1)"/>
          <w:lang w:eastAsia="de-AT"/>
        </w:rPr>
      </w:pPr>
      <w:r w:rsidRPr="00451D22">
        <w:rPr>
          <w:rFonts w:ascii="CG Times (W1)" w:hAnsi="CG Times (W1)"/>
          <w:lang w:eastAsia="de-AT"/>
        </w:rPr>
        <w:t>IMA-VO</w:t>
      </w:r>
    </w:p>
    <w:p w:rsidR="00B314B6" w:rsidRPr="00451D22" w:rsidRDefault="00B314B6" w:rsidP="00B314B6">
      <w:pPr>
        <w:pStyle w:val="Listenabsatz"/>
        <w:numPr>
          <w:ilvl w:val="0"/>
          <w:numId w:val="10"/>
        </w:numPr>
        <w:rPr>
          <w:rFonts w:ascii="CG Times (W1)" w:hAnsi="CG Times (W1)"/>
          <w:lang w:eastAsia="de-AT"/>
        </w:rPr>
      </w:pPr>
      <w:r w:rsidRPr="00451D22">
        <w:rPr>
          <w:rFonts w:ascii="CG Times (W1)" w:hAnsi="CG Times (W1)"/>
          <w:lang w:eastAsia="de-AT"/>
        </w:rPr>
        <w:t>DAVID-VO</w:t>
      </w:r>
    </w:p>
    <w:p w:rsidR="00B314B6" w:rsidRDefault="00B314B6" w:rsidP="00B314B6">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festgelegt, Details dazu, siehe Abschnitt Rollendefinitionen. </w:t>
      </w:r>
    </w:p>
    <w:p w:rsidR="00B314B6" w:rsidRDefault="00B314B6" w:rsidP="00B314B6">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Pr>
          <w:rFonts w:ascii="CG Times (W1)" w:hAnsi="CG Times (W1)"/>
          <w:lang w:val="de-DE" w:eastAsia="de-AT"/>
        </w:rPr>
        <w:t xml:space="preserve"> </w:t>
      </w:r>
      <w:sdt>
        <w:sdtPr>
          <w:rPr>
            <w:rFonts w:ascii="CG Times (W1)" w:hAnsi="CG Times (W1)"/>
            <w:lang w:val="de-DE" w:eastAsia="de-AT"/>
          </w:rPr>
          <w:id w:val="-1040436204"/>
          <w:citation/>
        </w:sdtPr>
        <w:sdtContent>
          <w:r>
            <w:rPr>
              <w:rFonts w:ascii="CG Times (W1)" w:hAnsi="CG Times (W1)"/>
              <w:lang w:val="de-DE" w:eastAsia="de-AT"/>
            </w:rPr>
            <w:fldChar w:fldCharType="begin"/>
          </w:r>
          <w:r>
            <w:rPr>
              <w:rFonts w:ascii="CG Times (W1)" w:hAnsi="CG Times (W1)"/>
              <w:lang w:val="de-AT" w:eastAsia="de-AT"/>
            </w:rPr>
            <w:instrText xml:space="preserve"> CITATION MLi08 \l 3079 </w:instrText>
          </w:r>
          <w:r>
            <w:rPr>
              <w:rFonts w:ascii="CG Times (W1)" w:hAnsi="CG Times (W1)"/>
              <w:lang w:val="de-DE" w:eastAsia="de-AT"/>
            </w:rPr>
            <w:fldChar w:fldCharType="separate"/>
          </w:r>
          <w:r w:rsidRPr="0044566F">
            <w:rPr>
              <w:rFonts w:ascii="CG Times (W1)" w:hAnsi="CG Times (W1)"/>
              <w:noProof/>
              <w:lang w:val="de-AT" w:eastAsia="de-AT"/>
            </w:rPr>
            <w:t>[21]</w:t>
          </w:r>
          <w:r>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Pr>
              <w:rFonts w:ascii="CG Times (W1)" w:hAnsi="CG Times (W1)"/>
              <w:lang w:val="de-DE" w:eastAsia="de-AT"/>
            </w:rPr>
            <w:fldChar w:fldCharType="begin"/>
          </w:r>
          <w:r>
            <w:rPr>
              <w:rFonts w:ascii="CG Times (W1)" w:hAnsi="CG Times (W1)"/>
              <w:lang w:val="de-AT" w:eastAsia="de-AT"/>
            </w:rPr>
            <w:instrText xml:space="preserve">CITATION Oes13 \l 3079 </w:instrText>
          </w:r>
          <w:r>
            <w:rPr>
              <w:rFonts w:ascii="CG Times (W1)" w:hAnsi="CG Times (W1)"/>
              <w:lang w:val="de-DE" w:eastAsia="de-AT"/>
            </w:rPr>
            <w:fldChar w:fldCharType="separate"/>
          </w:r>
          <w:r w:rsidRPr="0044566F">
            <w:rPr>
              <w:rFonts w:ascii="CG Times (W1)" w:hAnsi="CG Times (W1)"/>
              <w:noProof/>
              <w:lang w:val="de-AT" w:eastAsia="de-AT"/>
            </w:rPr>
            <w:t>[11]</w:t>
          </w:r>
          <w:r>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rsidR="00B314B6" w:rsidRPr="00451D22" w:rsidRDefault="00B314B6" w:rsidP="00B314B6">
      <w:pPr>
        <w:ind w:left="708"/>
        <w:rPr>
          <w:rFonts w:ascii="CG Times (W1)" w:hAnsi="CG Times (W1)"/>
          <w:lang w:val="de-DE" w:eastAsia="de-AT"/>
        </w:rPr>
      </w:pPr>
    </w:p>
    <w:p w:rsidR="00B314B6" w:rsidRPr="00F409D9" w:rsidRDefault="00B314B6" w:rsidP="00B314B6">
      <w:pPr>
        <w:spacing w:after="160"/>
        <w:jc w:val="left"/>
        <w:rPr>
          <w:rFonts w:ascii="CG Times (W1)" w:hAnsi="CG Times (W1)"/>
          <w:lang w:val="de-DE" w:eastAsia="de-AT"/>
        </w:rPr>
      </w:pPr>
    </w:p>
    <w:p w:rsidR="00B314B6" w:rsidRPr="00F409D9" w:rsidRDefault="00B314B6" w:rsidP="00B314B6">
      <w:pPr>
        <w:pStyle w:val="berschrift3"/>
        <w:numPr>
          <w:ilvl w:val="2"/>
          <w:numId w:val="1"/>
        </w:numPr>
      </w:pPr>
      <w:bookmarkStart w:id="26" w:name="_Toc476656719"/>
      <w:r w:rsidRPr="00F409D9">
        <w:t>Das COSEM Modell</w:t>
      </w:r>
      <w:bookmarkEnd w:id="26"/>
      <w:r w:rsidRPr="00F409D9">
        <w:t xml:space="preserve"> </w:t>
      </w:r>
    </w:p>
    <w:p w:rsidR="00B314B6" w:rsidRPr="00F409D9" w:rsidRDefault="00B314B6" w:rsidP="00B314B6">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Pr>
              <w:rFonts w:ascii="CG Times (W1)" w:hAnsi="CG Times (W1)"/>
              <w:lang w:val="de-DE" w:eastAsia="de-AT"/>
            </w:rPr>
            <w:fldChar w:fldCharType="begin"/>
          </w:r>
          <w:r>
            <w:rPr>
              <w:rFonts w:ascii="CG Times (W1)" w:hAnsi="CG Times (W1)"/>
              <w:lang w:val="de-AT" w:eastAsia="de-AT"/>
            </w:rPr>
            <w:instrText xml:space="preserve">CITATION Cra10 \l 3079 </w:instrText>
          </w:r>
          <w:r>
            <w:rPr>
              <w:rFonts w:ascii="CG Times (W1)" w:hAnsi="CG Times (W1)"/>
              <w:lang w:val="de-DE" w:eastAsia="de-AT"/>
            </w:rPr>
            <w:fldChar w:fldCharType="separate"/>
          </w:r>
          <w:r w:rsidRPr="0044566F">
            <w:rPr>
              <w:rFonts w:ascii="CG Times (W1)" w:hAnsi="CG Times (W1)"/>
              <w:noProof/>
              <w:lang w:val="de-AT" w:eastAsia="de-AT"/>
            </w:rPr>
            <w:t>[2]</w:t>
          </w:r>
          <w:r>
            <w:rPr>
              <w:rFonts w:ascii="CG Times (W1)" w:hAnsi="CG Times (W1)"/>
              <w:lang w:val="de-DE" w:eastAsia="de-AT"/>
            </w:rPr>
            <w:fldChar w:fldCharType="end"/>
          </w:r>
        </w:sdtContent>
      </w:sdt>
      <w:r>
        <w:rPr>
          <w:rFonts w:ascii="CG Times (W1)" w:hAnsi="CG Times (W1)"/>
          <w:lang w:val="de-DE" w:eastAsia="de-AT"/>
        </w:rPr>
        <w:t xml:space="preserve"> </w:t>
      </w:r>
      <w:r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Pr>
              <w:rFonts w:ascii="CG Times (W1)" w:hAnsi="CG Times (W1)"/>
              <w:lang w:val="de-DE" w:eastAsia="de-AT"/>
            </w:rPr>
            <w:fldChar w:fldCharType="begin"/>
          </w:r>
          <w:r>
            <w:rPr>
              <w:rFonts w:ascii="CG Times (W1)" w:hAnsi="CG Times (W1)"/>
              <w:lang w:val="de-AT" w:eastAsia="de-AT"/>
            </w:rPr>
            <w:instrText xml:space="preserve">CITATION Oes13 \l 3079 </w:instrText>
          </w:r>
          <w:r>
            <w:rPr>
              <w:rFonts w:ascii="CG Times (W1)" w:hAnsi="CG Times (W1)"/>
              <w:lang w:val="de-DE" w:eastAsia="de-AT"/>
            </w:rPr>
            <w:fldChar w:fldCharType="separate"/>
          </w:r>
          <w:r w:rsidRPr="0044566F">
            <w:rPr>
              <w:rFonts w:ascii="CG Times (W1)" w:hAnsi="CG Times (W1)"/>
              <w:noProof/>
              <w:lang w:val="de-AT" w:eastAsia="de-AT"/>
            </w:rPr>
            <w:t>[11]</w:t>
          </w:r>
          <w:r>
            <w:rPr>
              <w:rFonts w:ascii="CG Times (W1)" w:hAnsi="CG Times (W1)"/>
              <w:lang w:val="de-DE" w:eastAsia="de-AT"/>
            </w:rPr>
            <w:fldChar w:fldCharType="end"/>
          </w:r>
        </w:sdtContent>
      </w:sdt>
      <w:r>
        <w:rPr>
          <w:rFonts w:ascii="CG Times (W1)" w:hAnsi="CG Times (W1)"/>
          <w:lang w:val="de-DE" w:eastAsia="de-AT"/>
        </w:rPr>
        <w:t xml:space="preserve"> </w:t>
      </w:r>
      <w:r w:rsidRPr="00F409D9">
        <w:rPr>
          <w:rFonts w:ascii="CG Times (W1)" w:hAnsi="CG Times (W1)"/>
          <w:lang w:val="de-DE" w:eastAsia="de-AT"/>
        </w:rPr>
        <w:t>als Ausgangspunkt für die Festlegung der Datenbank herangezogen.</w:t>
      </w:r>
    </w:p>
    <w:p w:rsidR="00B314B6" w:rsidRPr="00D510FA" w:rsidRDefault="00B314B6" w:rsidP="00B314B6">
      <w:pPr>
        <w:spacing w:after="160"/>
        <w:jc w:val="left"/>
        <w:rPr>
          <w:rFonts w:ascii="CG Times (W1)" w:hAnsi="CG Times (W1)"/>
          <w:lang w:val="de-DE" w:eastAsia="de-AT"/>
        </w:rPr>
      </w:pPr>
    </w:p>
    <w:p w:rsidR="00B314B6" w:rsidRPr="006074E0" w:rsidRDefault="00B314B6" w:rsidP="00B314B6">
      <w:pPr>
        <w:pStyle w:val="berschrift3"/>
        <w:numPr>
          <w:ilvl w:val="2"/>
          <w:numId w:val="1"/>
        </w:numPr>
      </w:pPr>
      <w:bookmarkStart w:id="27" w:name="_Toc476656720"/>
      <w:r>
        <w:lastRenderedPageBreak/>
        <w:t>ER-Modell Festlegung</w:t>
      </w:r>
      <w:bookmarkEnd w:id="27"/>
    </w:p>
    <w:p w:rsidR="00B314B6" w:rsidRPr="00D510FA" w:rsidRDefault="00B314B6" w:rsidP="00B314B6">
      <w:pPr>
        <w:ind w:left="708"/>
        <w:rPr>
          <w:rFonts w:ascii="CG Times (W1)" w:hAnsi="CG Times (W1)"/>
          <w:lang w:val="de-DE" w:eastAsia="de-AT"/>
        </w:rPr>
      </w:pPr>
      <w:r w:rsidRPr="00451D22">
        <w:rPr>
          <w:rFonts w:ascii="CG Times (W1)" w:hAnsi="CG Times (W1)"/>
          <w:lang w:val="de-DE" w:eastAsia="de-AT"/>
        </w:rPr>
        <w:t xml:space="preserve">Ausgangsbasis ist </w:t>
      </w:r>
      <w:r>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rsidR="00B314B6" w:rsidRDefault="00B314B6" w:rsidP="00B314B6">
      <w:pPr>
        <w:keepNext/>
      </w:pPr>
      <w:r>
        <w:rPr>
          <w:rFonts w:ascii="CG Times (W1)" w:hAnsi="CG Times (W1)"/>
          <w:noProof/>
          <w:lang w:val="de-AT" w:eastAsia="de-AT"/>
        </w:rPr>
        <w:drawing>
          <wp:inline distT="0" distB="0" distL="0" distR="0" wp14:anchorId="0A2887F1" wp14:editId="4FF3D5A8">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rsidR="00B314B6" w:rsidRPr="00D510FA" w:rsidRDefault="00B314B6" w:rsidP="00B314B6">
      <w:pPr>
        <w:pStyle w:val="Beschriftung"/>
        <w:jc w:val="center"/>
        <w:rPr>
          <w:rFonts w:ascii="CG Times (W1)" w:hAnsi="CG Times (W1)"/>
          <w:i w:val="0"/>
          <w:iCs w:val="0"/>
          <w:color w:val="auto"/>
          <w:sz w:val="24"/>
          <w:szCs w:val="22"/>
          <w:lang w:val="de-DE" w:eastAsia="de-AT"/>
        </w:rPr>
      </w:pPr>
      <w:bookmarkStart w:id="28" w:name="_Toc476656739"/>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Pr>
          <w:rFonts w:ascii="CG Times (W1)" w:hAnsi="CG Times (W1)"/>
          <w:i w:val="0"/>
          <w:iCs w:val="0"/>
          <w:noProof/>
          <w:color w:val="auto"/>
          <w:sz w:val="24"/>
          <w:szCs w:val="22"/>
          <w:lang w:val="de-DE" w:eastAsia="de-AT"/>
        </w:rPr>
        <w:t>9</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28"/>
    </w:p>
    <w:p w:rsidR="00B314B6" w:rsidRDefault="00B314B6" w:rsidP="00B314B6">
      <w:pPr>
        <w:rPr>
          <w:rFonts w:ascii="CG Times (W1)" w:hAnsi="CG Times (W1)"/>
          <w:lang w:val="de-DE" w:eastAsia="de-AT"/>
        </w:rPr>
      </w:pPr>
    </w:p>
    <w:p w:rsidR="00B314B6" w:rsidRPr="00D510FA" w:rsidRDefault="00B314B6" w:rsidP="00B314B6">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rsidR="00B314B6" w:rsidRPr="00D510FA" w:rsidRDefault="00B314B6" w:rsidP="00B314B6">
      <w:pPr>
        <w:ind w:firstLine="708"/>
        <w:rPr>
          <w:rFonts w:ascii="CG Times (W1)" w:hAnsi="CG Times (W1)"/>
          <w:lang w:val="de-DE" w:eastAsia="de-AT"/>
        </w:rPr>
      </w:pPr>
      <w:r w:rsidRPr="00D510FA">
        <w:rPr>
          <w:rFonts w:ascii="CG Times (W1)" w:hAnsi="CG Times (W1)"/>
          <w:lang w:val="de-DE" w:eastAsia="de-AT"/>
        </w:rPr>
        <w:t xml:space="preserve">Zusätzliche Entitäten: </w:t>
      </w:r>
    </w:p>
    <w:p w:rsidR="00B314B6" w:rsidRPr="00D510FA" w:rsidRDefault="00B314B6" w:rsidP="00B314B6">
      <w:pPr>
        <w:pStyle w:val="Listenabsatz"/>
        <w:numPr>
          <w:ilvl w:val="0"/>
          <w:numId w:val="12"/>
        </w:numPr>
        <w:rPr>
          <w:rFonts w:ascii="CG Times (W1)" w:hAnsi="CG Times (W1)"/>
          <w:lang w:eastAsia="de-AT"/>
        </w:rPr>
      </w:pPr>
      <w:r w:rsidRPr="00D510FA">
        <w:rPr>
          <w:rFonts w:ascii="CG Times (W1)" w:hAnsi="CG Times (W1)"/>
          <w:lang w:eastAsia="de-AT"/>
        </w:rPr>
        <w:t>userAdmin: die Benutzerverwaltung wird als eigene Komponente eingebunden, um die Kopplung lose ausführen zu können wird im System lediglich der Schlüssel (der Benutzername, eine LDAP ID, ein etwaiges anders identifizierendes Merkmal) hinterlegt.</w:t>
      </w:r>
    </w:p>
    <w:p w:rsidR="00B314B6" w:rsidRPr="00451D22" w:rsidRDefault="00B314B6" w:rsidP="00B314B6">
      <w:pPr>
        <w:ind w:firstLine="708"/>
        <w:rPr>
          <w:rFonts w:ascii="CG Times (W1)" w:hAnsi="CG Times (W1)"/>
          <w:lang w:val="de-DE" w:eastAsia="de-AT"/>
        </w:rPr>
      </w:pPr>
      <w:r w:rsidRPr="00451D22">
        <w:rPr>
          <w:rFonts w:ascii="CG Times (W1)" w:hAnsi="CG Times (W1)"/>
          <w:lang w:val="de-DE" w:eastAsia="de-AT"/>
        </w:rPr>
        <w:t>Zusätzliche Beziehungen:</w:t>
      </w:r>
    </w:p>
    <w:p w:rsidR="00B314B6" w:rsidRPr="00D510FA" w:rsidRDefault="00B314B6" w:rsidP="00B314B6">
      <w:pPr>
        <w:pStyle w:val="Listenabsatz"/>
        <w:numPr>
          <w:ilvl w:val="0"/>
          <w:numId w:val="12"/>
        </w:numPr>
        <w:rPr>
          <w:rFonts w:ascii="CG Times (W1)" w:hAnsi="CG Times (W1)"/>
          <w:lang w:eastAsia="de-AT"/>
        </w:rPr>
      </w:pPr>
      <w:r w:rsidRPr="00D510FA">
        <w:rPr>
          <w:rFonts w:ascii="CG Times (W1)" w:hAnsi="CG Times (W1)"/>
          <w:lang w:eastAsia="de-AT"/>
        </w:rPr>
        <w:t>istSystembenutzer (userAdmin – customer): optionale Erweiterung zum customer, ermöglicht die Ablage einer externen Benutzerkennung.</w:t>
      </w:r>
    </w:p>
    <w:p w:rsidR="00B314B6" w:rsidRPr="00D510FA" w:rsidRDefault="00B314B6" w:rsidP="00B314B6">
      <w:pPr>
        <w:pStyle w:val="Listenabsatz"/>
        <w:numPr>
          <w:ilvl w:val="0"/>
          <w:numId w:val="12"/>
        </w:numPr>
        <w:rPr>
          <w:rFonts w:ascii="CG Times (W1)" w:hAnsi="CG Times (W1)"/>
          <w:lang w:eastAsia="de-AT"/>
        </w:rPr>
      </w:pPr>
      <w:r w:rsidRPr="00D510FA">
        <w:rPr>
          <w:rFonts w:ascii="CG Times (W1)" w:hAnsi="CG Times (W1)"/>
          <w:lang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rsidR="00B314B6" w:rsidRPr="00D510FA" w:rsidRDefault="00B314B6" w:rsidP="00B314B6">
      <w:pPr>
        <w:pStyle w:val="Listenabsatz"/>
        <w:numPr>
          <w:ilvl w:val="0"/>
          <w:numId w:val="12"/>
        </w:numPr>
        <w:rPr>
          <w:rFonts w:ascii="CG Times (W1)" w:hAnsi="CG Times (W1)"/>
          <w:lang w:eastAsia="de-AT"/>
        </w:rPr>
      </w:pPr>
      <w:r w:rsidRPr="00D510FA">
        <w:rPr>
          <w:rFonts w:ascii="CG Times (W1)" w:hAnsi="CG Times (W1)"/>
          <w:lang w:eastAsia="de-AT"/>
        </w:rPr>
        <w:t>ist_Kunde_von: ermöglicht die hierachische Verbindung von Kunden, zum Beispiel Energeversorger mit Kunden.</w:t>
      </w:r>
    </w:p>
    <w:p w:rsidR="00B314B6" w:rsidRDefault="00B314B6" w:rsidP="00B314B6">
      <w:pPr>
        <w:rPr>
          <w:rFonts w:ascii="CG Times (W1)" w:hAnsi="CG Times (W1)"/>
          <w:lang w:val="de-DE" w:eastAsia="de-AT"/>
        </w:rPr>
      </w:pPr>
    </w:p>
    <w:p w:rsidR="00B314B6" w:rsidRPr="00451D22" w:rsidRDefault="00B314B6" w:rsidP="00B314B6">
      <w:pPr>
        <w:ind w:firstLine="708"/>
        <w:rPr>
          <w:rFonts w:ascii="CG Times (W1)" w:hAnsi="CG Times (W1)"/>
          <w:lang w:val="de-DE" w:eastAsia="de-AT"/>
        </w:rPr>
      </w:pPr>
      <w:r w:rsidRPr="00451D22">
        <w:rPr>
          <w:rFonts w:ascii="CG Times (W1)" w:hAnsi="CG Times (W1)"/>
          <w:lang w:val="de-DE" w:eastAsia="de-AT"/>
        </w:rPr>
        <w:t xml:space="preserve">Zusätzliche Attribute: </w:t>
      </w:r>
    </w:p>
    <w:p w:rsidR="00B314B6" w:rsidRPr="00D510FA" w:rsidRDefault="00B314B6" w:rsidP="00B314B6">
      <w:pPr>
        <w:pStyle w:val="Listenabsatz"/>
        <w:numPr>
          <w:ilvl w:val="0"/>
          <w:numId w:val="12"/>
        </w:numPr>
        <w:rPr>
          <w:rFonts w:ascii="CG Times (W1)" w:hAnsi="CG Times (W1)"/>
          <w:lang w:eastAsia="de-AT"/>
        </w:rPr>
      </w:pPr>
      <w:r w:rsidRPr="00D510FA">
        <w:rPr>
          <w:rFonts w:ascii="CG Times (W1)" w:hAnsi="CG Times (W1)"/>
          <w:lang w:eastAsia="de-AT"/>
        </w:rPr>
        <w:t>in meter_data: reactive_P1, reactive_P2, reative_P3: Blindleistungsanteil aufgeteilt nach Phase, sofern nur gesamt übermittelt in P1, wenn nicht ausgelesen: 0.</w:t>
      </w:r>
    </w:p>
    <w:p w:rsidR="00B314B6" w:rsidRPr="00D510FA" w:rsidRDefault="00B314B6" w:rsidP="00B314B6">
      <w:pPr>
        <w:pStyle w:val="Listenabsatz"/>
        <w:numPr>
          <w:ilvl w:val="0"/>
          <w:numId w:val="12"/>
        </w:numPr>
        <w:rPr>
          <w:rFonts w:ascii="CG Times (W1)" w:hAnsi="CG Times (W1)"/>
          <w:lang w:eastAsia="de-AT"/>
        </w:rPr>
      </w:pPr>
      <w:r w:rsidRPr="00D510FA">
        <w:rPr>
          <w:rFonts w:ascii="CG Times (W1)" w:hAnsi="CG Times (W1)"/>
          <w:lang w:eastAsia="de-AT"/>
        </w:rPr>
        <w:t xml:space="preserve">phi_P1, phi_P2, phi_P3: Phasenwinkel von Strom und Spannung, je Phase, wenn ausgelesen,  </w:t>
      </w:r>
    </w:p>
    <w:p w:rsidR="00B314B6" w:rsidRPr="00451D22" w:rsidRDefault="00B314B6" w:rsidP="00B314B6">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rsidR="00B314B6" w:rsidRDefault="00B314B6" w:rsidP="00B314B6">
      <w:pPr>
        <w:keepNext/>
      </w:pPr>
      <w:r>
        <w:rPr>
          <w:rFonts w:ascii="CG Times (W1)" w:hAnsi="CG Times (W1)"/>
          <w:noProof/>
          <w:lang w:val="de-AT" w:eastAsia="de-AT"/>
        </w:rPr>
        <w:drawing>
          <wp:inline distT="0" distB="0" distL="0" distR="0" wp14:anchorId="58587535" wp14:editId="549550AA">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rsidR="00B314B6" w:rsidRPr="00D510FA" w:rsidRDefault="00B314B6" w:rsidP="00B314B6">
      <w:pPr>
        <w:jc w:val="center"/>
        <w:rPr>
          <w:rFonts w:ascii="CG Times (W1)" w:hAnsi="CG Times (W1)"/>
          <w:lang w:val="de-DE" w:eastAsia="de-AT"/>
        </w:rPr>
      </w:pPr>
      <w:bookmarkStart w:id="29" w:name="_Toc476656740"/>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Pr>
          <w:rFonts w:ascii="CG Times (W1)" w:hAnsi="CG Times (W1)"/>
          <w:noProof/>
          <w:lang w:val="de-DE" w:eastAsia="de-AT"/>
        </w:rPr>
        <w:t>10</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29"/>
    </w:p>
    <w:p w:rsidR="00B314B6" w:rsidRDefault="00B314B6" w:rsidP="00B314B6">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rsidR="00B314B6" w:rsidRPr="00451D22" w:rsidRDefault="00B314B6" w:rsidP="00B314B6">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rsidR="00B314B6" w:rsidRPr="00451D22" w:rsidRDefault="00B314B6" w:rsidP="00B314B6">
      <w:pPr>
        <w:ind w:firstLine="708"/>
        <w:rPr>
          <w:lang w:val="de-DE"/>
        </w:rPr>
      </w:pPr>
      <w:r w:rsidRPr="00451D22">
        <w:rPr>
          <w:lang w:val="de-DE"/>
        </w:rPr>
        <w:t xml:space="preserve">Formate der Datenfelder: </w:t>
      </w:r>
    </w:p>
    <w:p w:rsidR="00B314B6" w:rsidRPr="00451D22" w:rsidRDefault="00B314B6" w:rsidP="00B314B6">
      <w:pPr>
        <w:ind w:left="708"/>
        <w:rPr>
          <w:lang w:val="de-DE"/>
        </w:rPr>
      </w:pPr>
      <w:r w:rsidRPr="00451D22">
        <w:rPr>
          <w:lang w:val="de-DE"/>
        </w:rPr>
        <w:t xml:space="preserve">Aus der Tabellendefinition können die Formate </w:t>
      </w:r>
      <w:r>
        <w:rPr>
          <w:lang w:val="de-DE"/>
        </w:rPr>
        <w:t xml:space="preserve">der jeweiligen Felder ermittelt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rsidR="00B314B6" w:rsidRPr="006074E0" w:rsidRDefault="00B314B6" w:rsidP="00B314B6">
      <w:pPr>
        <w:pStyle w:val="berschrift2"/>
        <w:numPr>
          <w:ilvl w:val="1"/>
          <w:numId w:val="1"/>
        </w:numPr>
        <w:ind w:left="432"/>
        <w:jc w:val="left"/>
        <w:rPr>
          <w:sz w:val="28"/>
          <w:szCs w:val="28"/>
          <w:lang w:val="de-AT"/>
        </w:rPr>
      </w:pPr>
      <w:bookmarkStart w:id="30" w:name="_Toc476656721"/>
      <w:r>
        <w:rPr>
          <w:sz w:val="28"/>
          <w:szCs w:val="28"/>
          <w:lang w:val="de-AT"/>
        </w:rPr>
        <w:t>Analyse möglicher Datensätze</w:t>
      </w:r>
      <w:bookmarkEnd w:id="30"/>
    </w:p>
    <w:p w:rsidR="00B314B6" w:rsidRDefault="00B314B6" w:rsidP="00B314B6">
      <w:pPr>
        <w:ind w:left="432"/>
        <w:rPr>
          <w:lang w:val="de-DE"/>
        </w:rPr>
      </w:pPr>
      <w:r>
        <w:rPr>
          <w:lang w:val="de-DE"/>
        </w:rPr>
        <w:t xml:space="preserve">Es haben sich bei den Tests folgende Ergebnisse errechnen lassen: </w:t>
      </w:r>
    </w:p>
    <w:p w:rsidR="00B314B6" w:rsidRPr="00D87DD8" w:rsidRDefault="00B314B6" w:rsidP="00B314B6">
      <w:pPr>
        <w:pStyle w:val="berschrift3"/>
        <w:numPr>
          <w:ilvl w:val="2"/>
          <w:numId w:val="1"/>
        </w:numPr>
      </w:pPr>
      <w:bookmarkStart w:id="31" w:name="_Toc476656722"/>
      <w:r w:rsidRPr="00D87DD8">
        <w:t>MySQL Datenbank</w:t>
      </w:r>
      <w:bookmarkEnd w:id="31"/>
    </w:p>
    <w:p w:rsidR="00B314B6" w:rsidRPr="00D87DD8" w:rsidRDefault="00B314B6" w:rsidP="00B314B6">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B314B6" w:rsidRPr="00CC4410" w:rsidTr="00A939D5">
        <w:trPr>
          <w:trHeight w:val="315"/>
          <w:jc w:val="center"/>
        </w:trPr>
        <w:tc>
          <w:tcPr>
            <w:tcW w:w="4503" w:type="dxa"/>
            <w:gridSpan w:val="3"/>
            <w:noWrap/>
            <w:hideMark/>
          </w:tcPr>
          <w:p w:rsidR="00B314B6" w:rsidRPr="00CC4410" w:rsidRDefault="00B314B6" w:rsidP="00A939D5">
            <w:pPr>
              <w:jc w:val="center"/>
              <w:rPr>
                <w:b/>
                <w:bCs/>
              </w:rPr>
            </w:pPr>
            <w:r w:rsidRPr="00CC4410">
              <w:rPr>
                <w:b/>
                <w:bCs/>
              </w:rPr>
              <w:t>Import Dauer</w:t>
            </w:r>
          </w:p>
        </w:tc>
      </w:tr>
      <w:tr w:rsidR="00B314B6" w:rsidRPr="00CC4410" w:rsidTr="00A939D5">
        <w:trPr>
          <w:trHeight w:val="300"/>
          <w:jc w:val="center"/>
        </w:trPr>
        <w:tc>
          <w:tcPr>
            <w:tcW w:w="1668" w:type="dxa"/>
            <w:noWrap/>
            <w:hideMark/>
          </w:tcPr>
          <w:p w:rsidR="00B314B6" w:rsidRPr="00CC4410" w:rsidRDefault="00B314B6" w:rsidP="00A939D5">
            <w:pPr>
              <w:jc w:val="center"/>
              <w:rPr>
                <w:b/>
                <w:bCs/>
              </w:rPr>
            </w:pPr>
            <w:r w:rsidRPr="00CC4410">
              <w:rPr>
                <w:b/>
                <w:bCs/>
              </w:rPr>
              <w:t>Vorhanden</w:t>
            </w:r>
          </w:p>
        </w:tc>
        <w:tc>
          <w:tcPr>
            <w:tcW w:w="1701" w:type="dxa"/>
            <w:noWrap/>
            <w:hideMark/>
          </w:tcPr>
          <w:p w:rsidR="00B314B6" w:rsidRPr="00CC4410" w:rsidRDefault="00B314B6" w:rsidP="00A939D5">
            <w:pPr>
              <w:jc w:val="center"/>
              <w:rPr>
                <w:b/>
                <w:bCs/>
              </w:rPr>
            </w:pPr>
            <w:r w:rsidRPr="00CC4410">
              <w:rPr>
                <w:b/>
                <w:bCs/>
              </w:rPr>
              <w:t>Hinzugefügt</w:t>
            </w:r>
          </w:p>
        </w:tc>
        <w:tc>
          <w:tcPr>
            <w:tcW w:w="1134" w:type="dxa"/>
            <w:noWrap/>
            <w:hideMark/>
          </w:tcPr>
          <w:p w:rsidR="00B314B6" w:rsidRPr="00CC4410" w:rsidRDefault="00B314B6" w:rsidP="00A939D5">
            <w:pPr>
              <w:jc w:val="center"/>
              <w:rPr>
                <w:b/>
                <w:bCs/>
              </w:rPr>
            </w:pPr>
            <w:r w:rsidRPr="00CC4410">
              <w:rPr>
                <w:b/>
                <w:bCs/>
              </w:rPr>
              <w:t>Dauer [s]</w:t>
            </w:r>
          </w:p>
        </w:tc>
      </w:tr>
      <w:tr w:rsidR="00B314B6" w:rsidRPr="00CC4410" w:rsidTr="00A939D5">
        <w:trPr>
          <w:trHeight w:val="300"/>
          <w:jc w:val="center"/>
        </w:trPr>
        <w:tc>
          <w:tcPr>
            <w:tcW w:w="1668" w:type="dxa"/>
            <w:noWrap/>
            <w:hideMark/>
          </w:tcPr>
          <w:p w:rsidR="00B314B6" w:rsidRPr="00CC4410" w:rsidRDefault="00B314B6" w:rsidP="00A939D5">
            <w:pPr>
              <w:jc w:val="center"/>
            </w:pPr>
            <w:r w:rsidRPr="00CC4410">
              <w:t>-</w:t>
            </w:r>
          </w:p>
        </w:tc>
        <w:tc>
          <w:tcPr>
            <w:tcW w:w="1701" w:type="dxa"/>
            <w:noWrap/>
            <w:hideMark/>
          </w:tcPr>
          <w:p w:rsidR="00B314B6" w:rsidRPr="00CC4410" w:rsidRDefault="00B314B6" w:rsidP="00A939D5">
            <w:pPr>
              <w:jc w:val="center"/>
            </w:pPr>
            <w:r w:rsidRPr="00CC4410">
              <w:t>1.561.660</w:t>
            </w:r>
          </w:p>
        </w:tc>
        <w:tc>
          <w:tcPr>
            <w:tcW w:w="1134" w:type="dxa"/>
            <w:noWrap/>
            <w:hideMark/>
          </w:tcPr>
          <w:p w:rsidR="00B314B6" w:rsidRPr="00CC4410" w:rsidRDefault="00B314B6" w:rsidP="00A939D5">
            <w:pPr>
              <w:jc w:val="center"/>
            </w:pPr>
            <w:r w:rsidRPr="00CC4410">
              <w:t>27</w:t>
            </w:r>
          </w:p>
        </w:tc>
      </w:tr>
      <w:tr w:rsidR="00B314B6" w:rsidRPr="00CC4410" w:rsidTr="00A939D5">
        <w:trPr>
          <w:trHeight w:val="300"/>
          <w:jc w:val="center"/>
        </w:trPr>
        <w:tc>
          <w:tcPr>
            <w:tcW w:w="1668" w:type="dxa"/>
            <w:noWrap/>
            <w:hideMark/>
          </w:tcPr>
          <w:p w:rsidR="00B314B6" w:rsidRPr="00CC4410" w:rsidRDefault="00B314B6" w:rsidP="00A939D5">
            <w:pPr>
              <w:jc w:val="center"/>
            </w:pPr>
            <w:r w:rsidRPr="00CC4410">
              <w:t>1.561.660</w:t>
            </w:r>
          </w:p>
        </w:tc>
        <w:tc>
          <w:tcPr>
            <w:tcW w:w="1701" w:type="dxa"/>
            <w:noWrap/>
            <w:hideMark/>
          </w:tcPr>
          <w:p w:rsidR="00B314B6" w:rsidRPr="00CC4410" w:rsidRDefault="00B314B6" w:rsidP="00A939D5">
            <w:pPr>
              <w:jc w:val="center"/>
            </w:pPr>
            <w:r w:rsidRPr="00CC4410">
              <w:t>1.561.660</w:t>
            </w:r>
          </w:p>
        </w:tc>
        <w:tc>
          <w:tcPr>
            <w:tcW w:w="1134" w:type="dxa"/>
            <w:noWrap/>
            <w:hideMark/>
          </w:tcPr>
          <w:p w:rsidR="00B314B6" w:rsidRPr="00CC4410" w:rsidRDefault="00B314B6" w:rsidP="00A939D5">
            <w:pPr>
              <w:jc w:val="center"/>
            </w:pPr>
            <w:r w:rsidRPr="00CC4410">
              <w:t>28</w:t>
            </w:r>
          </w:p>
        </w:tc>
      </w:tr>
      <w:tr w:rsidR="00B314B6" w:rsidRPr="00CC4410" w:rsidTr="00A939D5">
        <w:trPr>
          <w:trHeight w:val="300"/>
          <w:jc w:val="center"/>
        </w:trPr>
        <w:tc>
          <w:tcPr>
            <w:tcW w:w="1668" w:type="dxa"/>
            <w:noWrap/>
            <w:hideMark/>
          </w:tcPr>
          <w:p w:rsidR="00B314B6" w:rsidRPr="00CC4410" w:rsidRDefault="00B314B6" w:rsidP="00A939D5">
            <w:pPr>
              <w:jc w:val="center"/>
            </w:pPr>
            <w:r w:rsidRPr="00CC4410">
              <w:t>3.123.320</w:t>
            </w:r>
          </w:p>
        </w:tc>
        <w:tc>
          <w:tcPr>
            <w:tcW w:w="1701" w:type="dxa"/>
            <w:noWrap/>
            <w:hideMark/>
          </w:tcPr>
          <w:p w:rsidR="00B314B6" w:rsidRPr="00CC4410" w:rsidRDefault="00B314B6" w:rsidP="00A939D5">
            <w:pPr>
              <w:jc w:val="center"/>
            </w:pPr>
            <w:r w:rsidRPr="00CC4410">
              <w:t>745.878</w:t>
            </w:r>
          </w:p>
        </w:tc>
        <w:tc>
          <w:tcPr>
            <w:tcW w:w="1134" w:type="dxa"/>
            <w:noWrap/>
            <w:hideMark/>
          </w:tcPr>
          <w:p w:rsidR="00B314B6" w:rsidRPr="00CC4410" w:rsidRDefault="00B314B6" w:rsidP="00A939D5">
            <w:pPr>
              <w:jc w:val="center"/>
            </w:pPr>
            <w:r w:rsidRPr="00CC4410">
              <w:t>10</w:t>
            </w:r>
          </w:p>
        </w:tc>
      </w:tr>
      <w:tr w:rsidR="00B314B6" w:rsidRPr="00CC4410" w:rsidTr="00A939D5">
        <w:trPr>
          <w:trHeight w:val="300"/>
          <w:jc w:val="center"/>
        </w:trPr>
        <w:tc>
          <w:tcPr>
            <w:tcW w:w="1668" w:type="dxa"/>
            <w:noWrap/>
            <w:hideMark/>
          </w:tcPr>
          <w:p w:rsidR="00B314B6" w:rsidRPr="00CC4410" w:rsidRDefault="00B314B6" w:rsidP="00A939D5">
            <w:pPr>
              <w:jc w:val="center"/>
            </w:pPr>
            <w:r w:rsidRPr="00CC4410">
              <w:t>3.869.198</w:t>
            </w:r>
          </w:p>
        </w:tc>
        <w:tc>
          <w:tcPr>
            <w:tcW w:w="1701" w:type="dxa"/>
            <w:noWrap/>
            <w:hideMark/>
          </w:tcPr>
          <w:p w:rsidR="00B314B6" w:rsidRPr="00CC4410" w:rsidRDefault="00B314B6" w:rsidP="00A939D5">
            <w:pPr>
              <w:jc w:val="center"/>
            </w:pPr>
            <w:r w:rsidRPr="00CC4410">
              <w:t>745.878</w:t>
            </w:r>
          </w:p>
        </w:tc>
        <w:tc>
          <w:tcPr>
            <w:tcW w:w="1134" w:type="dxa"/>
            <w:noWrap/>
            <w:hideMark/>
          </w:tcPr>
          <w:p w:rsidR="00B314B6" w:rsidRPr="00CC4410" w:rsidRDefault="00B314B6" w:rsidP="00A939D5">
            <w:pPr>
              <w:jc w:val="center"/>
            </w:pPr>
            <w:r w:rsidRPr="00CC4410">
              <w:t>11</w:t>
            </w:r>
          </w:p>
        </w:tc>
      </w:tr>
      <w:tr w:rsidR="00B314B6" w:rsidRPr="00CC4410" w:rsidTr="00A939D5">
        <w:trPr>
          <w:trHeight w:val="300"/>
          <w:jc w:val="center"/>
        </w:trPr>
        <w:tc>
          <w:tcPr>
            <w:tcW w:w="1668" w:type="dxa"/>
            <w:noWrap/>
            <w:hideMark/>
          </w:tcPr>
          <w:p w:rsidR="00B314B6" w:rsidRPr="00CC4410" w:rsidRDefault="00B314B6" w:rsidP="00A939D5">
            <w:pPr>
              <w:jc w:val="center"/>
            </w:pPr>
            <w:r w:rsidRPr="00CC4410">
              <w:t>4.615.076</w:t>
            </w:r>
          </w:p>
        </w:tc>
        <w:tc>
          <w:tcPr>
            <w:tcW w:w="1701" w:type="dxa"/>
            <w:noWrap/>
            <w:hideMark/>
          </w:tcPr>
          <w:p w:rsidR="00B314B6" w:rsidRPr="00CC4410" w:rsidRDefault="00B314B6" w:rsidP="00A939D5">
            <w:pPr>
              <w:jc w:val="center"/>
            </w:pPr>
            <w:r w:rsidRPr="00CC4410">
              <w:t>745.878</w:t>
            </w:r>
          </w:p>
        </w:tc>
        <w:tc>
          <w:tcPr>
            <w:tcW w:w="1134" w:type="dxa"/>
            <w:noWrap/>
            <w:hideMark/>
          </w:tcPr>
          <w:p w:rsidR="00B314B6" w:rsidRPr="00CC4410" w:rsidRDefault="00B314B6" w:rsidP="00A939D5">
            <w:pPr>
              <w:jc w:val="center"/>
            </w:pPr>
            <w:r w:rsidRPr="00CC4410">
              <w:t>10</w:t>
            </w:r>
          </w:p>
        </w:tc>
      </w:tr>
      <w:tr w:rsidR="00B314B6" w:rsidRPr="00CC4410" w:rsidTr="00A939D5">
        <w:trPr>
          <w:trHeight w:val="300"/>
          <w:jc w:val="center"/>
        </w:trPr>
        <w:tc>
          <w:tcPr>
            <w:tcW w:w="1668" w:type="dxa"/>
            <w:noWrap/>
            <w:hideMark/>
          </w:tcPr>
          <w:p w:rsidR="00B314B6" w:rsidRPr="00CC4410" w:rsidRDefault="00B314B6" w:rsidP="00A939D5">
            <w:pPr>
              <w:jc w:val="center"/>
            </w:pPr>
            <w:r w:rsidRPr="00CC4410">
              <w:t>5.360.954</w:t>
            </w:r>
          </w:p>
        </w:tc>
        <w:tc>
          <w:tcPr>
            <w:tcW w:w="1701" w:type="dxa"/>
            <w:noWrap/>
            <w:hideMark/>
          </w:tcPr>
          <w:p w:rsidR="00B314B6" w:rsidRPr="00CC4410" w:rsidRDefault="00B314B6" w:rsidP="00A939D5">
            <w:pPr>
              <w:jc w:val="center"/>
            </w:pPr>
            <w:r w:rsidRPr="00CC4410">
              <w:t>3.729.390</w:t>
            </w:r>
          </w:p>
        </w:tc>
        <w:tc>
          <w:tcPr>
            <w:tcW w:w="1134" w:type="dxa"/>
            <w:noWrap/>
            <w:hideMark/>
          </w:tcPr>
          <w:p w:rsidR="00B314B6" w:rsidRPr="00CC4410" w:rsidRDefault="00B314B6" w:rsidP="00A939D5">
            <w:pPr>
              <w:jc w:val="center"/>
            </w:pPr>
            <w:r w:rsidRPr="00CC4410">
              <w:t>62</w:t>
            </w:r>
          </w:p>
        </w:tc>
      </w:tr>
      <w:tr w:rsidR="00B314B6" w:rsidRPr="00CC4410" w:rsidTr="00A939D5">
        <w:trPr>
          <w:trHeight w:val="300"/>
          <w:jc w:val="center"/>
        </w:trPr>
        <w:tc>
          <w:tcPr>
            <w:tcW w:w="1668" w:type="dxa"/>
            <w:noWrap/>
            <w:hideMark/>
          </w:tcPr>
          <w:p w:rsidR="00B314B6" w:rsidRPr="00CC4410" w:rsidRDefault="00B314B6" w:rsidP="00A939D5">
            <w:pPr>
              <w:jc w:val="center"/>
            </w:pPr>
            <w:r w:rsidRPr="00CC4410">
              <w:t>9.090.344</w:t>
            </w:r>
          </w:p>
        </w:tc>
        <w:tc>
          <w:tcPr>
            <w:tcW w:w="1701" w:type="dxa"/>
            <w:noWrap/>
            <w:hideMark/>
          </w:tcPr>
          <w:p w:rsidR="00B314B6" w:rsidRPr="00CC4410" w:rsidRDefault="00B314B6" w:rsidP="00A939D5">
            <w:pPr>
              <w:jc w:val="center"/>
            </w:pPr>
          </w:p>
        </w:tc>
        <w:tc>
          <w:tcPr>
            <w:tcW w:w="1134" w:type="dxa"/>
            <w:noWrap/>
            <w:hideMark/>
          </w:tcPr>
          <w:p w:rsidR="00B314B6" w:rsidRPr="00CC4410" w:rsidRDefault="00B314B6" w:rsidP="00A939D5">
            <w:pPr>
              <w:keepNext/>
              <w:jc w:val="center"/>
            </w:pPr>
          </w:p>
        </w:tc>
      </w:tr>
    </w:tbl>
    <w:p w:rsidR="00B314B6" w:rsidRDefault="00B314B6" w:rsidP="00B314B6">
      <w:pPr>
        <w:ind w:firstLine="708"/>
        <w:jc w:val="center"/>
        <w:rPr>
          <w:lang w:val="de-DE"/>
        </w:rPr>
      </w:pPr>
      <w:bookmarkStart w:id="32" w:name="_Toc476656752"/>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Pr>
          <w:noProof/>
          <w:lang w:val="de-DE"/>
        </w:rPr>
        <w:t>2</w:t>
      </w:r>
      <w:r w:rsidRPr="00D87DD8">
        <w:rPr>
          <w:lang w:val="de-DE"/>
        </w:rPr>
        <w:fldChar w:fldCharType="end"/>
      </w:r>
      <w:r w:rsidRPr="00D87DD8">
        <w:rPr>
          <w:lang w:val="de-DE"/>
        </w:rPr>
        <w:t>: Dauer des Datenimports</w:t>
      </w:r>
      <w:bookmarkEnd w:id="32"/>
    </w:p>
    <w:p w:rsidR="00B314B6" w:rsidRDefault="00B314B6" w:rsidP="00B314B6">
      <w:pPr>
        <w:keepNext/>
        <w:ind w:firstLine="708"/>
      </w:pPr>
      <w:r>
        <w:rPr>
          <w:noProof/>
          <w:lang w:val="de-AT" w:eastAsia="de-AT"/>
        </w:rPr>
        <w:lastRenderedPageBreak/>
        <w:drawing>
          <wp:inline distT="0" distB="0" distL="0" distR="0" wp14:anchorId="7F445E80" wp14:editId="7CEA3F0B">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314B6" w:rsidRPr="00D87DD8" w:rsidRDefault="00B314B6" w:rsidP="00B314B6">
      <w:pPr>
        <w:pStyle w:val="Beschriftung"/>
        <w:jc w:val="center"/>
        <w:rPr>
          <w:i w:val="0"/>
          <w:iCs w:val="0"/>
          <w:color w:val="auto"/>
          <w:sz w:val="24"/>
          <w:szCs w:val="22"/>
          <w:lang w:val="de-DE"/>
        </w:rPr>
      </w:pPr>
      <w:bookmarkStart w:id="33" w:name="_Toc476656741"/>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11</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33"/>
    </w:p>
    <w:p w:rsidR="00B314B6" w:rsidRDefault="00B314B6" w:rsidP="00B314B6">
      <w:pPr>
        <w:ind w:firstLine="708"/>
        <w:rPr>
          <w:lang w:val="de-DE"/>
        </w:rPr>
      </w:pPr>
    </w:p>
    <w:p w:rsidR="00B314B6" w:rsidRPr="00D87DD8" w:rsidRDefault="00B314B6" w:rsidP="00B314B6">
      <w:pPr>
        <w:ind w:left="708"/>
        <w:rPr>
          <w:lang w:val="de-DE"/>
        </w:rPr>
      </w:pPr>
      <w:r w:rsidRPr="00D87DD8">
        <w:rPr>
          <w:lang w:val="de-DE"/>
        </w:rPr>
        <w:t>Hierbei ist zu sehen, dass die Dauer unabhängig von den bereits vorhandenen Datensätzen linear abhängig zu der Menge der Importierten Datensätze ist.</w:t>
      </w:r>
    </w:p>
    <w:p w:rsidR="00B314B6" w:rsidRPr="00D87DD8" w:rsidRDefault="00B314B6" w:rsidP="00B314B6">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rsidR="00B314B6" w:rsidRDefault="00B314B6" w:rsidP="00B314B6">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B314B6" w:rsidRPr="005013B2" w:rsidTr="00A939D5">
        <w:trPr>
          <w:jc w:val="center"/>
        </w:trPr>
        <w:tc>
          <w:tcPr>
            <w:tcW w:w="3298" w:type="dxa"/>
            <w:gridSpan w:val="2"/>
            <w:noWrap/>
            <w:hideMark/>
          </w:tcPr>
          <w:p w:rsidR="00B314B6" w:rsidRPr="005013B2" w:rsidRDefault="00B314B6" w:rsidP="00A939D5">
            <w:pPr>
              <w:jc w:val="center"/>
              <w:rPr>
                <w:b/>
                <w:bCs/>
              </w:rPr>
            </w:pPr>
            <w:r>
              <w:rPr>
                <w:b/>
                <w:bCs/>
              </w:rPr>
              <w:t>Berechnung des Durchschnitts</w:t>
            </w:r>
          </w:p>
        </w:tc>
      </w:tr>
      <w:tr w:rsidR="00B314B6" w:rsidRPr="005013B2" w:rsidTr="00A939D5">
        <w:trPr>
          <w:jc w:val="center"/>
        </w:trPr>
        <w:tc>
          <w:tcPr>
            <w:tcW w:w="0" w:type="auto"/>
            <w:noWrap/>
            <w:hideMark/>
          </w:tcPr>
          <w:p w:rsidR="00B314B6" w:rsidRPr="005013B2" w:rsidRDefault="00B314B6" w:rsidP="00A939D5">
            <w:pPr>
              <w:rPr>
                <w:b/>
                <w:bCs/>
              </w:rPr>
            </w:pPr>
            <w:r w:rsidRPr="005013B2">
              <w:rPr>
                <w:b/>
                <w:bCs/>
              </w:rPr>
              <w:t xml:space="preserve"> Anzahl Zeilen </w:t>
            </w:r>
          </w:p>
        </w:tc>
        <w:tc>
          <w:tcPr>
            <w:tcW w:w="1643" w:type="dxa"/>
            <w:noWrap/>
            <w:hideMark/>
          </w:tcPr>
          <w:p w:rsidR="00B314B6" w:rsidRPr="005013B2" w:rsidRDefault="00B314B6" w:rsidP="00A939D5">
            <w:pPr>
              <w:jc w:val="center"/>
              <w:rPr>
                <w:b/>
                <w:bCs/>
              </w:rPr>
            </w:pPr>
            <w:r w:rsidRPr="005013B2">
              <w:rPr>
                <w:b/>
                <w:bCs/>
              </w:rPr>
              <w:t>Dauer</w:t>
            </w:r>
          </w:p>
        </w:tc>
      </w:tr>
      <w:tr w:rsidR="00B314B6" w:rsidRPr="005013B2" w:rsidTr="00A939D5">
        <w:trPr>
          <w:jc w:val="center"/>
        </w:trPr>
        <w:tc>
          <w:tcPr>
            <w:tcW w:w="0" w:type="auto"/>
            <w:noWrap/>
            <w:hideMark/>
          </w:tcPr>
          <w:p w:rsidR="00B314B6" w:rsidRPr="005013B2" w:rsidRDefault="00B314B6" w:rsidP="00A939D5">
            <w:pPr>
              <w:jc w:val="center"/>
            </w:pPr>
            <w:r w:rsidRPr="005013B2">
              <w:t>1.561.660</w:t>
            </w:r>
          </w:p>
        </w:tc>
        <w:tc>
          <w:tcPr>
            <w:tcW w:w="1643" w:type="dxa"/>
            <w:noWrap/>
            <w:hideMark/>
          </w:tcPr>
          <w:p w:rsidR="00B314B6" w:rsidRPr="005013B2" w:rsidRDefault="00B314B6" w:rsidP="00A939D5">
            <w:pPr>
              <w:jc w:val="center"/>
            </w:pPr>
            <w:r w:rsidRPr="005013B2">
              <w:t>6</w:t>
            </w:r>
          </w:p>
        </w:tc>
      </w:tr>
      <w:tr w:rsidR="00B314B6" w:rsidRPr="005013B2" w:rsidTr="00A939D5">
        <w:trPr>
          <w:jc w:val="center"/>
        </w:trPr>
        <w:tc>
          <w:tcPr>
            <w:tcW w:w="0" w:type="auto"/>
            <w:noWrap/>
            <w:hideMark/>
          </w:tcPr>
          <w:p w:rsidR="00B314B6" w:rsidRPr="005013B2" w:rsidRDefault="00B314B6" w:rsidP="00A939D5">
            <w:pPr>
              <w:jc w:val="center"/>
            </w:pPr>
            <w:r w:rsidRPr="005013B2">
              <w:t>3.123.320</w:t>
            </w:r>
          </w:p>
        </w:tc>
        <w:tc>
          <w:tcPr>
            <w:tcW w:w="1643" w:type="dxa"/>
            <w:noWrap/>
            <w:hideMark/>
          </w:tcPr>
          <w:p w:rsidR="00B314B6" w:rsidRPr="005013B2" w:rsidRDefault="00B314B6" w:rsidP="00A939D5">
            <w:pPr>
              <w:jc w:val="center"/>
            </w:pPr>
            <w:r w:rsidRPr="005013B2">
              <w:t>16</w:t>
            </w:r>
          </w:p>
        </w:tc>
      </w:tr>
      <w:tr w:rsidR="00B314B6" w:rsidRPr="005013B2" w:rsidTr="00A939D5">
        <w:trPr>
          <w:jc w:val="center"/>
        </w:trPr>
        <w:tc>
          <w:tcPr>
            <w:tcW w:w="0" w:type="auto"/>
            <w:noWrap/>
            <w:hideMark/>
          </w:tcPr>
          <w:p w:rsidR="00B314B6" w:rsidRPr="005013B2" w:rsidRDefault="00B314B6" w:rsidP="00A939D5">
            <w:pPr>
              <w:jc w:val="center"/>
            </w:pPr>
            <w:r w:rsidRPr="005013B2">
              <w:t>3.869.198</w:t>
            </w:r>
          </w:p>
        </w:tc>
        <w:tc>
          <w:tcPr>
            <w:tcW w:w="1643" w:type="dxa"/>
            <w:noWrap/>
            <w:hideMark/>
          </w:tcPr>
          <w:p w:rsidR="00B314B6" w:rsidRPr="005013B2" w:rsidRDefault="00B314B6" w:rsidP="00A939D5">
            <w:pPr>
              <w:jc w:val="center"/>
            </w:pPr>
            <w:r w:rsidRPr="005013B2">
              <w:t>19</w:t>
            </w:r>
          </w:p>
        </w:tc>
      </w:tr>
      <w:tr w:rsidR="00B314B6" w:rsidRPr="005013B2" w:rsidTr="00A939D5">
        <w:trPr>
          <w:jc w:val="center"/>
        </w:trPr>
        <w:tc>
          <w:tcPr>
            <w:tcW w:w="0" w:type="auto"/>
            <w:noWrap/>
            <w:hideMark/>
          </w:tcPr>
          <w:p w:rsidR="00B314B6" w:rsidRPr="005013B2" w:rsidRDefault="00B314B6" w:rsidP="00A939D5">
            <w:pPr>
              <w:jc w:val="center"/>
            </w:pPr>
            <w:r w:rsidRPr="005013B2">
              <w:t>4.615.076</w:t>
            </w:r>
          </w:p>
        </w:tc>
        <w:tc>
          <w:tcPr>
            <w:tcW w:w="1643" w:type="dxa"/>
            <w:noWrap/>
            <w:hideMark/>
          </w:tcPr>
          <w:p w:rsidR="00B314B6" w:rsidRPr="005013B2" w:rsidRDefault="00B314B6" w:rsidP="00A939D5">
            <w:pPr>
              <w:jc w:val="center"/>
            </w:pPr>
            <w:r w:rsidRPr="005013B2">
              <w:t>23</w:t>
            </w:r>
          </w:p>
        </w:tc>
      </w:tr>
      <w:tr w:rsidR="00B314B6" w:rsidRPr="005013B2" w:rsidTr="00A939D5">
        <w:trPr>
          <w:jc w:val="center"/>
        </w:trPr>
        <w:tc>
          <w:tcPr>
            <w:tcW w:w="0" w:type="auto"/>
            <w:noWrap/>
            <w:hideMark/>
          </w:tcPr>
          <w:p w:rsidR="00B314B6" w:rsidRPr="005013B2" w:rsidRDefault="00B314B6" w:rsidP="00A939D5">
            <w:pPr>
              <w:jc w:val="center"/>
            </w:pPr>
            <w:r w:rsidRPr="005013B2">
              <w:t>5.360.954</w:t>
            </w:r>
          </w:p>
        </w:tc>
        <w:tc>
          <w:tcPr>
            <w:tcW w:w="1643" w:type="dxa"/>
            <w:noWrap/>
            <w:hideMark/>
          </w:tcPr>
          <w:p w:rsidR="00B314B6" w:rsidRPr="005013B2" w:rsidRDefault="00B314B6" w:rsidP="00A939D5">
            <w:pPr>
              <w:jc w:val="center"/>
            </w:pPr>
            <w:r w:rsidRPr="005013B2">
              <w:t>27</w:t>
            </w:r>
          </w:p>
        </w:tc>
      </w:tr>
      <w:tr w:rsidR="00B314B6" w:rsidRPr="005013B2" w:rsidTr="00A939D5">
        <w:trPr>
          <w:jc w:val="center"/>
        </w:trPr>
        <w:tc>
          <w:tcPr>
            <w:tcW w:w="0" w:type="auto"/>
            <w:noWrap/>
            <w:hideMark/>
          </w:tcPr>
          <w:p w:rsidR="00B314B6" w:rsidRPr="005013B2" w:rsidRDefault="00B314B6" w:rsidP="00A939D5">
            <w:pPr>
              <w:jc w:val="center"/>
            </w:pPr>
            <w:r w:rsidRPr="005013B2">
              <w:t>9.090.344</w:t>
            </w:r>
          </w:p>
        </w:tc>
        <w:tc>
          <w:tcPr>
            <w:tcW w:w="1643" w:type="dxa"/>
            <w:noWrap/>
            <w:hideMark/>
          </w:tcPr>
          <w:p w:rsidR="00B314B6" w:rsidRPr="005013B2" w:rsidRDefault="00B314B6" w:rsidP="00A939D5">
            <w:pPr>
              <w:keepNext/>
              <w:jc w:val="center"/>
            </w:pPr>
            <w:r w:rsidRPr="005013B2">
              <w:t>42</w:t>
            </w:r>
          </w:p>
        </w:tc>
      </w:tr>
    </w:tbl>
    <w:p w:rsidR="00B314B6" w:rsidRPr="003C7BEF" w:rsidRDefault="00B314B6" w:rsidP="00B314B6">
      <w:pPr>
        <w:pStyle w:val="Beschriftung"/>
        <w:jc w:val="center"/>
        <w:rPr>
          <w:i w:val="0"/>
          <w:iCs w:val="0"/>
          <w:color w:val="auto"/>
          <w:sz w:val="24"/>
          <w:szCs w:val="22"/>
          <w:lang w:val="de-DE"/>
        </w:rPr>
      </w:pPr>
      <w:bookmarkStart w:id="34" w:name="_Toc476656753"/>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34"/>
    </w:p>
    <w:p w:rsidR="00B314B6" w:rsidRDefault="00B314B6" w:rsidP="00B314B6">
      <w:pPr>
        <w:ind w:firstLine="708"/>
        <w:rPr>
          <w:lang w:val="de-DE"/>
        </w:rPr>
      </w:pPr>
    </w:p>
    <w:p w:rsidR="00B314B6" w:rsidRDefault="00B314B6" w:rsidP="00B314B6">
      <w:pPr>
        <w:ind w:firstLine="708"/>
        <w:rPr>
          <w:lang w:val="de-DE"/>
        </w:rPr>
      </w:pPr>
    </w:p>
    <w:p w:rsidR="00B314B6" w:rsidRDefault="00B314B6" w:rsidP="00B314B6">
      <w:pPr>
        <w:ind w:firstLine="708"/>
        <w:rPr>
          <w:lang w:val="de-DE"/>
        </w:rPr>
      </w:pPr>
    </w:p>
    <w:p w:rsidR="00B314B6" w:rsidRDefault="00B314B6" w:rsidP="00B314B6">
      <w:pPr>
        <w:ind w:firstLine="708"/>
        <w:rPr>
          <w:lang w:val="de-DE"/>
        </w:rPr>
      </w:pPr>
    </w:p>
    <w:p w:rsidR="00B314B6" w:rsidRDefault="00B314B6" w:rsidP="00B314B6">
      <w:pPr>
        <w:keepNext/>
        <w:jc w:val="center"/>
      </w:pPr>
      <w:r>
        <w:rPr>
          <w:noProof/>
          <w:lang w:val="de-AT" w:eastAsia="de-AT"/>
        </w:rPr>
        <w:lastRenderedPageBreak/>
        <w:drawing>
          <wp:inline distT="0" distB="0" distL="0" distR="0" wp14:anchorId="41819496" wp14:editId="232E279E">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314B6" w:rsidRPr="003C7BEF" w:rsidRDefault="00B314B6" w:rsidP="00B314B6">
      <w:pPr>
        <w:pStyle w:val="Beschriftung"/>
        <w:jc w:val="center"/>
        <w:rPr>
          <w:i w:val="0"/>
          <w:iCs w:val="0"/>
          <w:color w:val="auto"/>
          <w:sz w:val="24"/>
          <w:szCs w:val="22"/>
          <w:lang w:val="de-DE"/>
        </w:rPr>
      </w:pPr>
      <w:bookmarkStart w:id="35" w:name="_Toc476656742"/>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Pr>
          <w:i w:val="0"/>
          <w:iCs w:val="0"/>
          <w:noProof/>
          <w:color w:val="auto"/>
          <w:sz w:val="24"/>
          <w:szCs w:val="22"/>
          <w:lang w:val="de-DE"/>
        </w:rPr>
        <w:t>12</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35"/>
    </w:p>
    <w:p w:rsidR="00B314B6" w:rsidRDefault="00B314B6" w:rsidP="00B314B6">
      <w:pPr>
        <w:rPr>
          <w:lang w:val="de-DE"/>
        </w:rPr>
      </w:pPr>
    </w:p>
    <w:p w:rsidR="00B314B6" w:rsidRPr="003C7BEF" w:rsidRDefault="00B314B6" w:rsidP="00B314B6">
      <w:pPr>
        <w:rPr>
          <w:lang w:val="de-DE"/>
        </w:rPr>
      </w:pPr>
      <w:r>
        <w:rPr>
          <w:lang w:val="de-DE"/>
        </w:rPr>
        <w:t>Abbildung 6</w:t>
      </w:r>
      <w:r w:rsidRPr="003C7BEF">
        <w:rPr>
          <w:lang w:val="de-DE"/>
        </w:rPr>
        <w:t xml:space="preserve"> zeigt, dass die auch die Dauer der Abfrage linear abhängig zur Anzahl der vorhandenen Datensätze ist.</w:t>
      </w:r>
    </w:p>
    <w:p w:rsidR="00B314B6" w:rsidRPr="003C7BEF" w:rsidRDefault="00B314B6" w:rsidP="00B314B6">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rsidR="00B314B6" w:rsidRPr="00D87DD8" w:rsidRDefault="00B314B6" w:rsidP="00B314B6">
      <w:pPr>
        <w:ind w:firstLine="708"/>
        <w:rPr>
          <w:lang w:val="de-DE"/>
        </w:rPr>
      </w:pPr>
    </w:p>
    <w:p w:rsidR="00B314B6" w:rsidRPr="00D87DD8" w:rsidRDefault="00B314B6" w:rsidP="00B314B6">
      <w:pPr>
        <w:pStyle w:val="berschrift3"/>
        <w:numPr>
          <w:ilvl w:val="2"/>
          <w:numId w:val="1"/>
        </w:numPr>
      </w:pPr>
      <w:bookmarkStart w:id="36" w:name="_Toc476656723"/>
      <w:r>
        <w:t>Hadoop Datenbank</w:t>
      </w:r>
      <w:bookmarkEnd w:id="36"/>
    </w:p>
    <w:p w:rsidR="00B314B6" w:rsidRDefault="00B314B6" w:rsidP="00B314B6">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rsidR="00B314B6" w:rsidRPr="00D87DD8" w:rsidRDefault="00B314B6" w:rsidP="00B314B6">
      <w:pPr>
        <w:rPr>
          <w:lang w:val="de-DE"/>
        </w:rPr>
      </w:pPr>
    </w:p>
    <w:p w:rsidR="00B314B6" w:rsidRDefault="00B314B6" w:rsidP="00B314B6">
      <w:pPr>
        <w:pStyle w:val="berschrift3"/>
        <w:numPr>
          <w:ilvl w:val="2"/>
          <w:numId w:val="1"/>
        </w:numPr>
      </w:pPr>
      <w:bookmarkStart w:id="37" w:name="_Toc476656724"/>
      <w:r>
        <w:t>Zusammenfassung der Datenbankanalyse</w:t>
      </w:r>
      <w:bookmarkEnd w:id="37"/>
    </w:p>
    <w:p w:rsidR="00B314B6" w:rsidRPr="00D87DD8" w:rsidRDefault="00B314B6" w:rsidP="00B314B6">
      <w:pPr>
        <w:pStyle w:val="Listenabsatz"/>
        <w:ind w:left="708"/>
      </w:pPr>
      <w:r w:rsidRPr="00D87DD8">
        <w:t>Beim Import der Datensätze fällt auf, dass die Anzahl der bereits vorhandenen Daten keine Auswirkung auf die Dauer des Vorgangs hat, was uns entgegenkommt.</w:t>
      </w:r>
    </w:p>
    <w:p w:rsidR="00B314B6" w:rsidRDefault="00B314B6" w:rsidP="00B314B6">
      <w:pPr>
        <w:pStyle w:val="Listenabsatz"/>
        <w:ind w:left="708"/>
      </w:pPr>
      <w:r w:rsidRPr="00D87DD8">
        <w:t xml:space="preserve">Die Dauer einer Berechnung des Durchschnitts nimmt proportional mit der Anzahl der Datensätze zu. Der REDD Datensatz mit niedriger Auflösung beinhaltet ungefähr 52 Millionen Datensätze. </w:t>
      </w:r>
    </w:p>
    <w:p w:rsidR="00B314B6" w:rsidRPr="00D87DD8" w:rsidRDefault="00B314B6" w:rsidP="00B314B6">
      <w:pPr>
        <w:pStyle w:val="Listenabsatz"/>
        <w:ind w:left="708"/>
      </w:pPr>
      <w:r w:rsidRPr="00D87DD8">
        <w:t xml:space="preserve">Hier würde die Abfrage hochgerechnet 210 Sekunden dauern. Es hat sich aber gezeigt, dass sich durch die geschickte Verwendung von Indizes, die Performance des getesteten MySQL System sehr stark steigern lässt. Aus diesem Grund, und </w:t>
      </w:r>
      <w:r w:rsidRPr="00D87DD8">
        <w:lastRenderedPageBreak/>
        <w:t>auch um die Kompatibilität zu den bestehenden Applikationen zu wahren, wird für dieses Projekt bis auf weiteres ein Relationales Datenbanksystem verwendet.</w:t>
      </w:r>
    </w:p>
    <w:p w:rsidR="00B314B6" w:rsidRDefault="00B314B6" w:rsidP="00B314B6">
      <w:pPr>
        <w:pStyle w:val="Listenabsatz"/>
        <w:ind w:left="708"/>
      </w:pPr>
      <w:r w:rsidRPr="00D87DD8">
        <w:t xml:space="preserve">Falls sich im weiteren Verlauf des Projekts herausstellen sollte, dass eine SQL Datenbank nicht ausreichend ist, kann eine Hybrid Lösung angestrebt werden. </w:t>
      </w:r>
    </w:p>
    <w:p w:rsidR="00B314B6" w:rsidRDefault="00B314B6" w:rsidP="00B314B6">
      <w:pPr>
        <w:pStyle w:val="Listenabsatz"/>
        <w:ind w:left="708"/>
      </w:pPr>
      <w:r w:rsidRPr="00D87DD8">
        <w:t>Hier wäre vorstellbar, dass die ganze Meterverwaltung weiterhin in einer SQL Datenbank verbleibt, die Messdaten allerdings in Hadoop abgespeichert werden.</w:t>
      </w:r>
    </w:p>
    <w:p w:rsidR="00B314B6" w:rsidRPr="00D87DD8" w:rsidRDefault="00B314B6" w:rsidP="00B314B6">
      <w:pPr>
        <w:pStyle w:val="Listenabsatz"/>
        <w:ind w:left="708"/>
      </w:pPr>
    </w:p>
    <w:p w:rsidR="00B314B6" w:rsidRPr="006074E0" w:rsidRDefault="00B314B6" w:rsidP="00B314B6">
      <w:pPr>
        <w:pStyle w:val="berschrift2"/>
        <w:numPr>
          <w:ilvl w:val="1"/>
          <w:numId w:val="1"/>
        </w:numPr>
        <w:ind w:left="432"/>
        <w:jc w:val="left"/>
        <w:rPr>
          <w:sz w:val="28"/>
          <w:szCs w:val="28"/>
          <w:lang w:val="de-AT"/>
        </w:rPr>
      </w:pPr>
      <w:bookmarkStart w:id="38" w:name="_Toc476656725"/>
      <w:r>
        <w:rPr>
          <w:sz w:val="28"/>
          <w:szCs w:val="28"/>
          <w:lang w:val="de-AT"/>
        </w:rPr>
        <w:t>Analyse vorhandener Software</w:t>
      </w:r>
      <w:bookmarkEnd w:id="38"/>
    </w:p>
    <w:p w:rsidR="00B314B6" w:rsidRPr="00D27A20" w:rsidRDefault="00B314B6" w:rsidP="00B314B6">
      <w:pPr>
        <w:ind w:left="432"/>
        <w:rPr>
          <w:lang w:val="de-AT"/>
        </w:rPr>
      </w:pPr>
      <w:r>
        <w:rPr>
          <w:lang w:val="de-AT"/>
        </w:rPr>
        <w:t>Für die Analyse bereits vorhandener Software wurde folgendermaßen vorgegangen:</w:t>
      </w:r>
    </w:p>
    <w:p w:rsidR="00B314B6" w:rsidRPr="00E350CC" w:rsidRDefault="00B314B6" w:rsidP="00B314B6">
      <w:pPr>
        <w:pStyle w:val="Listenabsatz"/>
        <w:numPr>
          <w:ilvl w:val="0"/>
          <w:numId w:val="4"/>
        </w:numPr>
        <w:rPr>
          <w:rFonts w:ascii="CG Times (W1)" w:hAnsi="CG Times (W1)"/>
          <w:lang w:eastAsia="de-AT"/>
        </w:rPr>
      </w:pPr>
      <w:r w:rsidRPr="00D27A20">
        <w:rPr>
          <w:rFonts w:ascii="CG Times (W1)" w:hAnsi="CG Times (W1)"/>
          <w:lang w:eastAsia="de-AT"/>
        </w:rPr>
        <w:t xml:space="preserve">Abfragen der einzelnen Gruppen, welche Projekte verfolgt werden und welche Dokumente oder Projekte denen zur Verfügung stehen.  </w:t>
      </w:r>
    </w:p>
    <w:p w:rsidR="00B314B6" w:rsidRPr="00E350CC" w:rsidRDefault="00B314B6" w:rsidP="00B314B6">
      <w:pPr>
        <w:pStyle w:val="Listenabsatz"/>
        <w:numPr>
          <w:ilvl w:val="0"/>
          <w:numId w:val="4"/>
        </w:numPr>
        <w:rPr>
          <w:rFonts w:ascii="CG Times (W1)" w:hAnsi="CG Times (W1)"/>
          <w:lang w:eastAsia="de-AT"/>
        </w:rPr>
      </w:pPr>
      <w:r w:rsidRPr="00D27A20">
        <w:rPr>
          <w:rFonts w:ascii="CG Times (W1)" w:hAnsi="CG Times (W1)"/>
          <w:lang w:eastAsia="de-AT"/>
        </w:rPr>
        <w:t xml:space="preserve">Einschätzen, ob eines dieser Programme oder Projekte verwendet werden kann. </w:t>
      </w:r>
    </w:p>
    <w:p w:rsidR="00B314B6" w:rsidRPr="002B1EB5" w:rsidRDefault="00B314B6" w:rsidP="00B314B6">
      <w:pPr>
        <w:pStyle w:val="Listenabsatz"/>
        <w:numPr>
          <w:ilvl w:val="0"/>
          <w:numId w:val="4"/>
        </w:numPr>
        <w:rPr>
          <w:rFonts w:ascii="CG Times (W1)" w:hAnsi="CG Times (W1)"/>
          <w:lang w:eastAsia="de-AT"/>
        </w:rPr>
      </w:pPr>
      <w:r w:rsidRPr="00D27A20">
        <w:rPr>
          <w:rFonts w:ascii="CG Times (W1)" w:hAnsi="CG Times (W1)"/>
          <w:lang w:eastAsia="de-AT"/>
        </w:rPr>
        <w:t xml:space="preserve">Einholung der Dokumentation und des Projektes bei Interesse an einem Projekt. </w:t>
      </w:r>
    </w:p>
    <w:p w:rsidR="00B314B6" w:rsidRDefault="00B314B6" w:rsidP="00B314B6">
      <w:pPr>
        <w:pStyle w:val="Listenabsatz"/>
        <w:ind w:left="432"/>
        <w:rPr>
          <w:rFonts w:ascii="CG Times (W1)" w:hAnsi="CG Times (W1)"/>
          <w:lang w:eastAsia="de-AT"/>
        </w:rPr>
      </w:pPr>
    </w:p>
    <w:p w:rsidR="00B314B6" w:rsidRDefault="00B314B6" w:rsidP="00B314B6">
      <w:pPr>
        <w:pStyle w:val="Listenabsatz"/>
        <w:ind w:left="432"/>
        <w:rPr>
          <w:rFonts w:ascii="CG Times (W1)" w:hAnsi="CG Times (W1)"/>
          <w:lang w:eastAsia="de-AT"/>
        </w:rPr>
      </w:pPr>
      <w:r w:rsidRPr="00D27A20">
        <w:rPr>
          <w:rFonts w:ascii="CG Times (W1)" w:hAnsi="CG Times (W1)"/>
          <w:lang w:eastAsia="de-AT"/>
        </w:rPr>
        <w:t>Abfragen der einzelnen Gruppen, welche Projekte verfolgt werden und welche Dokumente oder Projekte denen zur Verfügung stehen.</w:t>
      </w:r>
    </w:p>
    <w:p w:rsidR="00B314B6" w:rsidRPr="00D27A20" w:rsidRDefault="00B314B6" w:rsidP="00B314B6">
      <w:pPr>
        <w:pStyle w:val="Listenabsatz"/>
        <w:ind w:left="432"/>
        <w:rPr>
          <w:rFonts w:ascii="CG Times (W1)" w:hAnsi="CG Times (W1)"/>
          <w:lang w:eastAsia="de-AT"/>
        </w:rPr>
      </w:pPr>
    </w:p>
    <w:p w:rsidR="00B314B6" w:rsidRPr="00D27A20" w:rsidRDefault="00B314B6" w:rsidP="00B314B6">
      <w:pPr>
        <w:pStyle w:val="Listenabsatz"/>
        <w:numPr>
          <w:ilvl w:val="1"/>
          <w:numId w:val="5"/>
        </w:numPr>
        <w:rPr>
          <w:rFonts w:ascii="CG Times (W1)" w:hAnsi="CG Times (W1)"/>
          <w:lang w:eastAsia="de-AT"/>
        </w:rPr>
      </w:pPr>
      <w:r w:rsidRPr="00D27A20">
        <w:rPr>
          <w:rFonts w:ascii="CG Times (W1)" w:hAnsi="CG Times (W1)"/>
          <w:lang w:eastAsia="de-AT"/>
        </w:rPr>
        <w:t xml:space="preserve">Eine BAC Gruppe hat ein vielversprechendes Projekt (OpenTC). Hierbei handelt es sich um eine Software, die Rollenbasiertes Zugreifen auf Dokumente zulässt. </w:t>
      </w:r>
    </w:p>
    <w:p w:rsidR="00B314B6" w:rsidRDefault="00B314B6" w:rsidP="00B314B6">
      <w:pPr>
        <w:pStyle w:val="Listenabsatz"/>
        <w:numPr>
          <w:ilvl w:val="1"/>
          <w:numId w:val="5"/>
        </w:numPr>
        <w:rPr>
          <w:rFonts w:ascii="CG Times (W1)" w:hAnsi="CG Times (W1)"/>
          <w:lang w:eastAsia="de-AT"/>
        </w:rPr>
      </w:pPr>
      <w:r w:rsidRPr="00D27A20">
        <w:rPr>
          <w:rFonts w:ascii="CG Times (W1)" w:hAnsi="CG Times (W1)"/>
          <w:lang w:eastAsia="de-AT"/>
        </w:rPr>
        <w:t xml:space="preserve">Eine weitere Gruppe wurde ausgeforscht, welche interessante Dokumentation hat. </w:t>
      </w:r>
      <w:r>
        <w:rPr>
          <w:rFonts w:ascii="CG Times (W1)" w:hAnsi="CG Times (W1)"/>
          <w:lang w:eastAsia="de-AT"/>
        </w:rPr>
        <w:t>(BAC 1</w:t>
      </w:r>
      <w:r w:rsidRPr="00522AAA">
        <w:t xml:space="preserve"> Gruppe Oberluggauer und Co</w:t>
      </w:r>
      <w:r>
        <w:rPr>
          <w:rFonts w:ascii="CG Times (W1)" w:hAnsi="CG Times (W1)"/>
          <w:lang w:eastAsia="de-AT"/>
        </w:rPr>
        <w:t xml:space="preserve">) </w:t>
      </w:r>
      <w:r>
        <w:rPr>
          <w:rFonts w:ascii="CG Times (W1)" w:hAnsi="CG Times (W1)"/>
          <w:lang w:eastAsia="de-AT"/>
        </w:rPr>
        <w:br/>
      </w:r>
    </w:p>
    <w:p w:rsidR="00B314B6" w:rsidRPr="00D27A20" w:rsidRDefault="00B314B6" w:rsidP="00B314B6">
      <w:pPr>
        <w:pStyle w:val="Listenabsatz"/>
        <w:ind w:left="432"/>
        <w:rPr>
          <w:rFonts w:ascii="CG Times (W1)" w:hAnsi="CG Times (W1)"/>
          <w:lang w:eastAsia="de-AT"/>
        </w:rPr>
      </w:pPr>
      <w:r w:rsidRPr="00D27A20">
        <w:rPr>
          <w:rFonts w:ascii="CG Times (W1)" w:hAnsi="CG Times (W1)"/>
          <w:lang w:eastAsia="de-AT"/>
        </w:rPr>
        <w:t xml:space="preserve">Einschätzen, ob eines dieser Programme oder Projekte verwendet werden kann: </w:t>
      </w:r>
    </w:p>
    <w:p w:rsidR="00B314B6" w:rsidRPr="00D27A20" w:rsidRDefault="00B314B6" w:rsidP="00B314B6">
      <w:pPr>
        <w:pStyle w:val="Listenabsatz"/>
        <w:numPr>
          <w:ilvl w:val="1"/>
          <w:numId w:val="6"/>
        </w:numPr>
        <w:rPr>
          <w:rFonts w:ascii="CG Times (W1)" w:hAnsi="CG Times (W1)"/>
          <w:lang w:eastAsia="de-AT"/>
        </w:rPr>
      </w:pPr>
      <w:r w:rsidRPr="00D27A20">
        <w:rPr>
          <w:rFonts w:ascii="CG Times (W1)" w:hAnsi="CG Times (W1)"/>
          <w:lang w:eastAsia="de-AT"/>
        </w:rPr>
        <w:t xml:space="preserve">Das BAC Projekt OpenTC könnte für unseren rollenbasierten Zugriff auf die Datenbank umgeschrieben werden. </w:t>
      </w:r>
    </w:p>
    <w:p w:rsidR="00B314B6" w:rsidRPr="00D27A20" w:rsidRDefault="00B314B6" w:rsidP="00B314B6">
      <w:pPr>
        <w:pStyle w:val="Listenabsatz"/>
        <w:numPr>
          <w:ilvl w:val="1"/>
          <w:numId w:val="6"/>
        </w:numPr>
        <w:rPr>
          <w:rFonts w:ascii="CG Times (W1)" w:hAnsi="CG Times (W1)"/>
          <w:lang w:eastAsia="de-AT"/>
        </w:rPr>
      </w:pPr>
      <w:r w:rsidRPr="00D27A20">
        <w:rPr>
          <w:rFonts w:ascii="CG Times (W1)" w:hAnsi="CG Times (W1)"/>
          <w:lang w:eastAsia="de-AT"/>
        </w:rPr>
        <w:t>Informationen der weiteren Gruppe (</w:t>
      </w:r>
      <w:r w:rsidRPr="00522AAA">
        <w:t>BAC1 Gruppe Oberluggauer und Co</w:t>
      </w:r>
      <w:r w:rsidRPr="00D27A20">
        <w:rPr>
          <w:rFonts w:ascii="CG Times (W1)" w:hAnsi="CG Times (W1)"/>
          <w:lang w:eastAsia="de-AT"/>
        </w:rPr>
        <w:t>).</w:t>
      </w:r>
    </w:p>
    <w:p w:rsidR="00B314B6" w:rsidRPr="00D27A20" w:rsidRDefault="00B314B6" w:rsidP="00B314B6">
      <w:pPr>
        <w:pStyle w:val="Listenabsatz"/>
        <w:ind w:left="1440"/>
        <w:rPr>
          <w:rFonts w:ascii="CG Times (W1)" w:hAnsi="CG Times (W1)"/>
          <w:lang w:eastAsia="de-AT"/>
        </w:rPr>
      </w:pPr>
    </w:p>
    <w:p w:rsidR="00B314B6" w:rsidRPr="00D27A20" w:rsidRDefault="00B314B6" w:rsidP="00B314B6">
      <w:pPr>
        <w:pStyle w:val="Listenabsatz"/>
        <w:ind w:left="432"/>
        <w:rPr>
          <w:rFonts w:ascii="CG Times (W1)" w:hAnsi="CG Times (W1)"/>
          <w:lang w:eastAsia="de-AT"/>
        </w:rPr>
      </w:pPr>
      <w:r w:rsidRPr="00D27A20">
        <w:rPr>
          <w:rFonts w:ascii="CG Times (W1)" w:hAnsi="CG Times (W1)"/>
          <w:lang w:eastAsia="de-AT"/>
        </w:rPr>
        <w:t>Einholung der Dokumentation und des Projektes bei Interesse an einem Projekt:</w:t>
      </w:r>
    </w:p>
    <w:p w:rsidR="00B314B6" w:rsidRPr="00D27A20" w:rsidRDefault="00B314B6" w:rsidP="00B314B6">
      <w:pPr>
        <w:pStyle w:val="Listenabsatz"/>
        <w:numPr>
          <w:ilvl w:val="1"/>
          <w:numId w:val="7"/>
        </w:numPr>
        <w:rPr>
          <w:rFonts w:ascii="CG Times (W1)" w:hAnsi="CG Times (W1)"/>
          <w:lang w:eastAsia="de-AT"/>
        </w:rPr>
      </w:pPr>
      <w:r w:rsidRPr="00D27A20">
        <w:rPr>
          <w:rFonts w:ascii="CG Times (W1)" w:hAnsi="CG Times (W1)"/>
          <w:lang w:eastAsia="de-AT"/>
        </w:rPr>
        <w:t xml:space="preserve">Die Dokumentation sowie das ganze Projekt konnte organisiert werden für Recherche. </w:t>
      </w:r>
    </w:p>
    <w:p w:rsidR="00B314B6" w:rsidRPr="00D822A5" w:rsidRDefault="00B314B6" w:rsidP="00B314B6">
      <w:pPr>
        <w:pStyle w:val="Listenabsatz"/>
        <w:numPr>
          <w:ilvl w:val="1"/>
          <w:numId w:val="7"/>
        </w:numPr>
        <w:rPr>
          <w:rFonts w:ascii="CG Times (W1)" w:hAnsi="CG Times (W1)"/>
          <w:lang w:eastAsia="de-AT"/>
        </w:rPr>
      </w:pPr>
      <w:r w:rsidRPr="00D27A20">
        <w:rPr>
          <w:rFonts w:ascii="CG Times (W1)" w:hAnsi="CG Times (W1)"/>
          <w:lang w:eastAsia="de-AT"/>
        </w:rPr>
        <w:lastRenderedPageBreak/>
        <w:t xml:space="preserve">Die Informationen der weiteren Gruppe. </w:t>
      </w:r>
      <w:r w:rsidRPr="00D822A5">
        <w:rPr>
          <w:rFonts w:ascii="CG Times (W1)" w:hAnsi="CG Times (W1)"/>
          <w:lang w:eastAsia="de-AT"/>
        </w:rPr>
        <w:t>(</w:t>
      </w:r>
      <w:r w:rsidRPr="00522AAA">
        <w:t>BAC1 Gruppe Oberluggauer und Co</w:t>
      </w:r>
      <w:r w:rsidRPr="00D822A5">
        <w:rPr>
          <w:rFonts w:ascii="CG Times (W1)" w:hAnsi="CG Times (W1)"/>
          <w:lang w:eastAsia="de-AT"/>
        </w:rPr>
        <w:t>)</w:t>
      </w:r>
    </w:p>
    <w:p w:rsidR="00B314B6" w:rsidRDefault="00B314B6" w:rsidP="00B314B6">
      <w:pPr>
        <w:ind w:left="432"/>
        <w:rPr>
          <w:lang w:val="de-AT"/>
        </w:rPr>
      </w:pPr>
    </w:p>
    <w:p w:rsidR="00B314B6" w:rsidRPr="006074E0" w:rsidRDefault="00B314B6" w:rsidP="00B314B6">
      <w:pPr>
        <w:pStyle w:val="berschrift2"/>
        <w:numPr>
          <w:ilvl w:val="1"/>
          <w:numId w:val="1"/>
        </w:numPr>
        <w:ind w:left="432"/>
        <w:jc w:val="left"/>
        <w:rPr>
          <w:sz w:val="28"/>
          <w:szCs w:val="28"/>
          <w:lang w:val="de-AT"/>
        </w:rPr>
      </w:pPr>
      <w:bookmarkStart w:id="39" w:name="_Toc476656726"/>
      <w:r>
        <w:rPr>
          <w:sz w:val="28"/>
          <w:szCs w:val="28"/>
          <w:lang w:val="de-AT"/>
        </w:rPr>
        <w:t>Rollendefinition</w:t>
      </w:r>
      <w:bookmarkEnd w:id="39"/>
    </w:p>
    <w:p w:rsidR="00B314B6" w:rsidRPr="006A3173" w:rsidRDefault="00B314B6" w:rsidP="00B314B6">
      <w:pPr>
        <w:pStyle w:val="Listenabsatz"/>
        <w:ind w:left="432"/>
      </w:pPr>
      <w:r w:rsidRPr="006A3173">
        <w:t>Folgende Rollen wurden identifiziert und mit den im Use-Case-Diagramm angeführten Anwendungsfällen verbunden, die in Klammern angeführten Attribute geben die grundlegende Ansiedlung der Personen, die die Rollen bekleiden.</w:t>
      </w:r>
    </w:p>
    <w:p w:rsidR="00B314B6" w:rsidRPr="006A3173" w:rsidRDefault="00B314B6" w:rsidP="00B314B6">
      <w:pPr>
        <w:pStyle w:val="Listenabsatz"/>
        <w:ind w:left="432"/>
      </w:pPr>
      <w:r w:rsidRPr="006A3173">
        <w:t xml:space="preserve">Administrator (technisch): Stammdatenwartung (Meter Anlage und abhängige Daten), </w:t>
      </w:r>
    </w:p>
    <w:p w:rsidR="00B314B6" w:rsidRPr="006A3173" w:rsidRDefault="00B314B6" w:rsidP="00B314B6">
      <w:pPr>
        <w:pStyle w:val="Listenabsatz"/>
        <w:ind w:left="432"/>
      </w:pPr>
      <w:r w:rsidRPr="006A3173">
        <w:t>Energieversorger (fachlich): jener, der den Verbraucher mit Energie versorgt.</w:t>
      </w:r>
    </w:p>
    <w:p w:rsidR="00B314B6" w:rsidRPr="006A3173" w:rsidRDefault="00B314B6" w:rsidP="00B314B6">
      <w:pPr>
        <w:pStyle w:val="Listenabsatz"/>
        <w:ind w:left="432"/>
      </w:pPr>
      <w:r w:rsidRPr="006A3173">
        <w:t>Energieberater (fachlich): über die ausdrückliche Zustimmung des Eigentümers befugte Person.</w:t>
      </w:r>
    </w:p>
    <w:p w:rsidR="00B314B6" w:rsidRPr="006A3173" w:rsidRDefault="00B314B6" w:rsidP="00B314B6">
      <w:pPr>
        <w:pStyle w:val="Listenabsatz"/>
        <w:ind w:left="432"/>
      </w:pPr>
      <w:r w:rsidRPr="006A3173">
        <w:t xml:space="preserve">Eigentümer (fachlich): derjenige dessen Verbrauch mit dem Smartmeter gemessen wird. </w:t>
      </w:r>
    </w:p>
    <w:p w:rsidR="00B314B6" w:rsidRPr="006A3173" w:rsidRDefault="00B314B6" w:rsidP="00B314B6">
      <w:pPr>
        <w:pStyle w:val="Listenabsatz"/>
        <w:ind w:left="432"/>
      </w:pPr>
      <w:r w:rsidRPr="006A3173">
        <w:t>Importeur (technisch): Meterdaten in die Datenbank importieren, das Smart Meter muss bereits im System bestehen.</w:t>
      </w:r>
    </w:p>
    <w:p w:rsidR="00B314B6" w:rsidRDefault="00B314B6" w:rsidP="00B314B6">
      <w:pPr>
        <w:pStyle w:val="Listenabsatz"/>
        <w:ind w:left="432"/>
      </w:pPr>
    </w:p>
    <w:p w:rsidR="00B314B6" w:rsidRPr="0090174E" w:rsidRDefault="00B314B6" w:rsidP="00B314B6">
      <w:pPr>
        <w:pStyle w:val="Listenabsatz"/>
        <w:ind w:left="432"/>
      </w:pPr>
      <w:r w:rsidRPr="0090174E">
        <w:rPr>
          <w:noProof/>
          <w:lang w:val="de-AT" w:eastAsia="de-AT"/>
        </w:rPr>
        <mc:AlternateContent>
          <mc:Choice Requires="wps">
            <w:drawing>
              <wp:anchor distT="0" distB="0" distL="114300" distR="114300" simplePos="0" relativeHeight="251660288" behindDoc="0" locked="0" layoutInCell="1" allowOverlap="1" wp14:anchorId="3CB2AC2B" wp14:editId="2D83CA4F">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rsidR="00B314B6" w:rsidRPr="0090174E" w:rsidRDefault="00B314B6" w:rsidP="00B314B6">
                            <w:pPr>
                              <w:pStyle w:val="Beschriftung"/>
                              <w:jc w:val="center"/>
                              <w:rPr>
                                <w:i w:val="0"/>
                                <w:noProof/>
                                <w:color w:val="000000" w:themeColor="text1"/>
                                <w:sz w:val="24"/>
                                <w:szCs w:val="24"/>
                              </w:rPr>
                            </w:pPr>
                            <w:bookmarkStart w:id="40" w:name="_Toc476656743"/>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13</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B2AC2B"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rsidR="00B314B6" w:rsidRPr="0090174E" w:rsidRDefault="00B314B6" w:rsidP="00B314B6">
                      <w:pPr>
                        <w:pStyle w:val="Beschriftung"/>
                        <w:jc w:val="center"/>
                        <w:rPr>
                          <w:i w:val="0"/>
                          <w:noProof/>
                          <w:color w:val="000000" w:themeColor="text1"/>
                          <w:sz w:val="24"/>
                          <w:szCs w:val="24"/>
                        </w:rPr>
                      </w:pPr>
                      <w:bookmarkStart w:id="41" w:name="_Toc476656743"/>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13</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41"/>
                    </w:p>
                  </w:txbxContent>
                </v:textbox>
                <w10:wrap type="through"/>
              </v:shape>
            </w:pict>
          </mc:Fallback>
        </mc:AlternateContent>
      </w:r>
      <w:r>
        <w:rPr>
          <w:noProof/>
          <w:lang w:val="de-AT" w:eastAsia="de-AT"/>
        </w:rPr>
        <w:drawing>
          <wp:anchor distT="0" distB="0" distL="114300" distR="114300" simplePos="0" relativeHeight="251659264" behindDoc="0" locked="0" layoutInCell="1" allowOverlap="1" wp14:anchorId="33F506A0" wp14:editId="5A0BFE5E">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rsidR="00B314B6" w:rsidRDefault="00B314B6" w:rsidP="00B314B6">
      <w:pPr>
        <w:ind w:left="432"/>
        <w:rPr>
          <w:lang w:val="de-AT"/>
        </w:rPr>
      </w:pPr>
    </w:p>
    <w:p w:rsidR="00B314B6" w:rsidRPr="006074E0" w:rsidRDefault="00B314B6" w:rsidP="00B314B6">
      <w:pPr>
        <w:ind w:left="432"/>
        <w:rPr>
          <w:lang w:val="de-AT"/>
        </w:rPr>
      </w:pPr>
    </w:p>
    <w:p w:rsidR="00B314B6" w:rsidRPr="006074E0" w:rsidRDefault="00B314B6" w:rsidP="00B314B6">
      <w:pPr>
        <w:keepNext/>
        <w:ind w:left="432"/>
        <w:jc w:val="left"/>
        <w:rPr>
          <w:lang w:val="de-AT"/>
        </w:rPr>
        <w:sectPr w:rsidR="00B314B6" w:rsidRPr="006074E0" w:rsidSect="00322644">
          <w:headerReference w:type="default" r:id="rId17"/>
          <w:type w:val="continuous"/>
          <w:pgSz w:w="11906" w:h="16838" w:code="9"/>
          <w:pgMar w:top="1418" w:right="1418" w:bottom="1134" w:left="1418" w:header="851" w:footer="709" w:gutter="284"/>
          <w:cols w:space="708"/>
          <w:docGrid w:linePitch="360"/>
        </w:sectPr>
      </w:pPr>
      <w:r w:rsidRPr="006074E0">
        <w:rPr>
          <w:lang w:val="de-AT"/>
        </w:rPr>
        <w:br w:type="page"/>
      </w:r>
    </w:p>
    <w:p w:rsidR="00B314B6" w:rsidRDefault="00B314B6" w:rsidP="00B314B6">
      <w:pPr>
        <w:pStyle w:val="berschrift1"/>
        <w:numPr>
          <w:ilvl w:val="0"/>
          <w:numId w:val="1"/>
        </w:numPr>
      </w:pPr>
      <w:bookmarkStart w:id="42" w:name="_Toc476656727"/>
      <w:r>
        <w:lastRenderedPageBreak/>
        <w:t>Weitere Schritte</w:t>
      </w:r>
      <w:bookmarkEnd w:id="42"/>
      <w:r w:rsidRPr="006074E0">
        <w:t xml:space="preserve"> </w:t>
      </w:r>
    </w:p>
    <w:p w:rsidR="00B314B6" w:rsidRPr="005C6843" w:rsidRDefault="00B314B6" w:rsidP="00B314B6">
      <w:pPr>
        <w:ind w:left="432"/>
        <w:rPr>
          <w:lang w:val="de-AT"/>
        </w:rPr>
      </w:pPr>
    </w:p>
    <w:p w:rsidR="00EC314E" w:rsidRDefault="00B314B6" w:rsidP="00B314B6">
      <w:r w:rsidRPr="00F409D9">
        <w:rPr>
          <w:lang w:val="en-US"/>
        </w:rPr>
        <w:br w:type="page"/>
      </w:r>
      <w:bookmarkStart w:id="43" w:name="_GoBack"/>
      <w:bookmarkEnd w:id="43"/>
    </w:p>
    <w:sectPr w:rsidR="00EC31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1B7" w:rsidRDefault="002671B7" w:rsidP="00B314B6">
      <w:pPr>
        <w:spacing w:after="0" w:line="240" w:lineRule="auto"/>
      </w:pPr>
      <w:r>
        <w:separator/>
      </w:r>
    </w:p>
  </w:endnote>
  <w:endnote w:type="continuationSeparator" w:id="0">
    <w:p w:rsidR="002671B7" w:rsidRDefault="002671B7" w:rsidP="00B31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1B7" w:rsidRDefault="002671B7" w:rsidP="00B314B6">
      <w:pPr>
        <w:spacing w:after="0" w:line="240" w:lineRule="auto"/>
      </w:pPr>
      <w:r>
        <w:separator/>
      </w:r>
    </w:p>
  </w:footnote>
  <w:footnote w:type="continuationSeparator" w:id="0">
    <w:p w:rsidR="002671B7" w:rsidRDefault="002671B7" w:rsidP="00B314B6">
      <w:pPr>
        <w:spacing w:after="0" w:line="240" w:lineRule="auto"/>
      </w:pPr>
      <w:r>
        <w:continuationSeparator/>
      </w:r>
    </w:p>
  </w:footnote>
  <w:footnote w:id="1">
    <w:p w:rsidR="00B314B6" w:rsidRDefault="00B314B6" w:rsidP="00B314B6">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540047923"/>
      <w:docPartObj>
        <w:docPartGallery w:val="Page Numbers (Top of Page)"/>
        <w:docPartUnique/>
      </w:docPartObj>
    </w:sdtPr>
    <w:sdtContent>
      <w:p w:rsidR="00B314B6" w:rsidRPr="00EE03BF" w:rsidRDefault="00B314B6"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1</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rsidR="00B314B6" w:rsidRPr="00EE03BF" w:rsidRDefault="00B314B6"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4</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B6" w:rsidRPr="00EE03BF" w:rsidRDefault="00B314B6"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7</w:t>
    </w:r>
    <w:r w:rsidRPr="00EE03BF">
      <w:rPr>
        <w:sz w:val="20"/>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B6" w:rsidRPr="00EE03BF" w:rsidRDefault="00B314B6"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21</w:t>
    </w:r>
    <w:r w:rsidRPr="00EE03BF">
      <w:rPr>
        <w:sz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3"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5"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6"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0"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2"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1"/>
  </w:num>
  <w:num w:numId="3">
    <w:abstractNumId w:val="1"/>
  </w:num>
  <w:num w:numId="4">
    <w:abstractNumId w:val="5"/>
  </w:num>
  <w:num w:numId="5">
    <w:abstractNumId w:val="7"/>
  </w:num>
  <w:num w:numId="6">
    <w:abstractNumId w:val="8"/>
  </w:num>
  <w:num w:numId="7">
    <w:abstractNumId w:val="10"/>
  </w:num>
  <w:num w:numId="8">
    <w:abstractNumId w:val="0"/>
  </w:num>
  <w:num w:numId="9">
    <w:abstractNumId w:val="6"/>
  </w:num>
  <w:num w:numId="10">
    <w:abstractNumId w:val="2"/>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B6"/>
    <w:rsid w:val="002671B7"/>
    <w:rsid w:val="00B314B6"/>
    <w:rsid w:val="00EC31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710E2-82C3-4112-983C-D681F7D2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314B6"/>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14B6"/>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B314B6"/>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B314B6"/>
    <w:pPr>
      <w:spacing w:before="0" w:after="0"/>
      <w:outlineLvl w:val="2"/>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14B6"/>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B314B6"/>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B314B6"/>
    <w:rPr>
      <w:rFonts w:ascii="Times New Roman" w:eastAsia="Times New Roman" w:hAnsi="Times New Roman"/>
      <w:b/>
      <w:bCs/>
      <w:sz w:val="24"/>
      <w:szCs w:val="32"/>
    </w:rPr>
  </w:style>
  <w:style w:type="paragraph" w:styleId="Kopfzeile">
    <w:name w:val="header"/>
    <w:basedOn w:val="Standard"/>
    <w:link w:val="KopfzeileZchn"/>
    <w:uiPriority w:val="99"/>
    <w:unhideWhenUsed/>
    <w:rsid w:val="00B314B6"/>
    <w:pPr>
      <w:tabs>
        <w:tab w:val="center" w:pos="4536"/>
        <w:tab w:val="right" w:pos="9072"/>
      </w:tabs>
    </w:pPr>
  </w:style>
  <w:style w:type="character" w:customStyle="1" w:styleId="KopfzeileZchn">
    <w:name w:val="Kopfzeile Zchn"/>
    <w:basedOn w:val="Absatz-Standardschriftart"/>
    <w:link w:val="Kopfzeile"/>
    <w:uiPriority w:val="99"/>
    <w:rsid w:val="00B314B6"/>
    <w:rPr>
      <w:rFonts w:ascii="Times New Roman" w:eastAsia="Calibri" w:hAnsi="Times New Roman" w:cs="Times New Roman"/>
      <w:sz w:val="24"/>
      <w:lang w:val="en-GB"/>
    </w:rPr>
  </w:style>
  <w:style w:type="paragraph" w:styleId="Beschriftung">
    <w:name w:val="caption"/>
    <w:basedOn w:val="Standard"/>
    <w:next w:val="Standard"/>
    <w:uiPriority w:val="35"/>
    <w:unhideWhenUsed/>
    <w:qFormat/>
    <w:rsid w:val="00B314B6"/>
    <w:pPr>
      <w:spacing w:after="200" w:line="240" w:lineRule="auto"/>
    </w:pPr>
    <w:rPr>
      <w:i/>
      <w:iCs/>
      <w:color w:val="44546A" w:themeColor="text2"/>
      <w:sz w:val="18"/>
      <w:szCs w:val="18"/>
    </w:rPr>
  </w:style>
  <w:style w:type="table" w:styleId="Tabellenraster">
    <w:name w:val="Table Grid"/>
    <w:basedOn w:val="NormaleTabelle"/>
    <w:uiPriority w:val="59"/>
    <w:rsid w:val="00B31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314B6"/>
    <w:pPr>
      <w:numPr>
        <w:numId w:val="2"/>
      </w:numPr>
      <w:spacing w:after="160"/>
      <w:contextualSpacing/>
      <w:jc w:val="left"/>
    </w:pPr>
    <w:rPr>
      <w:rFonts w:cstheme="minorHAnsi"/>
      <w:lang w:val="de-DE"/>
    </w:rPr>
  </w:style>
  <w:style w:type="paragraph" w:styleId="Funotentext">
    <w:name w:val="footnote text"/>
    <w:basedOn w:val="Standard"/>
    <w:link w:val="FunotentextZchn"/>
    <w:uiPriority w:val="99"/>
    <w:semiHidden/>
    <w:unhideWhenUsed/>
    <w:rsid w:val="00B314B6"/>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B314B6"/>
    <w:rPr>
      <w:sz w:val="20"/>
      <w:szCs w:val="20"/>
    </w:rPr>
  </w:style>
  <w:style w:type="character" w:styleId="Funotenzeichen">
    <w:name w:val="footnote reference"/>
    <w:basedOn w:val="Absatz-Standardschriftart"/>
    <w:uiPriority w:val="99"/>
    <w:semiHidden/>
    <w:unhideWhenUsed/>
    <w:rsid w:val="00B31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16CA-4017-AA2A-5A14316A4F57}"/>
            </c:ext>
          </c:extLst>
        </c:ser>
        <c:dLbls>
          <c:showLegendKey val="0"/>
          <c:showVal val="0"/>
          <c:showCatName val="0"/>
          <c:showSerName val="0"/>
          <c:showPercent val="0"/>
          <c:showBubbleSize val="0"/>
        </c:dLbls>
        <c:axId val="1564001712"/>
        <c:axId val="1564004464"/>
      </c:scatterChart>
      <c:valAx>
        <c:axId val="1564001712"/>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4004464"/>
        <c:crosses val="autoZero"/>
        <c:crossBetween val="midCat"/>
      </c:valAx>
      <c:valAx>
        <c:axId val="1564004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4001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C83C-458B-B52D-47866BA13F10}"/>
            </c:ext>
          </c:extLst>
        </c:ser>
        <c:dLbls>
          <c:showLegendKey val="0"/>
          <c:showVal val="0"/>
          <c:showCatName val="0"/>
          <c:showSerName val="0"/>
          <c:showPercent val="0"/>
          <c:showBubbleSize val="0"/>
        </c:dLbls>
        <c:axId val="1564029232"/>
        <c:axId val="1564031984"/>
      </c:scatterChart>
      <c:valAx>
        <c:axId val="1564029232"/>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4031984"/>
        <c:crosses val="autoZero"/>
        <c:crossBetween val="midCat"/>
      </c:valAx>
      <c:valAx>
        <c:axId val="1564031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4029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21</Pages>
  <Words>3221</Words>
  <Characters>20296</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dc:creator>
  <cp:keywords/>
  <dc:description/>
  <cp:lastModifiedBy>Christopher Wieland</cp:lastModifiedBy>
  <cp:revision>1</cp:revision>
  <dcterms:created xsi:type="dcterms:W3CDTF">2017-03-07T12:30:00Z</dcterms:created>
  <dcterms:modified xsi:type="dcterms:W3CDTF">2017-03-07T12:30:00Z</dcterms:modified>
</cp:coreProperties>
</file>