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E57" w:rsidRDefault="00F77BEE" w:rsidP="00887539">
      <w:pPr>
        <w:pStyle w:val="Titel"/>
      </w:pPr>
      <w:bookmarkStart w:id="0" w:name="_GoBack"/>
      <w:r>
        <w:t>Auswahl der Relevanten Usecases</w:t>
      </w:r>
    </w:p>
    <w:p w:rsidR="00F77BEE" w:rsidRDefault="00F77BEE"/>
    <w:p w:rsidR="00F77BEE" w:rsidRDefault="00F77BEE">
      <w:r>
        <w:t>Im ersten Schritt werden die Gruppen der Usecases nach Relevanz untersucht und ggf. Ausgeschlossen. Im zweiten Schritt werden die verbleibenden Gruppen der Usecases analysiert.</w:t>
      </w:r>
    </w:p>
    <w:p w:rsidR="00E75E9C" w:rsidRDefault="00E75E9C"/>
    <w:p w:rsidR="00F77BEE" w:rsidRDefault="00244664" w:rsidP="00244664">
      <w:pPr>
        <w:pStyle w:val="berschrift1"/>
      </w:pPr>
      <w:r>
        <w:t>Auswahl der Relevanten Gruppen</w:t>
      </w:r>
    </w:p>
    <w:p w:rsidR="00244664" w:rsidRPr="00244664" w:rsidRDefault="00244664" w:rsidP="00244664">
      <w:r>
        <w:t>Die Gruppen der Usecases werden auf Relevanz für das Projekt untersucht.</w:t>
      </w:r>
    </w:p>
    <w:p w:rsidR="00F77BEE" w:rsidRDefault="00F77BEE">
      <w:r w:rsidRPr="00E01E70">
        <w:rPr>
          <w:rStyle w:val="berschrift2Zchn"/>
        </w:rPr>
        <w:t>1 Auslesen</w:t>
      </w:r>
      <w:r w:rsidRPr="00E01E70">
        <w:rPr>
          <w:rStyle w:val="berschrift2Zchn"/>
        </w:rPr>
        <w:br/>
      </w:r>
      <w:r>
        <w:t>Dieser Punkt ist für dieses Projekt mitunter der Wichtigste.</w:t>
      </w:r>
    </w:p>
    <w:p w:rsidR="00F77BEE" w:rsidRDefault="00F77BEE">
      <w:r w:rsidRPr="00E01E70">
        <w:rPr>
          <w:rStyle w:val="berschrift2Zchn"/>
          <w:strike/>
        </w:rPr>
        <w:t>2 Ausschalten / Freigabe zur Wiederinbetriebname</w:t>
      </w:r>
      <w:r w:rsidRPr="00E01E70">
        <w:rPr>
          <w:rStyle w:val="berschrift2Zchn"/>
          <w:strike/>
        </w:rPr>
        <w:br/>
      </w:r>
      <w:r>
        <w:t xml:space="preserve">In diesem Projekt geht es um die Datenanalyse und nicht um die Steuerung von Smartmetern. </w:t>
      </w:r>
    </w:p>
    <w:p w:rsidR="00F77BEE" w:rsidRDefault="00F77BEE" w:rsidP="00F77BEE">
      <w:r w:rsidRPr="00E01E70">
        <w:rPr>
          <w:rStyle w:val="berschrift2Zchn"/>
          <w:strike/>
        </w:rPr>
        <w:t>3 Parametrisierung</w:t>
      </w:r>
      <w:r w:rsidRPr="00E01E70">
        <w:rPr>
          <w:rStyle w:val="berschrift2Zchn"/>
          <w:strike/>
        </w:rPr>
        <w:br/>
      </w:r>
      <w:r>
        <w:t xml:space="preserve">In diesem Projekt geht es um die Datenanalyse und nicht um die Steuerung von Smartmetern. </w:t>
      </w:r>
    </w:p>
    <w:p w:rsidR="00F77BEE" w:rsidRDefault="00F77BEE" w:rsidP="00F77BEE">
      <w:r w:rsidRPr="00E01E70">
        <w:rPr>
          <w:rStyle w:val="berschrift2Zchn"/>
          <w:strike/>
        </w:rPr>
        <w:t>4 Firmware Upgrade</w:t>
      </w:r>
      <w:r w:rsidRPr="00E01E70">
        <w:rPr>
          <w:rStyle w:val="berschrift2Zchn"/>
          <w:strike/>
        </w:rPr>
        <w:br/>
      </w:r>
      <w:r>
        <w:t xml:space="preserve">In diesem Projekt geht es um die Datenanalyse und nicht um die Steuerung von Smartmetern. </w:t>
      </w:r>
    </w:p>
    <w:p w:rsidR="00F77BEE" w:rsidRDefault="00F77BEE">
      <w:r w:rsidRPr="00E01E70">
        <w:rPr>
          <w:rStyle w:val="berschrift2Zchn"/>
        </w:rPr>
        <w:t>5 EVENTs &amp; Alarme</w:t>
      </w:r>
      <w:r w:rsidRPr="00E01E70">
        <w:rPr>
          <w:rStyle w:val="berschrift2Zchn"/>
        </w:rPr>
        <w:br/>
      </w:r>
      <w:r>
        <w:t>Events und Alarme könnten interessante Daten für die Analyse sein</w:t>
      </w:r>
    </w:p>
    <w:p w:rsidR="00F77BEE" w:rsidRDefault="00F77BEE" w:rsidP="00F77BEE">
      <w:r w:rsidRPr="00E01E70">
        <w:rPr>
          <w:rStyle w:val="berschrift2Zchn"/>
          <w:strike/>
        </w:rPr>
        <w:t>6 Lastschaltung</w:t>
      </w:r>
      <w:r w:rsidRPr="00E01E70">
        <w:rPr>
          <w:rStyle w:val="berschrift2Zchn"/>
          <w:strike/>
        </w:rPr>
        <w:br/>
      </w:r>
      <w:r>
        <w:t xml:space="preserve">In diesem Projekt geht es um die Datenanalyse und nicht um die Steuerung von Smartmetern. </w:t>
      </w:r>
    </w:p>
    <w:p w:rsidR="00F77BEE" w:rsidRDefault="00F77BEE" w:rsidP="00F77BEE">
      <w:r w:rsidRPr="00E01E70">
        <w:rPr>
          <w:rStyle w:val="berschrift2Zchn"/>
          <w:strike/>
        </w:rPr>
        <w:t>7 Eichung und Prüfung</w:t>
      </w:r>
      <w:r w:rsidRPr="00E01E70">
        <w:rPr>
          <w:rStyle w:val="berschrift2Zchn"/>
          <w:strike/>
        </w:rPr>
        <w:br/>
      </w:r>
      <w:r>
        <w:t xml:space="preserve">In diesem Projekt geht es um die Datenanalyse und nicht um die Steuerung von Smartmetern. </w:t>
      </w:r>
    </w:p>
    <w:p w:rsidR="00F77BEE" w:rsidRDefault="00F77BEE" w:rsidP="00F77BEE">
      <w:r w:rsidRPr="00E01E70">
        <w:rPr>
          <w:rStyle w:val="berschrift2Zchn"/>
          <w:strike/>
        </w:rPr>
        <w:t>8 Schnittstellen Aktivierung / Deaktivierung</w:t>
      </w:r>
      <w:r w:rsidRPr="00E01E70">
        <w:rPr>
          <w:rStyle w:val="berschrift2Zchn"/>
          <w:strike/>
        </w:rPr>
        <w:br/>
      </w:r>
      <w:r>
        <w:t xml:space="preserve">In diesem Projekt geht es um die Datenanalyse und nicht um die Steuerung von Smartmetern. </w:t>
      </w:r>
    </w:p>
    <w:p w:rsidR="00F77BEE" w:rsidRDefault="00F77BEE" w:rsidP="00F77BEE">
      <w:r w:rsidRPr="00E01E70">
        <w:rPr>
          <w:rStyle w:val="berschrift2Zchn"/>
          <w:strike/>
        </w:rPr>
        <w:t>9 Prepayment</w:t>
      </w:r>
      <w:r w:rsidRPr="00E01E70">
        <w:rPr>
          <w:rStyle w:val="berschrift2Zchn"/>
          <w:strike/>
        </w:rPr>
        <w:br/>
      </w:r>
      <w:r>
        <w:t xml:space="preserve">In diesem Projekt geht es um die Datenanalyse und nicht um die </w:t>
      </w:r>
      <w:r>
        <w:t>Verrechnung</w:t>
      </w:r>
      <w:r>
        <w:t>.</w:t>
      </w:r>
    </w:p>
    <w:p w:rsidR="00F77BEE" w:rsidRDefault="00F77BEE" w:rsidP="00F77BEE">
      <w:r w:rsidRPr="00E01E70">
        <w:rPr>
          <w:rStyle w:val="berschrift2Zchn"/>
        </w:rPr>
        <w:t>10 An- / Abmeldung Endgerät</w:t>
      </w:r>
      <w:r w:rsidRPr="00E01E70">
        <w:rPr>
          <w:rStyle w:val="berschrift2Zchn"/>
        </w:rPr>
        <w:br/>
      </w:r>
      <w:r>
        <w:t>Abhängig davon wie die Daten von den Metern geholt werden könnte dieser Punkt interessant für das Projekt sein.</w:t>
      </w:r>
    </w:p>
    <w:p w:rsidR="00F77BEE" w:rsidRDefault="00F77BEE" w:rsidP="00F77BEE">
      <w:r w:rsidRPr="00E01E70">
        <w:rPr>
          <w:rStyle w:val="berschrift2Zchn"/>
          <w:strike/>
        </w:rPr>
        <w:t>11 Gateway</w:t>
      </w:r>
      <w:r w:rsidR="00F50C82" w:rsidRPr="00E01E70">
        <w:rPr>
          <w:rStyle w:val="berschrift2Zchn"/>
          <w:strike/>
        </w:rPr>
        <w:br/>
      </w:r>
      <w:r w:rsidR="00F50C82">
        <w:t>In diesem Projekt geht es nicht um den Aufbau des Smart Meter Netzwerkes sondern um eine Zentrale Einheit für die Datenanalyse</w:t>
      </w:r>
    </w:p>
    <w:p w:rsidR="00F77BEE" w:rsidRDefault="00F77BEE">
      <w:r w:rsidRPr="00E01E70">
        <w:rPr>
          <w:rStyle w:val="berschrift2Zchn"/>
          <w:strike/>
        </w:rPr>
        <w:lastRenderedPageBreak/>
        <w:t xml:space="preserve">12 Security </w:t>
      </w:r>
      <w:r w:rsidR="00244664" w:rsidRPr="00E01E70">
        <w:rPr>
          <w:rStyle w:val="berschrift2Zchn"/>
          <w:strike/>
        </w:rPr>
        <w:br/>
      </w:r>
      <w:r w:rsidR="00244664" w:rsidRPr="00E01E70">
        <w:t>Die Usecases unter dem Punkt Security betreffen die Parametrisierung der</w:t>
      </w:r>
      <w:r w:rsidR="00244664" w:rsidRPr="00E01E70">
        <w:rPr>
          <w:rStyle w:val="berschrift2Zchn"/>
        </w:rPr>
        <w:t xml:space="preserve"> kryptographischen</w:t>
      </w:r>
      <w:r w:rsidR="00244664">
        <w:t xml:space="preserve"> Parameter und Primitiven der Smartmeter und sind daher nicht Teil dieses Projekts.</w:t>
      </w:r>
    </w:p>
    <w:p w:rsidR="00244664" w:rsidRDefault="00244664"/>
    <w:p w:rsidR="00244664" w:rsidRDefault="00E01E70" w:rsidP="00244664">
      <w:pPr>
        <w:pStyle w:val="berschrift1"/>
      </w:pPr>
      <w:r>
        <w:t>Analyse der e</w:t>
      </w:r>
      <w:r w:rsidR="00244664">
        <w:t>inzelnen Usecases in den Relevanten Gruppen</w:t>
      </w:r>
    </w:p>
    <w:p w:rsidR="00244664" w:rsidRDefault="00E01E70" w:rsidP="00244664">
      <w:r>
        <w:t>Die Usecases der vorher ausgewählten Gruppen werden nun auf Relevanz für das Projekt untersucht.</w:t>
      </w:r>
    </w:p>
    <w:p w:rsidR="00E01E70" w:rsidRDefault="00E01E70" w:rsidP="00E01E70">
      <w:pPr>
        <w:pStyle w:val="berschrift2"/>
      </w:pPr>
      <w:r>
        <w:t>1 Auslesen</w:t>
      </w:r>
    </w:p>
    <w:p w:rsidR="00E01E70" w:rsidRDefault="00E01E70" w:rsidP="00E01E70">
      <w:pPr>
        <w:pStyle w:val="berschrift3"/>
        <w:numPr>
          <w:ilvl w:val="1"/>
          <w:numId w:val="1"/>
        </w:numPr>
      </w:pPr>
      <w:r>
        <w:t>Geplante Auslesung Endgerät</w:t>
      </w:r>
    </w:p>
    <w:p w:rsidR="00E01E70" w:rsidRDefault="00E01E70" w:rsidP="00E01E70">
      <w:r>
        <w:t xml:space="preserve">Hier ist der Standardfall der Auslesung gemeint. Entweder das Gerät meldet im Push Betrieb seine Daten an die Zentrale oder die Zentrale holt die Daten im Pull Betrieb von den Metern. </w:t>
      </w:r>
    </w:p>
    <w:p w:rsidR="00E01E70" w:rsidRPr="00B23AFB" w:rsidRDefault="00E01E70" w:rsidP="00E01E70">
      <w:pPr>
        <w:rPr>
          <w:b/>
        </w:rPr>
      </w:pPr>
      <w:r w:rsidRPr="00B23AFB">
        <w:rPr>
          <w:b/>
        </w:rPr>
        <w:t xml:space="preserve">Für dieses Projekt ist der Modus zu definieren. </w:t>
      </w:r>
    </w:p>
    <w:p w:rsidR="00B23AFB" w:rsidRDefault="00B23AFB" w:rsidP="00E01E70">
      <w:r>
        <w:t xml:space="preserve">Schätzung: Der Push Betrieb ist vermutlich einfacher zu implementieren, da nur eine Schnittstelle auf Daten warten muss. Der Pull Betrieb ist vermutlich resourcenschonender, da das Endgerät abhängig von der eigenen Performance Daten abholen kann. </w:t>
      </w:r>
    </w:p>
    <w:p w:rsidR="00B23AFB" w:rsidRDefault="00B23AFB" w:rsidP="00E75E9C">
      <w:pPr>
        <w:pStyle w:val="berschrift3"/>
        <w:numPr>
          <w:ilvl w:val="1"/>
          <w:numId w:val="1"/>
        </w:numPr>
      </w:pPr>
      <w:bookmarkStart w:id="1" w:name="_Ref468200439"/>
      <w:r>
        <w:t>geplante Auslesung Sparten Endgeräte</w:t>
      </w:r>
      <w:bookmarkEnd w:id="1"/>
    </w:p>
    <w:p w:rsidR="00B23AFB" w:rsidRDefault="00E75E9C" w:rsidP="00E01E70">
      <w:r>
        <w:t>Was genau sind Sparten Endgeräte und sind diese für dieses Projekt wichtig?</w:t>
      </w:r>
    </w:p>
    <w:p w:rsidR="00E75E9C" w:rsidRDefault="00E75E9C" w:rsidP="00E75E9C">
      <w:pPr>
        <w:pStyle w:val="berschrift3"/>
        <w:numPr>
          <w:ilvl w:val="1"/>
          <w:numId w:val="1"/>
        </w:numPr>
      </w:pPr>
      <w:bookmarkStart w:id="2" w:name="_Ref468200447"/>
      <w:r>
        <w:t>ad hoc Auslesung Endgerät</w:t>
      </w:r>
      <w:bookmarkEnd w:id="2"/>
    </w:p>
    <w:p w:rsidR="00E75E9C" w:rsidRDefault="00E75E9C" w:rsidP="00E75E9C">
      <w:r>
        <w:t xml:space="preserve">Hier ist zu definieren ob das für das Projekt relevant ist. </w:t>
      </w:r>
    </w:p>
    <w:p w:rsidR="00E75E9C" w:rsidRDefault="00E75E9C" w:rsidP="00E75E9C">
      <w:r>
        <w:t>Meiner Meinung nach geht es im Projekt mehr um die Vorbereitung zur Analyse als um die Steuerung des ganzen Systems</w:t>
      </w:r>
    </w:p>
    <w:p w:rsidR="00E75E9C" w:rsidRDefault="00E75E9C" w:rsidP="00E75E9C">
      <w:pPr>
        <w:pStyle w:val="berschrift3"/>
        <w:numPr>
          <w:ilvl w:val="1"/>
          <w:numId w:val="1"/>
        </w:numPr>
      </w:pPr>
      <w:r>
        <w:t>ad hoc Auslesung Sparten-Endgerät</w:t>
      </w:r>
    </w:p>
    <w:p w:rsidR="00E75E9C" w:rsidRDefault="00E75E9C" w:rsidP="00E75E9C">
      <w:r>
        <w:t xml:space="preserve">Siehe Punkt </w:t>
      </w:r>
      <w:r>
        <w:fldChar w:fldCharType="begin"/>
      </w:r>
      <w:r>
        <w:instrText xml:space="preserve"> REF _Ref468200439 \r \h </w:instrText>
      </w:r>
      <w:r>
        <w:fldChar w:fldCharType="separate"/>
      </w:r>
      <w:r>
        <w:t>1.2</w:t>
      </w:r>
      <w:r>
        <w:fldChar w:fldCharType="end"/>
      </w:r>
      <w:r>
        <w:t xml:space="preserve"> und </w:t>
      </w:r>
      <w:r>
        <w:fldChar w:fldCharType="begin"/>
      </w:r>
      <w:r>
        <w:instrText xml:space="preserve"> REF _Ref468200447 \r \h </w:instrText>
      </w:r>
      <w:r>
        <w:fldChar w:fldCharType="separate"/>
      </w:r>
      <w:r>
        <w:t>1.3</w:t>
      </w:r>
      <w:r>
        <w:fldChar w:fldCharType="end"/>
      </w:r>
    </w:p>
    <w:p w:rsidR="00E75E9C" w:rsidRDefault="00E75E9C" w:rsidP="00E75E9C">
      <w:pPr>
        <w:pStyle w:val="berschrift3"/>
        <w:numPr>
          <w:ilvl w:val="1"/>
          <w:numId w:val="1"/>
        </w:numPr>
      </w:pPr>
      <w:r>
        <w:t>Vor-Ort-Auslesung Endgerät</w:t>
      </w:r>
    </w:p>
    <w:p w:rsidR="00E75E9C" w:rsidRDefault="00E75E9C" w:rsidP="00E75E9C">
      <w:r>
        <w:t xml:space="preserve">Vor-Ort-Auslesung ist nicht Ziel des Projektes. </w:t>
      </w:r>
    </w:p>
    <w:p w:rsidR="00E75E9C" w:rsidRDefault="00E75E9C" w:rsidP="00E75E9C">
      <w:r>
        <w:t>Eventuell könnte es interessant sein, Daten von offline Geräten (falls es das gibt) in das System importieren zu können.</w:t>
      </w:r>
    </w:p>
    <w:p w:rsidR="00E75E9C" w:rsidRDefault="00E75E9C" w:rsidP="00E75E9C">
      <w:pPr>
        <w:pStyle w:val="berschrift2"/>
      </w:pPr>
      <w:r>
        <w:t>5. EVENTs und ALARMe</w:t>
      </w:r>
    </w:p>
    <w:p w:rsidR="00CA0FA5" w:rsidRPr="00CA0FA5" w:rsidRDefault="00CA0FA5" w:rsidP="00CA0FA5">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CA0FA5" w:rsidRPr="00CA0FA5" w:rsidRDefault="00CA0FA5" w:rsidP="00CA0FA5">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CA0FA5" w:rsidRPr="00CA0FA5" w:rsidRDefault="00CA0FA5" w:rsidP="00CA0FA5">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CA0FA5" w:rsidRPr="00CA0FA5" w:rsidRDefault="00CA0FA5" w:rsidP="00CA0FA5">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CA0FA5" w:rsidRDefault="00CA0FA5" w:rsidP="00CA0FA5">
      <w:pPr>
        <w:pStyle w:val="berschrift3"/>
        <w:numPr>
          <w:ilvl w:val="1"/>
          <w:numId w:val="1"/>
        </w:numPr>
      </w:pPr>
      <w:bookmarkStart w:id="3" w:name="_Ref468200873"/>
      <w:r>
        <w:t>ALARMe senden (Push)</w:t>
      </w:r>
      <w:bookmarkEnd w:id="3"/>
    </w:p>
    <w:p w:rsidR="00CA0FA5" w:rsidRDefault="00CA0FA5" w:rsidP="00CA0FA5">
      <w:r>
        <w:t>Alarme könnten interessante Informationen für die Analyse sein.</w:t>
      </w:r>
    </w:p>
    <w:p w:rsidR="00CA0FA5" w:rsidRDefault="00CA0FA5" w:rsidP="00CA0FA5">
      <w:pPr>
        <w:pStyle w:val="Listenabsatz"/>
        <w:numPr>
          <w:ilvl w:val="0"/>
          <w:numId w:val="4"/>
        </w:numPr>
      </w:pPr>
      <w:r>
        <w:t>Viele Alarme in einem Gebiet</w:t>
      </w:r>
    </w:p>
    <w:p w:rsidR="00CA0FA5" w:rsidRDefault="00CA0FA5" w:rsidP="00CA0FA5">
      <w:pPr>
        <w:pStyle w:val="Listenabsatz"/>
        <w:numPr>
          <w:ilvl w:val="0"/>
          <w:numId w:val="4"/>
        </w:numPr>
      </w:pPr>
      <w:r>
        <w:t>Viele Alarme zu einem Bestimmten Zeitpunkt</w:t>
      </w:r>
    </w:p>
    <w:p w:rsidR="00CA0FA5" w:rsidRDefault="00CA0FA5" w:rsidP="00CA0FA5">
      <w:pPr>
        <w:pStyle w:val="Listenabsatz"/>
        <w:numPr>
          <w:ilvl w:val="0"/>
          <w:numId w:val="4"/>
        </w:numPr>
      </w:pPr>
      <w:r>
        <w:t>Alarme um dieselbe Zeit bei einem Meter</w:t>
      </w:r>
    </w:p>
    <w:p w:rsidR="00CA0FA5" w:rsidRDefault="00CA0FA5" w:rsidP="00CA0FA5">
      <w:pPr>
        <w:pStyle w:val="Listenabsatz"/>
        <w:numPr>
          <w:ilvl w:val="0"/>
          <w:numId w:val="4"/>
        </w:numPr>
      </w:pPr>
      <w:r>
        <w:t>…</w:t>
      </w:r>
    </w:p>
    <w:p w:rsidR="00CA0FA5" w:rsidRDefault="00CA0FA5" w:rsidP="00CA0FA5">
      <w:pPr>
        <w:pStyle w:val="berschrift3"/>
        <w:numPr>
          <w:ilvl w:val="1"/>
          <w:numId w:val="1"/>
        </w:numPr>
      </w:pPr>
      <w:r>
        <w:t>EVENTs</w:t>
      </w:r>
      <w:r>
        <w:t xml:space="preserve"> senden (Pu</w:t>
      </w:r>
      <w:r>
        <w:t>ll</w:t>
      </w:r>
      <w:r>
        <w:t>)</w:t>
      </w:r>
    </w:p>
    <w:p w:rsidR="00E75E9C" w:rsidRDefault="00CA0FA5" w:rsidP="00E75E9C">
      <w:r>
        <w:t xml:space="preserve">Siehe Punkt </w:t>
      </w:r>
      <w:r>
        <w:fldChar w:fldCharType="begin"/>
      </w:r>
      <w:r>
        <w:instrText xml:space="preserve"> REF _Ref468200873 \r \h </w:instrText>
      </w:r>
      <w:r>
        <w:fldChar w:fldCharType="separate"/>
      </w:r>
      <w:r>
        <w:t>5.1</w:t>
      </w:r>
      <w:r>
        <w:fldChar w:fldCharType="end"/>
      </w:r>
    </w:p>
    <w:p w:rsidR="00CA0FA5" w:rsidRDefault="00CA0FA5" w:rsidP="00CA0FA5">
      <w:pPr>
        <w:pStyle w:val="berschrift2"/>
      </w:pPr>
      <w:r>
        <w:lastRenderedPageBreak/>
        <w:t>10</w:t>
      </w:r>
      <w:r>
        <w:t xml:space="preserve">. </w:t>
      </w:r>
      <w:r>
        <w:t>An-/ Abmeldung Endgerät</w:t>
      </w:r>
    </w:p>
    <w:p w:rsidR="004A2471" w:rsidRPr="004A2471" w:rsidRDefault="004A2471" w:rsidP="004A2471">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4A2471" w:rsidRPr="004A2471" w:rsidRDefault="004A2471" w:rsidP="004A2471">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4A2471" w:rsidRPr="004A2471" w:rsidRDefault="004A2471" w:rsidP="004A2471">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4A2471" w:rsidRPr="004A2471" w:rsidRDefault="004A2471" w:rsidP="004A2471">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4A2471" w:rsidRPr="004A2471" w:rsidRDefault="004A2471" w:rsidP="004A2471">
      <w:pPr>
        <w:pStyle w:val="Listenabsatz"/>
        <w:keepNext/>
        <w:keepLines/>
        <w:numPr>
          <w:ilvl w:val="0"/>
          <w:numId w:val="1"/>
        </w:numPr>
        <w:spacing w:before="40" w:after="0"/>
        <w:contextualSpacing w:val="0"/>
        <w:outlineLvl w:val="2"/>
        <w:rPr>
          <w:rFonts w:asciiTheme="majorHAnsi" w:eastAsiaTheme="majorEastAsia" w:hAnsiTheme="majorHAnsi" w:cstheme="majorBidi"/>
          <w:vanish/>
          <w:sz w:val="24"/>
          <w:szCs w:val="24"/>
        </w:rPr>
      </w:pPr>
    </w:p>
    <w:p w:rsidR="004A2471" w:rsidRDefault="004A2471" w:rsidP="004A2471">
      <w:pPr>
        <w:pStyle w:val="berschrift3"/>
        <w:numPr>
          <w:ilvl w:val="1"/>
          <w:numId w:val="1"/>
        </w:numPr>
      </w:pPr>
      <w:r>
        <w:t>Automatisierte Anmeldung des Endgerätes</w:t>
      </w:r>
    </w:p>
    <w:p w:rsidR="00E75E9C" w:rsidRDefault="004A2471" w:rsidP="00E75E9C">
      <w:r>
        <w:t>Abhängig davon ob Push/Pull verwendet wird, muss sich ein Endgerät beim System anmelden damit Daten abgeholt werden können.</w:t>
      </w:r>
    </w:p>
    <w:p w:rsidR="004A2471" w:rsidRDefault="004A2471" w:rsidP="004A2471">
      <w:pPr>
        <w:pStyle w:val="berschrift3"/>
        <w:numPr>
          <w:ilvl w:val="1"/>
          <w:numId w:val="1"/>
        </w:numPr>
      </w:pPr>
      <w:bookmarkStart w:id="4" w:name="_Ref468201210"/>
      <w:r>
        <w:t xml:space="preserve">Automatisierte </w:t>
      </w:r>
      <w:r>
        <w:t>Wieder-</w:t>
      </w:r>
      <w:r>
        <w:t>Anmeldung des Endgerätes</w:t>
      </w:r>
      <w:bookmarkEnd w:id="4"/>
    </w:p>
    <w:p w:rsidR="004A2471" w:rsidRPr="00E75E9C" w:rsidRDefault="004A2471" w:rsidP="00E75E9C">
      <w:r>
        <w:t xml:space="preserve">Siehe Punkt </w:t>
      </w:r>
      <w:r>
        <w:fldChar w:fldCharType="begin"/>
      </w:r>
      <w:r>
        <w:instrText xml:space="preserve"> REF _Ref468201210 \r \h </w:instrText>
      </w:r>
      <w:r>
        <w:fldChar w:fldCharType="separate"/>
      </w:r>
      <w:r>
        <w:t>10.2</w:t>
      </w:r>
      <w:r>
        <w:fldChar w:fldCharType="end"/>
      </w:r>
      <w:bookmarkEnd w:id="0"/>
    </w:p>
    <w:sectPr w:rsidR="004A2471" w:rsidRPr="00E75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10D48"/>
    <w:multiLevelType w:val="multilevel"/>
    <w:tmpl w:val="759A38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517A22"/>
    <w:multiLevelType w:val="multilevel"/>
    <w:tmpl w:val="1C3EB6C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FD32903"/>
    <w:multiLevelType w:val="multilevel"/>
    <w:tmpl w:val="1C3EB6C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AEB4291"/>
    <w:multiLevelType w:val="hybridMultilevel"/>
    <w:tmpl w:val="64965782"/>
    <w:lvl w:ilvl="0" w:tplc="87E024E2">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BEE"/>
    <w:rsid w:val="00244664"/>
    <w:rsid w:val="002E3E57"/>
    <w:rsid w:val="004A2471"/>
    <w:rsid w:val="00660B5C"/>
    <w:rsid w:val="00887539"/>
    <w:rsid w:val="00B23AFB"/>
    <w:rsid w:val="00CA0FA5"/>
    <w:rsid w:val="00E01E70"/>
    <w:rsid w:val="00E75E9C"/>
    <w:rsid w:val="00F50C82"/>
    <w:rsid w:val="00F77B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E108"/>
  <w15:chartTrackingRefBased/>
  <w15:docId w15:val="{B25D511E-A5E4-45F1-8E8C-EB87BE6C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466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E01E70"/>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E01E70"/>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7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753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44664"/>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E01E7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E01E70"/>
    <w:rPr>
      <w:rFonts w:asciiTheme="majorHAnsi" w:eastAsiaTheme="majorEastAsia" w:hAnsiTheme="majorHAnsi" w:cstheme="majorBidi"/>
      <w:sz w:val="24"/>
      <w:szCs w:val="24"/>
    </w:rPr>
  </w:style>
  <w:style w:type="paragraph" w:styleId="Listenabsatz">
    <w:name w:val="List Paragraph"/>
    <w:basedOn w:val="Standard"/>
    <w:uiPriority w:val="34"/>
    <w:qFormat/>
    <w:rsid w:val="00B23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ECEA9-FD68-4DC0-8D85-102DAB1E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Reimar Klammer</cp:lastModifiedBy>
  <cp:revision>4</cp:revision>
  <dcterms:created xsi:type="dcterms:W3CDTF">2016-11-29T13:46:00Z</dcterms:created>
  <dcterms:modified xsi:type="dcterms:W3CDTF">2016-11-29T15:44:00Z</dcterms:modified>
</cp:coreProperties>
</file>