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09" w:rsidRPr="00474787" w:rsidRDefault="00163C09" w:rsidP="00163C09">
      <w:pPr>
        <w:pStyle w:val="berschrift2"/>
        <w:numPr>
          <w:ilvl w:val="0"/>
          <w:numId w:val="0"/>
        </w:numPr>
        <w:rPr>
          <w:sz w:val="22"/>
          <w:lang w:val="en-US"/>
        </w:rPr>
      </w:pPr>
      <w:bookmarkStart w:id="0" w:name="_Toc370376672"/>
      <w:bookmarkStart w:id="1" w:name="_Toc374525890"/>
      <w:r w:rsidRPr="00474787">
        <w:rPr>
          <w:sz w:val="22"/>
          <w:lang w:val="en-US"/>
        </w:rPr>
        <w:t>Short version of Use Case Template (based on Draft IEC 62559 Part2, WG5)</w:t>
      </w:r>
      <w:bookmarkEnd w:id="0"/>
      <w:bookmarkEnd w:id="1"/>
    </w:p>
    <w:p w:rsidR="00163C09" w:rsidRDefault="00163C09" w:rsidP="00163C09">
      <w:pPr>
        <w:pStyle w:val="PARAGRAPH"/>
        <w:rPr>
          <w:lang w:val="en-US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4"/>
      </w:tblGrid>
      <w:tr w:rsidR="00163C09" w:rsidRPr="0037310B" w:rsidTr="0019461A">
        <w:trPr>
          <w:trHeight w:val="215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163C09" w:rsidRPr="006C65DD" w:rsidTr="0019461A">
        <w:trPr>
          <w:trHeight w:val="236"/>
        </w:trPr>
        <w:tc>
          <w:tcPr>
            <w:tcW w:w="5000" w:type="pct"/>
          </w:tcPr>
          <w:p w:rsidR="00163C09" w:rsidRPr="006C65DD" w:rsidRDefault="00E029C8" w:rsidP="006C14E8">
            <w:pPr>
              <w:rPr>
                <w:sz w:val="16"/>
                <w:szCs w:val="16"/>
              </w:rPr>
            </w:pPr>
            <w:bookmarkStart w:id="2" w:name="_GoBack"/>
            <w:r w:rsidRPr="00E029C8">
              <w:rPr>
                <w:sz w:val="16"/>
                <w:szCs w:val="16"/>
              </w:rPr>
              <w:t>WGFSS-CL23</w:t>
            </w:r>
            <w:r w:rsidR="006C14E8">
              <w:rPr>
                <w:sz w:val="16"/>
                <w:szCs w:val="16"/>
              </w:rPr>
              <w:t>_</w:t>
            </w:r>
            <w:r w:rsidRPr="00E029C8">
              <w:rPr>
                <w:sz w:val="16"/>
                <w:szCs w:val="16"/>
              </w:rPr>
              <w:t>Managing power quality</w:t>
            </w:r>
            <w:bookmarkEnd w:id="2"/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628"/>
        <w:gridCol w:w="2425"/>
        <w:gridCol w:w="4688"/>
      </w:tblGrid>
      <w:tr w:rsidR="00163C09" w:rsidRPr="0037310B" w:rsidTr="0019461A">
        <w:tc>
          <w:tcPr>
            <w:tcW w:w="5000" w:type="pct"/>
            <w:gridSpan w:val="4"/>
            <w:shd w:val="clear" w:color="auto" w:fill="CCCCCC"/>
          </w:tcPr>
          <w:p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:rsidTr="0019461A">
        <w:tc>
          <w:tcPr>
            <w:tcW w:w="659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352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360" w:type="pct"/>
            <w:shd w:val="clear" w:color="auto" w:fill="CCCCCC"/>
          </w:tcPr>
          <w:p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>Author(s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  <w:tc>
          <w:tcPr>
            <w:tcW w:w="2629" w:type="pct"/>
            <w:tcBorders>
              <w:bottom w:val="single" w:sz="4" w:space="0" w:color="auto"/>
            </w:tcBorders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:rsidTr="0019461A">
        <w:trPr>
          <w:trHeight w:val="30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rPr>
          <w:trHeight w:val="37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:rsidTr="0019461A">
        <w:trPr>
          <w:trHeight w:val="378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:rsidTr="0019461A">
        <w:trPr>
          <w:trHeight w:val="344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c>
          <w:tcPr>
            <w:tcW w:w="5000" w:type="pct"/>
            <w:shd w:val="clear" w:color="auto" w:fill="BFBFBF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Diagram</w:t>
            </w:r>
          </w:p>
        </w:tc>
      </w:tr>
      <w:tr w:rsidR="00163C09" w:rsidRPr="004A21F9" w:rsidTr="0019461A"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5146"/>
      </w:tblGrid>
      <w:tr w:rsidR="00163C09" w:rsidRPr="0037310B" w:rsidTr="0019461A">
        <w:tc>
          <w:tcPr>
            <w:tcW w:w="5000" w:type="pct"/>
            <w:gridSpan w:val="3"/>
            <w:shd w:val="clear" w:color="auto" w:fill="CCCCCC"/>
          </w:tcPr>
          <w:p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2886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jc w:val="left"/>
        <w:rPr>
          <w:b/>
          <w:bCs/>
          <w:sz w:val="22"/>
          <w:szCs w:val="22"/>
          <w:lang w:val="en-US"/>
        </w:rPr>
      </w:pPr>
    </w:p>
    <w:sectPr w:rsidR="001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63C09"/>
    <w:rsid w:val="00344EED"/>
    <w:rsid w:val="00360DD0"/>
    <w:rsid w:val="003B7B5A"/>
    <w:rsid w:val="00513300"/>
    <w:rsid w:val="00527576"/>
    <w:rsid w:val="0056697A"/>
    <w:rsid w:val="005D6C54"/>
    <w:rsid w:val="00611328"/>
    <w:rsid w:val="006C14E8"/>
    <w:rsid w:val="007938B0"/>
    <w:rsid w:val="00797C13"/>
    <w:rsid w:val="0081770C"/>
    <w:rsid w:val="009C0690"/>
    <w:rsid w:val="00AE1FEF"/>
    <w:rsid w:val="00B373EE"/>
    <w:rsid w:val="00B941F7"/>
    <w:rsid w:val="00E029C8"/>
    <w:rsid w:val="00E93FCC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9DFBE-7191-4971-9E20-E5CE41E3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2</cp:revision>
  <dcterms:created xsi:type="dcterms:W3CDTF">2015-01-19T21:31:00Z</dcterms:created>
  <dcterms:modified xsi:type="dcterms:W3CDTF">2015-01-19T21:31:00Z</dcterms:modified>
</cp:coreProperties>
</file>