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**** Javascript and html *****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**** Note: Follow the video for how to successfully implement this ****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function getVote(int) {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if (window.XMLHttpRequest) {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// code for IE7+, Firefox, Chrome, Opera, Safari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xmlhttp=new XMLHttpRequest();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} else {  // code for IE6, IE5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xmlhttp=new ActiveXObject("Microsoft.XMLHTTP");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xmlhttp.onreadystatechange=function() {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if (this.readyState==4 &amp;&amp; this.status==200) {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  document.getElementById("poll").innerHTML=this.responseText;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xmlhttp.open("GET","poll_vote.php?vote="+int,true);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xmlhttp.send();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&lt;div id="poll"&gt;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&lt;h3&gt;Do you like PHP and AJAX so far?&lt;/h3&gt;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Yes: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&lt;input type="radio" name="vote" value="0" onclick="getVote(this.value)"&gt;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&lt;br&gt;No: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&lt;input type="radio" name="vote" value="1" onclick="getVote(this.value)"&gt;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*****  php file is below *****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$vote = $_REQUEST['vote'];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//get content of textfile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$filename = "poll_result.txt";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$content = file($filename);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//put content in array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$array = explode("||", $content[0]);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$yes = $array[0];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$no = $array[1];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if ($vote == 0) {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$yes = $yes + 1;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if ($vote == 1) {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$no = $no + 1;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//insert votes to txt file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$insertvote = $yes."||".$no;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$fp = fopen($filename,"w");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fputs($fp,$insertvote);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fclose($fp);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&lt;h2&gt;Result:&lt;/h2&gt;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&lt;td&gt;Yes:&lt;/td&gt;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&lt;img src="poll.gif"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width='&lt;?php echo(100*round($yes/($no+$yes),2)); ?&gt;'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height='20'&gt;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&lt;?php echo(100*round($yes/($no+$yes),2)); ?&gt;%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&lt;td&gt;No:&lt;/td&gt;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&lt;img src="poll.gif"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width='&lt;?php echo(100*round($no/($no+$yes),2)); ?&gt;'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height='20'&gt;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&lt;?php echo(100*round($no/($no+$yes),2)); ?&gt;%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&lt;/table&gt;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