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CA6C" w14:textId="485BBCD2" w:rsidR="00100E26" w:rsidRDefault="00100E26">
      <w:r w:rsidRPr="00100E26">
        <w:drawing>
          <wp:inline distT="0" distB="0" distL="0" distR="0" wp14:anchorId="1B32B71F" wp14:editId="205A6EDC">
            <wp:extent cx="2861733" cy="184561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575" cy="18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A866" w14:textId="1D647718" w:rsidR="00100E26" w:rsidRDefault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1.1:</w:t>
      </w:r>
      <w:r>
        <w:rPr>
          <w:rFonts w:ascii="Times New Roman" w:hAnsi="Times New Roman" w:cs="Times New Roman"/>
        </w:rPr>
        <w:t xml:space="preserve"> Graphical Display of Metro Female Clusters</w:t>
      </w:r>
    </w:p>
    <w:p w14:paraId="3239A0F9" w14:textId="67E12E58" w:rsidR="00100E26" w:rsidRDefault="00100E26">
      <w:pPr>
        <w:rPr>
          <w:rFonts w:ascii="Times New Roman" w:hAnsi="Times New Roman" w:cs="Times New Roman"/>
        </w:rPr>
      </w:pPr>
    </w:p>
    <w:p w14:paraId="44BBE785" w14:textId="36577F52" w:rsidR="00100E26" w:rsidRDefault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1.1, a graphical display of the Metro Female clusters were created. The number of clusters generated was three. Cluster 1 is in red, cluster 2 is in blue, and cluster 3 is in green.</w:t>
      </w:r>
    </w:p>
    <w:p w14:paraId="55BC42BB" w14:textId="3258E6E3" w:rsidR="00100E26" w:rsidRDefault="00100E26">
      <w:pPr>
        <w:rPr>
          <w:rFonts w:ascii="Times New Roman" w:hAnsi="Times New Roman" w:cs="Times New Roman"/>
        </w:rPr>
      </w:pPr>
    </w:p>
    <w:p w14:paraId="179E5BF9" w14:textId="76A12367" w:rsidR="00100E26" w:rsidRDefault="00100E26">
      <w:pPr>
        <w:rPr>
          <w:rFonts w:ascii="Times New Roman" w:hAnsi="Times New Roman" w:cs="Times New Roman"/>
        </w:rPr>
      </w:pPr>
      <w:r w:rsidRPr="00100E26">
        <w:rPr>
          <w:rFonts w:ascii="Times New Roman" w:hAnsi="Times New Roman" w:cs="Times New Roman"/>
        </w:rPr>
        <w:drawing>
          <wp:inline distT="0" distB="0" distL="0" distR="0" wp14:anchorId="518379D9" wp14:editId="1BBB2C59">
            <wp:extent cx="3395133" cy="21896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133" cy="2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9FAF" w14:textId="2C84890E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Graphical Display of Metro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ale Clusters</w:t>
      </w:r>
    </w:p>
    <w:p w14:paraId="4782C76D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7F298C0B" w14:textId="397D5251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a graphical display of the Metro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ale clusters were created. The number of clusters generated was t</w:t>
      </w:r>
      <w:r>
        <w:rPr>
          <w:rFonts w:ascii="Times New Roman" w:hAnsi="Times New Roman" w:cs="Times New Roman"/>
        </w:rPr>
        <w:t>wo</w:t>
      </w:r>
      <w:r>
        <w:rPr>
          <w:rFonts w:ascii="Times New Roman" w:hAnsi="Times New Roman" w:cs="Times New Roman"/>
        </w:rPr>
        <w:t>. Cluster 1 is in red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cluster 2 is in blue</w:t>
      </w:r>
      <w:r>
        <w:rPr>
          <w:rFonts w:ascii="Times New Roman" w:hAnsi="Times New Roman" w:cs="Times New Roman"/>
        </w:rPr>
        <w:t>.</w:t>
      </w:r>
    </w:p>
    <w:p w14:paraId="17CBD162" w14:textId="6DA10143" w:rsidR="00100E26" w:rsidRDefault="00100E26" w:rsidP="00100E26">
      <w:pPr>
        <w:rPr>
          <w:rFonts w:ascii="Times New Roman" w:hAnsi="Times New Roman" w:cs="Times New Roman"/>
        </w:rPr>
      </w:pPr>
    </w:p>
    <w:p w14:paraId="54BA6884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1DCF0C82" w14:textId="184B854B" w:rsidR="00100E26" w:rsidRDefault="00100E26" w:rsidP="00100E26">
      <w:pPr>
        <w:rPr>
          <w:rFonts w:ascii="Times New Roman" w:hAnsi="Times New Roman" w:cs="Times New Roman"/>
        </w:rPr>
      </w:pPr>
      <w:r w:rsidRPr="00100E26">
        <w:rPr>
          <w:rFonts w:ascii="Times New Roman" w:hAnsi="Times New Roman" w:cs="Times New Roman"/>
        </w:rPr>
        <w:lastRenderedPageBreak/>
        <w:drawing>
          <wp:inline distT="0" distB="0" distL="0" distR="0" wp14:anchorId="774DD564" wp14:editId="31C61CCC">
            <wp:extent cx="3572933" cy="2304283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214" cy="23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4A7A" w14:textId="118B6E41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Graphical Display of </w:t>
      </w:r>
      <w:r>
        <w:rPr>
          <w:rFonts w:ascii="Times New Roman" w:hAnsi="Times New Roman" w:cs="Times New Roman"/>
        </w:rPr>
        <w:t>Western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Fem</w:t>
      </w:r>
      <w:r>
        <w:rPr>
          <w:rFonts w:ascii="Times New Roman" w:hAnsi="Times New Roman" w:cs="Times New Roman"/>
        </w:rPr>
        <w:t>ale Clusters</w:t>
      </w:r>
    </w:p>
    <w:p w14:paraId="356CD6D4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2B7A58CF" w14:textId="103F2CDA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a graphical display of the </w:t>
      </w:r>
      <w:r>
        <w:rPr>
          <w:rFonts w:ascii="Times New Roman" w:hAnsi="Times New Roman" w:cs="Times New Roman"/>
        </w:rPr>
        <w:t>Western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Fem</w:t>
      </w:r>
      <w:r>
        <w:rPr>
          <w:rFonts w:ascii="Times New Roman" w:hAnsi="Times New Roman" w:cs="Times New Roman"/>
        </w:rPr>
        <w:t>ale clusters were created. The number of clusters generated was two. Cluster 1 is in red and cluster 2 is in blue.</w:t>
      </w:r>
    </w:p>
    <w:p w14:paraId="62A87186" w14:textId="731802B6" w:rsidR="00100E26" w:rsidRDefault="00100E26" w:rsidP="00100E26">
      <w:pPr>
        <w:rPr>
          <w:rFonts w:ascii="Times New Roman" w:hAnsi="Times New Roman" w:cs="Times New Roman"/>
        </w:rPr>
      </w:pPr>
    </w:p>
    <w:p w14:paraId="7B2CE292" w14:textId="077144C3" w:rsidR="00100E26" w:rsidRDefault="00100E26" w:rsidP="00100E26">
      <w:pPr>
        <w:rPr>
          <w:rFonts w:ascii="Times New Roman" w:hAnsi="Times New Roman" w:cs="Times New Roman"/>
        </w:rPr>
      </w:pPr>
      <w:r w:rsidRPr="00100E26">
        <w:rPr>
          <w:rFonts w:ascii="Times New Roman" w:hAnsi="Times New Roman" w:cs="Times New Roman"/>
        </w:rPr>
        <w:drawing>
          <wp:inline distT="0" distB="0" distL="0" distR="0" wp14:anchorId="79FB1ADF" wp14:editId="6E9FE717">
            <wp:extent cx="3767667" cy="2429872"/>
            <wp:effectExtent l="0" t="0" r="444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667" cy="24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936E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4A3C6A02" w14:textId="0E041401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Graphical Display of Western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ale Clusters</w:t>
      </w:r>
    </w:p>
    <w:p w14:paraId="0ABBBC5A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5F357234" w14:textId="0225CA84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a graphical display of the Western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ale clusters were created. The number of clusters generated was two. Cluster 1 is in red and cluster 2 is in blue.</w:t>
      </w:r>
    </w:p>
    <w:p w14:paraId="7ED6ED9C" w14:textId="16667AB4" w:rsidR="00100E26" w:rsidRDefault="00100E26" w:rsidP="00100E26">
      <w:pPr>
        <w:rPr>
          <w:rFonts w:ascii="Times New Roman" w:hAnsi="Times New Roman" w:cs="Times New Roman"/>
        </w:rPr>
      </w:pPr>
    </w:p>
    <w:p w14:paraId="747E0DB3" w14:textId="2BA81DFE" w:rsidR="00100E26" w:rsidRDefault="00100E26" w:rsidP="00100E26">
      <w:pPr>
        <w:rPr>
          <w:rFonts w:ascii="Times New Roman" w:hAnsi="Times New Roman" w:cs="Times New Roman"/>
        </w:rPr>
      </w:pPr>
      <w:r w:rsidRPr="00100E26">
        <w:rPr>
          <w:rFonts w:ascii="Times New Roman" w:hAnsi="Times New Roman" w:cs="Times New Roman"/>
        </w:rPr>
        <w:lastRenderedPageBreak/>
        <w:drawing>
          <wp:inline distT="0" distB="0" distL="0" distR="0" wp14:anchorId="550C5664" wp14:editId="5EDBA725">
            <wp:extent cx="3479800" cy="2244219"/>
            <wp:effectExtent l="0" t="0" r="0" b="381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970" cy="22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7429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5C1032D5" w14:textId="744BDCD4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Graphical Display of </w:t>
      </w:r>
      <w:r>
        <w:rPr>
          <w:rFonts w:ascii="Times New Roman" w:hAnsi="Times New Roman" w:cs="Times New Roman"/>
        </w:rPr>
        <w:t>Eastern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Fem</w:t>
      </w:r>
      <w:r>
        <w:rPr>
          <w:rFonts w:ascii="Times New Roman" w:hAnsi="Times New Roman" w:cs="Times New Roman"/>
        </w:rPr>
        <w:t>ale Clusters</w:t>
      </w:r>
    </w:p>
    <w:p w14:paraId="747AF090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2B6BC6B0" w14:textId="67AF7BD1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, a graphical display of the </w:t>
      </w:r>
      <w:r>
        <w:rPr>
          <w:rFonts w:ascii="Times New Roman" w:hAnsi="Times New Roman" w:cs="Times New Roman"/>
        </w:rPr>
        <w:t>Ea</w:t>
      </w:r>
      <w:r>
        <w:rPr>
          <w:rFonts w:ascii="Times New Roman" w:hAnsi="Times New Roman" w:cs="Times New Roman"/>
        </w:rPr>
        <w:t xml:space="preserve">stern </w:t>
      </w:r>
      <w:r>
        <w:rPr>
          <w:rFonts w:ascii="Times New Roman" w:hAnsi="Times New Roman" w:cs="Times New Roman"/>
        </w:rPr>
        <w:t>Fem</w:t>
      </w:r>
      <w:r>
        <w:rPr>
          <w:rFonts w:ascii="Times New Roman" w:hAnsi="Times New Roman" w:cs="Times New Roman"/>
        </w:rPr>
        <w:t>ale clusters were created. The number of clusters generated was two. Cluster 1 is in red and cluster 2 is in blue.</w:t>
      </w:r>
    </w:p>
    <w:p w14:paraId="522DF5BD" w14:textId="48393451" w:rsidR="00100E26" w:rsidRDefault="00100E26" w:rsidP="00100E26">
      <w:pPr>
        <w:rPr>
          <w:rFonts w:ascii="Times New Roman" w:hAnsi="Times New Roman" w:cs="Times New Roman"/>
        </w:rPr>
      </w:pPr>
    </w:p>
    <w:p w14:paraId="5598ED67" w14:textId="5A3DE0E8" w:rsidR="00100E26" w:rsidRDefault="00100E26" w:rsidP="00100E26">
      <w:pPr>
        <w:rPr>
          <w:rFonts w:ascii="Times New Roman" w:hAnsi="Times New Roman" w:cs="Times New Roman"/>
        </w:rPr>
      </w:pPr>
      <w:r w:rsidRPr="00100E26">
        <w:rPr>
          <w:rFonts w:ascii="Times New Roman" w:hAnsi="Times New Roman" w:cs="Times New Roman"/>
        </w:rPr>
        <w:drawing>
          <wp:inline distT="0" distB="0" distL="0" distR="0" wp14:anchorId="12EA1188" wp14:editId="5001453C">
            <wp:extent cx="3234267" cy="2085868"/>
            <wp:effectExtent l="0" t="0" r="4445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506" cy="208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5727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0E3D605F" w14:textId="599CCA02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Graphical Display of Eastern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ale Clusters</w:t>
      </w:r>
    </w:p>
    <w:p w14:paraId="63A6D408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1221279A" w14:textId="29B14690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a graphical display of the Eastern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ale clusters were created. The number of clusters generated was two. Cluster 1 is in red and cluster 2 is in blue.</w:t>
      </w:r>
    </w:p>
    <w:p w14:paraId="10ECDB7B" w14:textId="69ACB700" w:rsidR="00100E26" w:rsidRDefault="00100E26" w:rsidP="00100E26">
      <w:pPr>
        <w:rPr>
          <w:rFonts w:ascii="Times New Roman" w:hAnsi="Times New Roman" w:cs="Times New Roman"/>
        </w:rPr>
      </w:pPr>
    </w:p>
    <w:p w14:paraId="21F5797B" w14:textId="540D0CC5" w:rsidR="00100E26" w:rsidRDefault="00100E26" w:rsidP="00100E26">
      <w:pPr>
        <w:rPr>
          <w:rFonts w:ascii="Times New Roman" w:hAnsi="Times New Roman" w:cs="Times New Roman"/>
        </w:rPr>
      </w:pPr>
      <w:r w:rsidRPr="00100E26">
        <w:rPr>
          <w:rFonts w:ascii="Times New Roman" w:hAnsi="Times New Roman" w:cs="Times New Roman"/>
        </w:rPr>
        <w:lastRenderedPageBreak/>
        <w:drawing>
          <wp:inline distT="0" distB="0" distL="0" distR="0" wp14:anchorId="13AFCB71" wp14:editId="2692333A">
            <wp:extent cx="3938427" cy="25400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165" cy="25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E8C" w14:textId="2BC10B08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Graphical Display of </w:t>
      </w:r>
      <w:r>
        <w:rPr>
          <w:rFonts w:ascii="Times New Roman" w:hAnsi="Times New Roman" w:cs="Times New Roman"/>
        </w:rPr>
        <w:t>Southwestern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Fem</w:t>
      </w:r>
      <w:r>
        <w:rPr>
          <w:rFonts w:ascii="Times New Roman" w:hAnsi="Times New Roman" w:cs="Times New Roman"/>
        </w:rPr>
        <w:t>ale Clusters</w:t>
      </w:r>
    </w:p>
    <w:p w14:paraId="78DA7783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7027E7CE" w14:textId="4B5D8A17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a graphical display of the </w:t>
      </w:r>
      <w:r>
        <w:rPr>
          <w:rFonts w:ascii="Times New Roman" w:hAnsi="Times New Roman" w:cs="Times New Roman"/>
        </w:rPr>
        <w:t>Southwe</w:t>
      </w:r>
      <w:r>
        <w:rPr>
          <w:rFonts w:ascii="Times New Roman" w:hAnsi="Times New Roman" w:cs="Times New Roman"/>
        </w:rPr>
        <w:t xml:space="preserve">stern </w:t>
      </w:r>
      <w:r>
        <w:rPr>
          <w:rFonts w:ascii="Times New Roman" w:hAnsi="Times New Roman" w:cs="Times New Roman"/>
        </w:rPr>
        <w:t>Fem</w:t>
      </w:r>
      <w:r>
        <w:rPr>
          <w:rFonts w:ascii="Times New Roman" w:hAnsi="Times New Roman" w:cs="Times New Roman"/>
        </w:rPr>
        <w:t>ale clusters were created. The number of clusters generated was two. Cluster 1 is in red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cluster 2 is in blue</w:t>
      </w:r>
      <w:r>
        <w:rPr>
          <w:rFonts w:ascii="Times New Roman" w:hAnsi="Times New Roman" w:cs="Times New Roman"/>
        </w:rPr>
        <w:t>, and cluster 3 is in green</w:t>
      </w:r>
      <w:r>
        <w:rPr>
          <w:rFonts w:ascii="Times New Roman" w:hAnsi="Times New Roman" w:cs="Times New Roman"/>
        </w:rPr>
        <w:t>.</w:t>
      </w:r>
    </w:p>
    <w:p w14:paraId="5E876D25" w14:textId="0C7307A6" w:rsidR="00100E26" w:rsidRDefault="00100E26" w:rsidP="00100E26">
      <w:pPr>
        <w:rPr>
          <w:rFonts w:ascii="Times New Roman" w:hAnsi="Times New Roman" w:cs="Times New Roman"/>
        </w:rPr>
      </w:pPr>
    </w:p>
    <w:p w14:paraId="33F931AA" w14:textId="57E851AE" w:rsidR="00100E26" w:rsidRDefault="00100E26" w:rsidP="00100E26">
      <w:pPr>
        <w:rPr>
          <w:rFonts w:ascii="Times New Roman" w:hAnsi="Times New Roman" w:cs="Times New Roman"/>
        </w:rPr>
      </w:pPr>
      <w:r w:rsidRPr="00100E26">
        <w:rPr>
          <w:rFonts w:ascii="Times New Roman" w:hAnsi="Times New Roman" w:cs="Times New Roman"/>
        </w:rPr>
        <w:drawing>
          <wp:inline distT="0" distB="0" distL="0" distR="0" wp14:anchorId="12C1F6F6" wp14:editId="6FE5A498">
            <wp:extent cx="3649133" cy="2353426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173" cy="23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60CC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7E3E2867" w14:textId="012307AE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Graphical Display of Southwestern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ale Clusters</w:t>
      </w:r>
    </w:p>
    <w:p w14:paraId="31A0E7D0" w14:textId="77777777" w:rsidR="00100E26" w:rsidRDefault="00100E26" w:rsidP="00100E26">
      <w:pPr>
        <w:rPr>
          <w:rFonts w:ascii="Times New Roman" w:hAnsi="Times New Roman" w:cs="Times New Roman"/>
        </w:rPr>
      </w:pPr>
    </w:p>
    <w:p w14:paraId="04E9DBBA" w14:textId="4D14BE99" w:rsidR="00100E26" w:rsidRDefault="00100E26" w:rsidP="00100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, a graphical display of the Southwestern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ale clusters were created. The number of clusters generated was two. Cluster 1 is in red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cluster 2 is in blue</w:t>
      </w:r>
      <w:r>
        <w:rPr>
          <w:rFonts w:ascii="Times New Roman" w:hAnsi="Times New Roman" w:cs="Times New Roman"/>
        </w:rPr>
        <w:t>.</w:t>
      </w:r>
    </w:p>
    <w:p w14:paraId="1ED814CA" w14:textId="77777777" w:rsidR="00100E26" w:rsidRPr="00100E26" w:rsidRDefault="00100E26">
      <w:pPr>
        <w:rPr>
          <w:rFonts w:ascii="Times New Roman" w:hAnsi="Times New Roman" w:cs="Times New Roman"/>
        </w:rPr>
      </w:pPr>
    </w:p>
    <w:sectPr w:rsidR="00100E26" w:rsidRPr="0010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26"/>
    <w:rsid w:val="0010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56964"/>
  <w15:chartTrackingRefBased/>
  <w15:docId w15:val="{016DE77F-51D9-5A48-8359-3BE9E0F3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Benjamin D</dc:creator>
  <cp:keywords/>
  <dc:description/>
  <cp:lastModifiedBy>Reimer, Benjamin D</cp:lastModifiedBy>
  <cp:revision>1</cp:revision>
  <dcterms:created xsi:type="dcterms:W3CDTF">2021-04-19T02:15:00Z</dcterms:created>
  <dcterms:modified xsi:type="dcterms:W3CDTF">2021-04-19T02:25:00Z</dcterms:modified>
</cp:coreProperties>
</file>